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e6c3130d34474c" w:history="1">
              <w:r>
                <w:rPr>
                  <w:rStyle w:val="Hyperlink"/>
                </w:rPr>
                <w:t>全球与中国X射线光刻设备行业现状及前景分析报告（2026-2032年）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e6c3130d34474c" w:history="1">
              <w:r>
                <w:rPr>
                  <w:rStyle w:val="Hyperlink"/>
                </w:rPr>
                <w:t>全球与中国X射线光刻设备行业现状及前景分析报告（2026-2032年）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e6c3130d34474c" w:history="1">
                <w:r>
                  <w:rPr>
                    <w:rStyle w:val="Hyperlink"/>
                  </w:rPr>
                  <w:t>https://www.20087.com/7/79/XSheXianGuangKeSheBeiFaZhanQianJingFenXi.html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射线光刻设备利用短波长X射线实现纳米级图形转移，具备高深宽比加工、接近式曝光、对部分新型材料直接图案化等潜力，主要应用于MEMS、先进封装、光子器件、特种微结构和前沿科研领域。与成熟的大规模集成电路光刻体系相比，X射线光刻尚未形成完整量产生态，光源小型化、掩模制备、光刻胶灵敏度、套刻精度、吞吐量和良率仍是产业化关键瓶颈。近年来，紧凑型X射线光源、无掩模直写、同步辐射微加工等方向取得进展，部分研究团队和初创机构在临界尺寸、线边缘粗糙度和晶圆级验证方面展示潜力，但距离大规模半导体制造仍有较长工程化路径。</w:t>
      </w:r>
      <w:r>
        <w:rPr>
          <w:rFonts w:hint="eastAsia"/>
        </w:rPr>
        <w:br/>
      </w:r>
      <w:r>
        <w:rPr>
          <w:rFonts w:hint="eastAsia"/>
        </w:rPr>
        <w:t>　　未来，X射线光刻设备更可能在特定高深宽比结构、先进封装、微光学、量子器件和科研级微纳加工场景中形成增量应用，而非短期内全面替代现有主流光刻路线。市场调研网指出，技术突破将围绕紧凑型稳定光源、低缺陷掩模、高灵敏度抗蚀剂、束流控制、在线计量和工艺兼容性展开。若光源体积、成本和稳定性持续改善，X射线光刻有望在部分后道工艺和特殊器件制造中获得更明确定位。产业链层面，设备、材料、掩模、检测软件和工艺数据库需要协同发展。该领域具备长期技术价值，但商业化节奏取决于良率、吞吐量和与现有制造体系的衔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e6c3130d34474c" w:history="1">
        <w:r>
          <w:rPr>
            <w:rStyle w:val="Hyperlink"/>
          </w:rPr>
          <w:t>全球与中国X射线光刻设备行业现状及前景分析报告（2026-2032年）</w:t>
        </w:r>
      </w:hyperlink>
      <w:r>
        <w:rPr>
          <w:rFonts w:hint="eastAsia"/>
        </w:rPr>
        <w:t>》，2025年X射线光刻设备行业市场规模达 亿元，预计2032年市场规模将达 亿元，期间年均复合增长率（CAGR）达 %。报告基于对X射线光刻设备行业的长期监测研究，结合X射线光刻设备行业供需关系变化规律、产品消费结构、应用领域拓展、市场发展环境及政策支持等多维度分析，采用定量与定性相结合的科学方法，对行业内重点企业进行了系统研究。报告全面呈现了X射线光刻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X射线光刻设备市场概述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按照不同产品类型，X射线光刻设备主要可以分为如下几个类别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全球不同产品类型X射线光刻设备销售额增长趋势2021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X射线LIGA</w:t>
      </w:r>
      <w:r>
        <w:rPr>
          <w:rFonts w:hint="eastAsia"/>
        </w:rPr>
        <w:br/>
      </w:r>
      <w:r>
        <w:rPr>
          <w:rFonts w:hint="eastAsia"/>
        </w:rPr>
        <w:t>　　　　1.2.3 UV LIGA</w:t>
      </w:r>
      <w:r>
        <w:rPr>
          <w:rFonts w:hint="eastAsia"/>
        </w:rPr>
        <w:br/>
      </w:r>
      <w:r>
        <w:rPr>
          <w:rFonts w:hint="eastAsia"/>
        </w:rPr>
        <w:t>　　1.3 从不同应用，X射线光刻设备主要包括如下几个方面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全球不同应用X射线光刻设备销售额增长趋势2021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0.01 纳米 - 2 纳米</w:t>
      </w:r>
      <w:r>
        <w:rPr>
          <w:rFonts w:hint="eastAsia"/>
        </w:rPr>
        <w:br/>
      </w:r>
      <w:r>
        <w:rPr>
          <w:rFonts w:hint="eastAsia"/>
        </w:rPr>
        <w:t>　　　　1.3.3 2 纳米 - 5 纳米</w:t>
      </w:r>
      <w:r>
        <w:rPr>
          <w:rFonts w:hint="eastAsia"/>
        </w:rPr>
        <w:br/>
      </w:r>
      <w:r>
        <w:rPr>
          <w:rFonts w:hint="eastAsia"/>
        </w:rPr>
        <w:t>　　　　1.3.4 5 纳米 - 8 纳米</w:t>
      </w:r>
      <w:r>
        <w:rPr>
          <w:rFonts w:hint="eastAsia"/>
        </w:rPr>
        <w:br/>
      </w:r>
      <w:r>
        <w:rPr>
          <w:rFonts w:hint="eastAsia"/>
        </w:rPr>
        <w:t>　　　　1.3.5 8 纳米 - 10 纳米</w:t>
      </w:r>
      <w:r>
        <w:rPr>
          <w:rFonts w:hint="eastAsia"/>
        </w:rPr>
        <w:br/>
      </w:r>
      <w:r>
        <w:rPr>
          <w:rFonts w:hint="eastAsia"/>
        </w:rPr>
        <w:t>　　1.4 X射线光刻设备行业背景、发展历史、现状及趋势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X射线光刻设备行业目前现状分析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X射线光刻设备发展趋势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全球X射线光刻设备总体规模分析</w:t>
      </w:r>
      <w:r>
        <w:rPr>
          <w:rFonts w:hint="eastAsia"/>
        </w:rPr>
        <w:br/>
      </w:r>
      <w:r>
        <w:rPr>
          <w:rFonts w:hint="eastAsia"/>
        </w:rPr>
        <w:t>　　2.1 全球X射线光刻设备供需现状及预测（2021-2032）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全球X射线光刻设备产能、产量、产能利用率及发展趋势（2021-2032）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全球X射线光刻设备产量、需求量及发展趋势（2021-2032）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全球主要地区X射线光刻设备产量及发展趋势（2021-2032）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全球主要地区X射线光刻设备产量（2021-2026）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全球主要地区X射线光刻设备产量（2027-2032）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全球主要地区X射线光刻设备产量市场份额（2021-2032）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中国X射线光刻设备供需现状及预测（2021-2032）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中国X射线光刻设备产能、产量、产能利用率及发展趋势（2021-2032）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中国X射线光刻设备产量、市场需求量及发展趋势（2021-2032）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全球X射线光刻设备销量及销售额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全球市场X射线光刻设备销售额（2021-2032）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全球市场X射线光刻设备销量（2021-2032）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全球市场X射线光刻设备价格趋势（2021-2032）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全球X射线光刻设备主要地区分析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全球主要地区X射线光刻设备市场规模分析：2021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全球主要地区X射线光刻设备销售收入及市场份额（2021-2026）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全球主要地区X射线光刻设备销售收入预测（2027-2032）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全球主要地区X射线光刻设备销量分析：2021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全球主要地区X射线光刻设备销量及市场份额（2021-2026）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全球主要地区X射线光刻设备销量及市场份额预测（2027-2032）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印度市场X射线光刻设备销量、收入及增长率（2021-2032）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全球市场主要厂商X射线光刻设备产能市场份额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全球市场主要厂商X射线光刻设备销量（2021-2026）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全球市场主要厂商X射线光刻设备销量（2021-2026）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全球市场主要厂商X射线光刻设备销售收入（2021-2026）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全球市场主要厂商X射线光刻设备销售价格（2021-2026）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2025年全球主要生产商X射线光刻设备收入排名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中国市场主要厂商X射线光刻设备销量（2021-2026）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中国市场主要厂商X射线光刻设备销量（2021-2026）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中国市场主要厂商X射线光刻设备销售收入（2021-2026）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2025年中国主要生产商X射线光刻设备收入排名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中国市场主要厂商X射线光刻设备销售价格（2021-2026）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全球主要厂商X射线光刻设备总部及产地分布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全球主要厂商成立时间及X射线光刻设备商业化日期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全球主要厂商X射线光刻设备产品类型及应用</w:t>
      </w:r>
      <w:r>
        <w:rPr>
          <w:rFonts w:hint="eastAsia"/>
        </w:rPr>
        <w:br/>
      </w:r>
      <w:r>
        <w:rPr>
          <w:rFonts w:hint="eastAsia"/>
        </w:rPr>
        <w:t>　　4.7 X射线光刻设备行业集中度、竞争程度分析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X射线光刻设备行业集中度分析：2025年全球Top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全球X射线光刻设备第一梯队、第二梯队和第三梯队生产商（品牌）及市场份额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X射线光刻设备销量、收入、价格及毛利率（2021-2026）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不同产品类型X射线光刻设备分析</w:t>
      </w:r>
      <w:r>
        <w:rPr>
          <w:rFonts w:hint="eastAsia"/>
        </w:rPr>
        <w:br/>
      </w:r>
      <w:r>
        <w:rPr>
          <w:rFonts w:hint="eastAsia"/>
        </w:rPr>
        <w:t>　　6.1 全球不同产品类型X射线光刻设备销量（2021-2032）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全球不同产品类型X射线光刻设备销量及市场份额（2021-2026）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全球不同产品类型X射线光刻设备销量预测（2027-2032）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全球不同产品类型X射线光刻设备收入（2021-2032）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全球不同产品类型X射线光刻设备收入及市场份额（2021-2026）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全球不同产品类型X射线光刻设备收入预测（2027-2032）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全球不同产品类型X射线光刻设备价格走势（2021-2032）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不同应用X射线光刻设备分析</w:t>
      </w:r>
      <w:r>
        <w:rPr>
          <w:rFonts w:hint="eastAsia"/>
        </w:rPr>
        <w:br/>
      </w:r>
      <w:r>
        <w:rPr>
          <w:rFonts w:hint="eastAsia"/>
        </w:rPr>
        <w:t>　　7.1 全球不同应用X射线光刻设备销量（2021-2032）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全球不同应用X射线光刻设备销量及市场份额（2021-2026）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全球不同应用X射线光刻设备销量预测（2027-2032）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全球不同应用X射线光刻设备收入（2021-2032）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全球不同应用X射线光刻设备收入及市场份额（2021-2026）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全球不同应用X射线光刻设备收入预测（2027-2032）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全球不同应用X射线光刻设备价格走势（2021-2032）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X射线光刻设备产业链分析</w:t>
      </w:r>
      <w:r>
        <w:rPr>
          <w:rFonts w:hint="eastAsia"/>
        </w:rPr>
        <w:br/>
      </w:r>
      <w:r>
        <w:rPr>
          <w:rFonts w:hint="eastAsia"/>
        </w:rPr>
        <w:t>　　8.2 X射线光刻设备工艺制造技术分析</w:t>
      </w:r>
      <w:r>
        <w:rPr>
          <w:rFonts w:hint="eastAsia"/>
        </w:rPr>
        <w:br/>
      </w:r>
      <w:r>
        <w:rPr>
          <w:rFonts w:hint="eastAsia"/>
        </w:rPr>
        <w:t>　　8.3 X射线光刻设备产业上游供应分析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X射线光刻设备下游客户分析</w:t>
      </w:r>
      <w:r>
        <w:rPr>
          <w:rFonts w:hint="eastAsia"/>
        </w:rPr>
        <w:br/>
      </w:r>
      <w:r>
        <w:rPr>
          <w:rFonts w:hint="eastAsia"/>
        </w:rPr>
        <w:t>　　8.5 X射线光刻设备销售渠道分析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X射线光刻设备行业发展机遇及主要驱动因素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X射线光刻设备行业发展面临的风险</w:t>
      </w:r>
      <w:r>
        <w:rPr>
          <w:rFonts w:hint="eastAsia"/>
        </w:rPr>
        <w:br/>
      </w:r>
      <w:r>
        <w:rPr>
          <w:rFonts w:hint="eastAsia"/>
        </w:rPr>
        <w:t>　　9.3 X射线光刻设备行业政策分析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全球不同产品类型X射线光刻设备销售额增长（CAGR）趋势2021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X射线光刻设备行业目前发展现状</w:t>
      </w:r>
      <w:r>
        <w:rPr>
          <w:rFonts w:hint="eastAsia"/>
        </w:rPr>
        <w:br/>
      </w:r>
      <w:r>
        <w:rPr>
          <w:rFonts w:hint="eastAsia"/>
        </w:rPr>
        <w:t>　　表 4： X射线光刻设备发展趋势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全球主要地区X射线光刻设备产量增速（CAGR）：（2021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全球主要地区X射线光刻设备产量（2021-2026）&amp;（台）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全球主要地区X射线光刻设备产量（2027-2032）&amp;（台）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全球主要地区X射线光刻设备产量市场份额（2021-2026）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全球主要地区X射线光刻设备产量市场份额（2027-2032）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全球主要地区X射线光刻设备销售收入增速：（2021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全球主要地区X射线光刻设备销售收入（2021-2026）&amp;（百万美元）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全球主要地区X射线光刻设备销售收入市场份额（2021-2026）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全球主要地区X射线光刻设备收入（2027-2032）&amp;（百万美元）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全球主要地区X射线光刻设备收入市场份额（2027-2032）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全球主要地区X射线光刻设备销量（台）：2021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全球主要地区X射线光刻设备销量（2021-2026）&amp;（台）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全球主要地区X射线光刻设备销量市场份额（2021-2026）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全球主要地区X射线光刻设备销量（2027-2032）&amp;（台）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全球主要地区X射线光刻设备销量份额（2027-2032）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全球市场主要厂商X射线光刻设备产能（2025-2026）&amp;（台）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全球市场主要厂商X射线光刻设备销量（2021-2026）&amp;（台）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全球市场主要厂商X射线光刻设备销量市场份额（2021-2026）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全球市场主要厂商X射线光刻设备销售收入（2021-2026）&amp;（百万美元）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全球市场主要厂商X射线光刻设备销售收入市场份额（2021-2026）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全球市场主要厂商X射线光刻设备销售价格（2021-2026）&amp;（美元/台）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2025年全球主要生产商X射线光刻设备收入排名（百万美元）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中国市场主要厂商X射线光刻设备销量（2021-2026）&amp;（台）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中国市场主要厂商X射线光刻设备销量市场份额（2021-2026）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中国市场主要厂商X射线光刻设备销售收入（2021-2026）&amp;（百万美元）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中国市场主要厂商X射线光刻设备销售收入市场份额（2021-2026）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2025年中国主要生产商X射线光刻设备收入排名（百万美元）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中国市场主要厂商X射线光刻设备销售价格（2021-2026）&amp;（美元/台）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全球主要厂商X射线光刻设备总部及产地分布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全球主要厂商成立时间及X射线光刻设备商业化日期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全球主要厂商X射线光刻设备产品类型及应用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2025年全球X射线光刻设备主要厂商市场地位（第一梯队、第二梯队和第三梯队）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全球X射线光刻设备市场投资、并购等现状分析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X射线光刻设备生产基地、销售区域、竞争对手及市场地位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X射线光刻设备产品规格、参数及市场应用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X射线光刻设备销量（台）、收入（百万美元）、价格（美元/台）及毛利率（2021-2026）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全球不同产品类型X射线光刻设备销量（2021-2026）&amp;（台）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全球不同产品类型X射线光刻设备销量市场份额（2021-2026）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全球不同产品类型X射线光刻设备销量预测（2027-2032）&amp;（台）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全球市场不同产品类型X射线光刻设备销量市场份额预测（2027-2032）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全球不同产品类型X射线光刻设备收入（2021-2026）&amp;（百万美元）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全球不同产品类型X射线光刻设备收入市场份额（2021-2026）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全球不同产品类型X射线光刻设备收入预测（2027-2032）&amp;（百万美元）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全球不同产品类型X射线光刻设备收入市场份额预测（2027-2032）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全球不同应用X射线光刻设备销量（2021-2026）&amp;（台）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全球不同应用X射线光刻设备销量市场份额（2021-2026）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全球不同应用X射线光刻设备销量预测（2027-2032）&amp;（台）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全球市场不同应用X射线光刻设备销量市场份额预测（2027-2032）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全球不同应用X射线光刻设备收入（2021-2026）&amp;（百万美元）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全球不同应用X射线光刻设备收入市场份额（2021-2026）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全球不同应用X射线光刻设备收入预测（2027-2032）&amp;（百万美元）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全球不同应用X射线光刻设备收入市场份额预测（2027-2032）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X射线光刻设备上游原料供应商及联系方式列表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X射线光刻设备典型客户列表</w:t>
      </w:r>
      <w:r>
        <w:rPr>
          <w:rFonts w:hint="eastAsia"/>
        </w:rPr>
        <w:br/>
      </w:r>
      <w:r>
        <w:rPr>
          <w:rFonts w:hint="eastAsia"/>
        </w:rPr>
        <w:t>　　表 106： X射线光刻设备主要销售模式及销售渠道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X射线光刻设备行业发展机遇及主要驱动因素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X射线光刻设备行业发展面临的风险</w:t>
      </w:r>
      <w:r>
        <w:rPr>
          <w:rFonts w:hint="eastAsia"/>
        </w:rPr>
        <w:br/>
      </w:r>
      <w:r>
        <w:rPr>
          <w:rFonts w:hint="eastAsia"/>
        </w:rPr>
        <w:t>　　表 109： X射线光刻设备行业政策分析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X射线光刻设备产品图片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全球不同产品类型X射线光刻设备销售额2021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全球不同产品类型X射线光刻设备市场份额2025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X射线LIGA产品图片</w:t>
      </w:r>
      <w:r>
        <w:rPr>
          <w:rFonts w:hint="eastAsia"/>
        </w:rPr>
        <w:br/>
      </w:r>
      <w:r>
        <w:rPr>
          <w:rFonts w:hint="eastAsia"/>
        </w:rPr>
        <w:t>　　图 5： UV LIGA产品图片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全球不同应用X射线光刻设备市场份额2025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0.01 纳米 - 2 纳米</w:t>
      </w:r>
      <w:r>
        <w:rPr>
          <w:rFonts w:hint="eastAsia"/>
        </w:rPr>
        <w:br/>
      </w:r>
      <w:r>
        <w:rPr>
          <w:rFonts w:hint="eastAsia"/>
        </w:rPr>
        <w:t>　　图 9： 2 纳米 - 5 纳米</w:t>
      </w:r>
      <w:r>
        <w:rPr>
          <w:rFonts w:hint="eastAsia"/>
        </w:rPr>
        <w:br/>
      </w:r>
      <w:r>
        <w:rPr>
          <w:rFonts w:hint="eastAsia"/>
        </w:rPr>
        <w:t>　　图 10： 5 纳米 - 8 纳米</w:t>
      </w:r>
      <w:r>
        <w:rPr>
          <w:rFonts w:hint="eastAsia"/>
        </w:rPr>
        <w:br/>
      </w:r>
      <w:r>
        <w:rPr>
          <w:rFonts w:hint="eastAsia"/>
        </w:rPr>
        <w:t>　　图 11： 8 纳米 - 10 纳米</w:t>
      </w:r>
      <w:r>
        <w:rPr>
          <w:rFonts w:hint="eastAsia"/>
        </w:rPr>
        <w:br/>
      </w:r>
      <w:r>
        <w:rPr>
          <w:rFonts w:hint="eastAsia"/>
        </w:rPr>
        <w:t>　　图 12： 全球X射线光刻设备产能、产量、产能利用率及发展趋势（2021-2032）&amp;（台）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全球X射线光刻设备产量、需求量及发展趋势（2021-2032）&amp;（台）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全球主要地区X射线光刻设备产量（2021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全球主要地区X射线光刻设备产量市场份额（2021-2032）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中国X射线光刻设备产能、产量、产能利用率及发展趋势（2021-2032）&amp;（台）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中国X射线光刻设备产量、市场需求量及发展趋势（2021-2032）&amp;（台）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全球X射线光刻设备市场销售额及增长率：（2021-2032）&amp;（百万美元）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全球市场X射线光刻设备市场规模：2021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全球市场X射线光刻设备价格趋势（2021-2032）&amp;（美元/台）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全球主要地区X射线光刻设备销售收入（2021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全球主要地区X射线光刻设备销售收入市场份额（2021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印度市场X射线光刻设备销量及增长率（2021-2032）&amp;（台）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印度市场X射线光刻设备收入及增长率（2021-2032）&amp;（百万美元）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2025年全球市场主要厂商X射线光刻设备销量市场份额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2025年全球市场主要厂商X射线光刻设备收入市场份额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2025年中国市场主要厂商X射线光刻设备销量市场份额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2025年中国市场主要厂商X射线光刻设备收入市场份额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2025年全球前五大生产商X射线光刻设备市场份额</w:t>
      </w:r>
      <w:r>
        <w:rPr>
          <w:rFonts w:hint="eastAsia"/>
        </w:rPr>
        <w:br/>
      </w:r>
      <w:r>
        <w:rPr>
          <w:rFonts w:hint="eastAsia"/>
        </w:rPr>
        <w:t>　　图 41： 2025年全球X射线光刻设备第一梯队、第二梯队和第三梯队厂商及市场份额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全球不同产品类型X射线光刻设备价格走势（2021-2032）&amp;（美元/台）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全球不同应用X射线光刻设备价格走势（2021-2032）&amp;（美元/台）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X射线光刻设备产业链</w:t>
      </w:r>
      <w:r>
        <w:rPr>
          <w:rFonts w:hint="eastAsia"/>
        </w:rPr>
        <w:br/>
      </w:r>
      <w:r>
        <w:rPr>
          <w:rFonts w:hint="eastAsia"/>
        </w:rPr>
        <w:t>　　图 45： X射线光刻设备中国企业SWOT分析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e6c3130d34474c" w:history="1">
        <w:r>
          <w:rPr>
            <w:rStyle w:val="Hyperlink"/>
          </w:rPr>
          <w:t>全球与中国X射线光刻设备行业现状及前景分析报告（2026-2032年）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e6c3130d34474c" w:history="1">
        <w:r>
          <w:rPr>
            <w:rStyle w:val="Hyperlink"/>
          </w:rPr>
          <w:t>https://www.20087.com/7/79/XSheXianGuangKeSheBeiFaZhanQianJingFenXi.html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热点：x射线光刻机、x射线光刻原理、x射线生产厂家、x射线光刻技术原理、x射线光刻机可行性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a2d812a414271" w:history="1">
      <w:r>
        <w:rPr>
          <w:rStyle w:val="Hyperlink"/>
        </w:rPr>
        <w:t>全球与中国X射线光刻设备行业现状及前景分析报告（2026-2032年）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XSheXianGuangKeSheBeiFaZhanQianJingFenXi.html" TargetMode="External" Id="R59e6c3130d3447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XSheXianGuangKeSheBeiFaZhanQianJingFenXi.html" TargetMode="External" Id="Rcbda2d812a4142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2026-09-24T03:54:07Z</dcterms:created>
  <dcterms:modified xsi:type="dcterms:W3CDTF">2026-09-24T04:54:07Z</dcterms:modified>
  <dc:subject>全球与中国X射线光刻设备行业现状及前景分析报告（2026-2032年）</dc:subject>
  <dc:title>全球与中国X射线光刻设备行业现状及前景分析报告（2026-2032年）</dc:title>
  <cp:keywords>全球与中国X射线光刻设备行业现状及前景分析报告（2026-2032年）</cp:keywords>
  <dc:description>全球与中国X射线光刻设备行业现状及前景分析报告（2026-2032年）</dc:description>
</cp:coreProperties>
</file>