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ac4c889be4a69" w:history="1">
              <w:r>
                <w:rPr>
                  <w:rStyle w:val="Hyperlink"/>
                </w:rPr>
                <w:t>2024-2030年中国低功耗微处理器行业分析与发展前景预测报告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ac4c889be4a69" w:history="1">
              <w:r>
                <w:rPr>
                  <w:rStyle w:val="Hyperlink"/>
                </w:rPr>
                <w:t>2024-2030年中国低功耗微处理器行业分析与发展前景预测报告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ac4c889be4a69" w:history="1">
                <w:r>
                  <w:rPr>
                    <w:rStyle w:val="Hyperlink"/>
                  </w:rPr>
                  <w:t>https://www.20087.com/7/59/DiGongHaoWeiChuLiQiHangYeFaZhanQianJing.html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微处理器技术在物联网、可穿戴设备、智能家居等领域展现出强大应用潜力。目前，通过优化电路设计、采用先进制造工艺如FinFET、更高效的电源管理技术，实现了功耗与性能的平衡。微处理器不仅集成度提高，还支持多种通信协议，为设备间的互联互通提供便利。</w:t>
      </w:r>
      <w:r>
        <w:rPr>
          <w:rFonts w:hint="eastAsia"/>
        </w:rPr>
        <w:br/>
      </w:r>
      <w:r>
        <w:rPr>
          <w:rFonts w:hint="eastAsia"/>
        </w:rPr>
        <w:t>　　未来，低功耗微处理器将向更高级的能效比发展，利用新材料如二维材料、量子点等，探索新型计算架构如RISC-V，以实现更低功耗和更强计算能力。边缘计算和AI集成将成为重要方向，支持设备端的实时数据分析与决策，提升智能设备的自主性和响应速度。同时，安全性和隐私保护功能将被进一步强化，以适应物联网时代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ac4c889be4a69" w:history="1">
        <w:r>
          <w:rPr>
            <w:rStyle w:val="Hyperlink"/>
          </w:rPr>
          <w:t>2024-2030年中国低功耗微处理器行业分析与发展前景预测报告</w:t>
        </w:r>
      </w:hyperlink>
      <w:r>
        <w:rPr>
          <w:rFonts w:hint="eastAsia"/>
        </w:rPr>
        <w:t>》全面分析了我国低功耗微处理器行业的现状、市场需求、市场规模以及价格动态，探讨了低功耗微处理器产业链的结构与发展。低功耗微处理器报告对低功耗微处理器细分市场进行了剖析，同时基于科学数据，对低功耗微处理器市场前景及发展趋势进行了预测。报告还聚焦低功耗微处理器重点企业，并对其品牌影响力、市场竞争力以及行业集中度进行了评估。低功耗微处理器报告为投资者、产业链相关企业及政府决策部门提供了专业、客观的参考，是了解和把握低功耗微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低功耗微处理器市场概述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按照不同分类，低功耗微处理器主要可以分为如下几个类别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不同分类低功耗微处理器增长趋势2019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不同分类低功耗微处理器增长趋势2019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从不同应用，低功耗微处理器主要包括如下几个方面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中国低功耗微处理器发展现状及未来趋势（2019-2030）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中国市场主要低功耗微处理器厂商分析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中国市场主要厂商低功耗微处理器销量、收入及市场份额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中国市场主要厂商低功耗微处理器收入（2019-2024）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2024年中国市场主要厂商低功耗微处理器收入排名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中国市场主要厂商低功耗微处理器价格（2019-2024）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中国市场主要厂商低功耗微处理器产地分布及商业化日期</w:t>
      </w:r>
      <w:r>
        <w:rPr>
          <w:rFonts w:hint="eastAsia"/>
        </w:rPr>
        <w:br/>
      </w:r>
      <w:r>
        <w:rPr>
          <w:rFonts w:hint="eastAsia"/>
        </w:rPr>
        <w:t>　　2.3 低功耗微处理器行业集中度、竞争程度分析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低功耗微处理器行业集中度分析：中国Top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中国市场低功耗微处理器第一梯队、第二梯队和第三梯队厂商（品牌）及市场份额（2023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中国主要地区低功耗微处理器分析</w:t>
      </w:r>
      <w:r>
        <w:rPr>
          <w:rFonts w:hint="eastAsia"/>
        </w:rPr>
        <w:br/>
      </w:r>
      <w:r>
        <w:rPr>
          <w:rFonts w:hint="eastAsia"/>
        </w:rPr>
        <w:t>　　3.1 中国主要地区低功耗微处理器市场规模分析：2019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中国主要地区低功耗微处理器销量及市场份额（2019-2024）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中国主要地区低功耗微处理器销量及市场份额预测（2024-2030）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中国主要地区低功耗微处理器销售规模及市场份额（2019-2024）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中国主要地区低功耗微处理器销售规模及市场份额预测（2024-2030）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东北及西北地区低功耗微处理器销量、销售规模及增长率（2019-2030）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中国市场低功耗微处理器主要企业分析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不同分类低功耗微处理器分析</w:t>
      </w:r>
      <w:r>
        <w:rPr>
          <w:rFonts w:hint="eastAsia"/>
        </w:rPr>
        <w:br/>
      </w:r>
      <w:r>
        <w:rPr>
          <w:rFonts w:hint="eastAsia"/>
        </w:rPr>
        <w:t>　　5.1 中国市场不同分类低功耗微处理器销量（2019-2030）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中国市场不同分类低功耗微处理器销量及市场份额（2019-2024）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中国市场不同分类低功耗微处理器销量预测（2024-2030）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中国市场不同分类低功耗微处理器规模（2019-2030）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中国市场不同分类低功耗微处理器规模及市场份额（2019-2024）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中国市场不同分类低功耗微处理器规模预测（2024-2030）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中国市场不同分类低功耗微处理器价格走势（2019-2030）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不同应用低功耗微处理器分析</w:t>
      </w:r>
      <w:r>
        <w:rPr>
          <w:rFonts w:hint="eastAsia"/>
        </w:rPr>
        <w:br/>
      </w:r>
      <w:r>
        <w:rPr>
          <w:rFonts w:hint="eastAsia"/>
        </w:rPr>
        <w:t>　　6.1 中国市场不同应用低功耗微处理器销量（2019-2030）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中国市场不同应用低功耗微处理器销量及市场份额（2019-2024）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中国市场不同应用低功耗微处理器销量预测（2024-2030）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中国市场不同应用低功耗微处理器规模（2019-2030）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中国市场不同应用低功耗微处理器规模及市场份额（2019-2024）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中国市场不同应用低功耗微处理器规模预测（2024-2030）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中国市场不同应用低功耗微处理器价格走势（2019-2030）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低功耗微处理器行业技术发展趋势</w:t>
      </w:r>
      <w:r>
        <w:rPr>
          <w:rFonts w:hint="eastAsia"/>
        </w:rPr>
        <w:br/>
      </w:r>
      <w:r>
        <w:rPr>
          <w:rFonts w:hint="eastAsia"/>
        </w:rPr>
        <w:t>　　7.2 低功耗微处理器行业主要的增长驱动因素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低功耗微处理器中国企业SWOT分析</w:t>
      </w:r>
      <w:r>
        <w:rPr>
          <w:rFonts w:hint="eastAsia"/>
        </w:rPr>
        <w:br/>
      </w:r>
      <w:r>
        <w:rPr>
          <w:rFonts w:hint="eastAsia"/>
        </w:rPr>
        <w:t>　　7.4 中国低功耗微处理器行业政策环境分析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政策环境对低功耗微处理器行业的影响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低功耗微处理器行业产业链简介</w:t>
      </w:r>
      <w:r>
        <w:rPr>
          <w:rFonts w:hint="eastAsia"/>
        </w:rPr>
        <w:br/>
      </w:r>
      <w:r>
        <w:rPr>
          <w:rFonts w:hint="eastAsia"/>
        </w:rPr>
        <w:t>　　8.3 低功耗微处理器行业供应链分析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上下游行业对低功耗微处理器行业的影响</w:t>
      </w:r>
      <w:r>
        <w:rPr>
          <w:rFonts w:hint="eastAsia"/>
        </w:rPr>
        <w:br/>
      </w:r>
      <w:r>
        <w:rPr>
          <w:rFonts w:hint="eastAsia"/>
        </w:rPr>
        <w:t>　　8.4 低功耗微处理器行业采购模式</w:t>
      </w:r>
      <w:r>
        <w:rPr>
          <w:rFonts w:hint="eastAsia"/>
        </w:rPr>
        <w:br/>
      </w:r>
      <w:r>
        <w:rPr>
          <w:rFonts w:hint="eastAsia"/>
        </w:rPr>
        <w:t>　　8.5 低功耗微处理器行业生产模式</w:t>
      </w:r>
      <w:r>
        <w:rPr>
          <w:rFonts w:hint="eastAsia"/>
        </w:rPr>
        <w:br/>
      </w:r>
      <w:r>
        <w:rPr>
          <w:rFonts w:hint="eastAsia"/>
        </w:rPr>
        <w:t>　　8.6 低功耗微处理器行业销售模式及销售渠道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中国本土低功耗微处理器产能、产量分析</w:t>
      </w:r>
      <w:r>
        <w:rPr>
          <w:rFonts w:hint="eastAsia"/>
        </w:rPr>
        <w:br/>
      </w:r>
      <w:r>
        <w:rPr>
          <w:rFonts w:hint="eastAsia"/>
        </w:rPr>
        <w:t>　　9.1 中国低功耗微处理器供需现状及预测（2019-2030）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中国低功耗微处理器产能、产量、产能利用率及发展趋势（2019-2030）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中国低功耗微处理器产量、市场需求量及发展趋势（2019-2030）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中国低功耗微处理器进出口分析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中国市场低功耗微处理器主要进口来源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中国市场低功耗微处理器主要出口目的地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中国本土生产商低功耗微处理器产能分析（2019-2024）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中国本土生产商低功耗微处理器产量分析（2019-2024）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按照不同分类，低功耗微处理器主要可以分为如下几个类别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不同分类低功耗微处理器市场规模2019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从不同应用，低功耗微处理器主要包括如下几个方面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不同应用低功耗微处理器市场规模2019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2024年中国主要生产商低功耗微处理器收入排名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中国市场主要厂商低功耗微处理器产地分布及商业化日期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中国主要地区低功耗微处理器销售规模份额（2019-2024）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低功耗微处理器生产基地、总部、竞争对手及市场地位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重点企业（10）低功耗微处理器产品规格、参数及市场应用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重点企业（10）低功耗微处理器销量、收入、价格及毛利率（2019-2024）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中国市场不同分类低功耗微处理器价格走势（2019-2030）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中国市场不同应用低功耗微处理器价格走势（2019-2030）</w:t>
      </w:r>
      <w:r>
        <w:rPr>
          <w:rFonts w:hint="eastAsia"/>
        </w:rPr>
        <w:br/>
      </w:r>
      <w:r>
        <w:rPr>
          <w:rFonts w:hint="eastAsia"/>
        </w:rPr>
        <w:t>　　表： 低功耗微处理器行业技术发展趋势</w:t>
      </w:r>
      <w:r>
        <w:rPr>
          <w:rFonts w:hint="eastAsia"/>
        </w:rPr>
        <w:br/>
      </w:r>
      <w:r>
        <w:rPr>
          <w:rFonts w:hint="eastAsia"/>
        </w:rPr>
        <w:t>　　表： 低功耗微处理器行业主要的增长驱动因素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低功耗微处理器行业供应链分析</w:t>
      </w:r>
      <w:r>
        <w:rPr>
          <w:rFonts w:hint="eastAsia"/>
        </w:rPr>
        <w:br/>
      </w:r>
      <w:r>
        <w:rPr>
          <w:rFonts w:hint="eastAsia"/>
        </w:rPr>
        <w:t>　　表： 低功耗微处理器上游原料供应商</w:t>
      </w:r>
      <w:r>
        <w:rPr>
          <w:rFonts w:hint="eastAsia"/>
        </w:rPr>
        <w:br/>
      </w:r>
      <w:r>
        <w:rPr>
          <w:rFonts w:hint="eastAsia"/>
        </w:rPr>
        <w:t>　　表： 低功耗微处理器行业下游客户分析</w:t>
      </w:r>
      <w:r>
        <w:rPr>
          <w:rFonts w:hint="eastAsia"/>
        </w:rPr>
        <w:br/>
      </w:r>
      <w:r>
        <w:rPr>
          <w:rFonts w:hint="eastAsia"/>
        </w:rPr>
        <w:t>　　表： 低功耗微处理器行业主要下游客户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上下游行业对低功耗微处理器行业的影响</w:t>
      </w:r>
      <w:r>
        <w:rPr>
          <w:rFonts w:hint="eastAsia"/>
        </w:rPr>
        <w:br/>
      </w:r>
      <w:r>
        <w:rPr>
          <w:rFonts w:hint="eastAsia"/>
        </w:rPr>
        <w:t>　　表： 低功耗微处理器行业主要经销商</w:t>
      </w:r>
      <w:r>
        <w:rPr>
          <w:rFonts w:hint="eastAsia"/>
        </w:rPr>
        <w:br/>
      </w:r>
      <w:r>
        <w:rPr>
          <w:rFonts w:hint="eastAsia"/>
        </w:rPr>
        <w:t>　　表： 中国低功耗微处理器产量、销量、进口量及出口量（2019-2024）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中国低功耗微处理器产量、销量、进口量及出口量预测（2024-2030）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中国市场低功耗微处理器主要进口来源</w:t>
      </w:r>
      <w:r>
        <w:rPr>
          <w:rFonts w:hint="eastAsia"/>
        </w:rPr>
        <w:br/>
      </w:r>
      <w:r>
        <w:rPr>
          <w:rFonts w:hint="eastAsia"/>
        </w:rPr>
        <w:t>　　表： 中国市场低功耗微处理器主要出口目的地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中国本主要土生产商低功耗微处理器产能（2019-2024）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中国本土主要生产商低功耗微处理器产能份额（2019-2024）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中国本土主要生产商低功耗微处理器产量（2019-2024）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中国本土主要生产商低功耗微处理器产量份额（2019-2024）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低功耗微处理器产品图片</w:t>
      </w:r>
      <w:r>
        <w:rPr>
          <w:rFonts w:hint="eastAsia"/>
        </w:rPr>
        <w:br/>
      </w:r>
      <w:r>
        <w:rPr>
          <w:rFonts w:hint="eastAsia"/>
        </w:rPr>
        <w:t>　　图： 中国不同分类低功耗微处理器市场规模市场份额2024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中国不同分类低功耗微处理器产品图片</w:t>
      </w:r>
      <w:r>
        <w:rPr>
          <w:rFonts w:hint="eastAsia"/>
        </w:rPr>
        <w:br/>
      </w:r>
      <w:r>
        <w:rPr>
          <w:rFonts w:hint="eastAsia"/>
        </w:rPr>
        <w:t>　　图： 中国不同应用低功耗微处理器市场份额2023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中国不同应用低功耗微处理器</w:t>
      </w:r>
      <w:r>
        <w:rPr>
          <w:rFonts w:hint="eastAsia"/>
        </w:rPr>
        <w:br/>
      </w:r>
      <w:r>
        <w:rPr>
          <w:rFonts w:hint="eastAsia"/>
        </w:rPr>
        <w:t>　　图： 中国低功耗微处理器市场规模预测（2024-2030）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中国市场低功耗微处理器市场规模,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2024年中国市场主要厂商低功耗微处理器销量市场份额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2024年中国市场主要厂商低功耗微处理器收入市场份额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2024年中国市场前五及前十大厂商商低功耗微处理器市场份额</w:t>
      </w:r>
      <w:r>
        <w:rPr>
          <w:rFonts w:hint="eastAsia"/>
        </w:rPr>
        <w:br/>
      </w:r>
      <w:r>
        <w:rPr>
          <w:rFonts w:hint="eastAsia"/>
        </w:rPr>
        <w:t>　　图： 中国市场低功耗微处理器第一梯队、第二梯队和第三梯队厂商（品牌）及市场份额（2023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中国主要地区低功耗微处理器销量市场份额（2023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中国主要地区低功耗微处理器销售规模份额（2023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东北及西北地区低功耗微处理器销量及增长率（2019-2030）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东北及西北地区低功耗微处理器销售规模及增长率（2019-2030）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低功耗微处理器中国企业SWOT分析</w:t>
      </w:r>
      <w:r>
        <w:rPr>
          <w:rFonts w:hint="eastAsia"/>
        </w:rPr>
        <w:br/>
      </w:r>
      <w:r>
        <w:rPr>
          <w:rFonts w:hint="eastAsia"/>
        </w:rPr>
        <w:t>　　图： 低功耗微处理器产业链</w:t>
      </w:r>
      <w:r>
        <w:rPr>
          <w:rFonts w:hint="eastAsia"/>
        </w:rPr>
        <w:br/>
      </w:r>
      <w:r>
        <w:rPr>
          <w:rFonts w:hint="eastAsia"/>
        </w:rPr>
        <w:t>　　图： 低功耗微处理器行业采购模式分析</w:t>
      </w:r>
      <w:r>
        <w:rPr>
          <w:rFonts w:hint="eastAsia"/>
        </w:rPr>
        <w:br/>
      </w:r>
      <w:r>
        <w:rPr>
          <w:rFonts w:hint="eastAsia"/>
        </w:rPr>
        <w:t>　　图： 低功耗微处理器行业销售模式分析</w:t>
      </w:r>
      <w:r>
        <w:rPr>
          <w:rFonts w:hint="eastAsia"/>
        </w:rPr>
        <w:br/>
      </w:r>
      <w:r>
        <w:rPr>
          <w:rFonts w:hint="eastAsia"/>
        </w:rPr>
        <w:t>　　图： 低功耗微处理器行业销售模式分析</w:t>
      </w:r>
      <w:r>
        <w:rPr>
          <w:rFonts w:hint="eastAsia"/>
        </w:rPr>
        <w:br/>
      </w:r>
      <w:r>
        <w:rPr>
          <w:rFonts w:hint="eastAsia"/>
        </w:rPr>
        <w:t>　　图： 中国低功耗微处理器产能、产量、产能利用率及发展趋势（2019-2030）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中国低功耗微处理器产量、市场需求量及发展趋势（2019-2030）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ac4c889be4a69" w:history="1">
        <w:r>
          <w:rPr>
            <w:rStyle w:val="Hyperlink"/>
          </w:rPr>
          <w:t>2024-2030年中国低功耗微处理器行业分析与发展前景预测报告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ac4c889be4a69" w:history="1">
        <w:r>
          <w:rPr>
            <w:rStyle w:val="Hyperlink"/>
          </w:rPr>
          <w:t>https://www.20087.com/7/59/DiGongHaoWeiChuLiQiHangYeFaZhanQianJing.html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5bc29dcdd4c70" w:history="1">
      <w:r>
        <w:rPr>
          <w:rStyle w:val="Hyperlink"/>
        </w:rPr>
        <w:t>2024-2030年中国低功耗微处理器行业分析与发展前景预测报告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GongHaoWeiChuLiQiHangYeFaZhanQianJing.html" TargetMode="External" Id="R073ac4c889b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GongHaoWeiChuLiQiHangYeFaZhanQianJing.html" TargetMode="External" Id="R8835bc29dcdd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2023-12-10T01:55:00Z</dcterms:created>
  <dcterms:modified xsi:type="dcterms:W3CDTF">2023-12-10T02:55:00Z</dcterms:modified>
  <dc:subject>2024-2030年中国低功耗微处理器行业分析与发展前景预测报告</dc:subject>
  <dc:title>2024-2030年中国低功耗微处理器行业分析与发展前景预测报告</dc:title>
  <cp:keywords>2024-2030年中国低功耗微处理器行业分析与发展前景预测报告</cp:keywords>
  <dc:description>2024-2030年中国低功耗微处理器行业分析与发展前景预测报告</dc:description>
</cp:coreProperties>
</file>