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9ec6c5718948f0" w:history="1">
              <w:r>
                <w:rPr>
                  <w:rStyle w:val="Hyperlink"/>
                </w:rPr>
                <w:t>2026-2032年中国农作物收获机械行业深度调研及发展趋势预测报告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9ec6c5718948f0" w:history="1">
              <w:r>
                <w:rPr>
                  <w:rStyle w:val="Hyperlink"/>
                </w:rPr>
                <w:t>2026-2032年中国农作物收获机械行业深度调研及发展趋势预测报告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0337297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9ec6c5718948f0" w:history="1">
                <w:r>
                  <w:rPr>
                    <w:rStyle w:val="Hyperlink"/>
                  </w:rPr>
                  <w:t>https://www.20087.com/7/29/NongZuoWuShouHuoJiXieShiChangQianJing.html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作物收获机械是现代农业生产中的重要组成部分，用于收割、脱粒、打包等作业。近年来，随着农业机械化水平的提高和智能农业技术的发展，农作物收获机械正朝着自动化、智能化方向发展。例如，通过集成GPS导航、自动控制技术，实现了精准作业，提高了作业效率。同时，随着传感器技术的应用，收获机械能够实时监测作物状态和环境参数，实现智能化决策。</w:t>
      </w:r>
      <w:r>
        <w:rPr>
          <w:rFonts w:hint="eastAsia"/>
        </w:rPr>
        <w:br/>
      </w:r>
      <w:r>
        <w:rPr>
          <w:rFonts w:hint="eastAsia"/>
        </w:rPr>
        <w:t>　　未来，农作物收获机械行业的发展将更加注重智能化和可持续性。市场调研网指出，一方面，随着人工智能和大数据技术的应用，农作物收获机械将具备更强的数据处理能力和自我学习能力，能够根据作物生长状况自动调整作业参数，提高收获质量和效率。另一方面，为了适应可持续农业的需求，收获机械将采用更加环保的设计和材料，减少对环境的影响。</w:t>
      </w:r>
      <w:r>
        <w:rPr>
          <w:rFonts w:hint="eastAsia"/>
        </w:rPr>
        <w:br/>
      </w:r>
      <w:r>
        <w:rPr>
          <w:rFonts w:hint="eastAsia"/>
        </w:rPr>
        <w:t>　　据市场调研网（中智林）《</w:t>
      </w:r>
      <w:hyperlink r:id="R309ec6c5718948f0" w:history="1">
        <w:r>
          <w:rPr>
            <w:rStyle w:val="Hyperlink"/>
          </w:rPr>
          <w:t>2026-2032年中国农作物收获机械行业深度调研及发展趋势预测报告</w:t>
        </w:r>
      </w:hyperlink>
      <w:r>
        <w:rPr>
          <w:rFonts w:hint="eastAsia"/>
        </w:rPr>
        <w:t>》，2025年农作物收获机械行业市场规模达 亿元，预计2032年市场规模将达 亿元，期间年均复合增长率（CAGR）达 %。报告基于国家统计局及农作物收获机械相关协会的权威数据，结合科研单位的详实资料，系统分析了农作物收获机械行业的发展环境、产业链结构、市场供需状况及重点企业现状，并对农作物收获机械行业市场前景及发展趋势作出科学预测。报告揭示了农作物收获机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农作物收获机械行业概述</w:t>
      </w:r>
      <w:r>
        <w:rPr>
          <w:rFonts w:hint="eastAsia"/>
        </w:rPr>
        <w:br/>
      </w:r>
      <w:r>
        <w:rPr>
          <w:rFonts w:hint="eastAsia"/>
        </w:rPr>
        <w:t>　　第一节 行业相关界定</w:t>
      </w:r>
      <w:r>
        <w:rPr>
          <w:rFonts w:hint="eastAsia"/>
        </w:rPr>
        <w:br/>
      </w:r>
      <w:r>
        <w:rPr>
          <w:rFonts w:hint="eastAsia"/>
        </w:rPr>
        <w:t>　　　　一、农作物收获机械的定义</w:t>
      </w:r>
      <w:r>
        <w:rPr>
          <w:rFonts w:hint="eastAsia"/>
        </w:rPr>
        <w:br/>
      </w:r>
      <w:r>
        <w:rPr>
          <w:rFonts w:hint="eastAsia"/>
        </w:rPr>
        <w:t>　　　　二、行业发展历程</w:t>
      </w:r>
      <w:r>
        <w:rPr>
          <w:rFonts w:hint="eastAsia"/>
        </w:rPr>
        <w:br/>
      </w:r>
      <w:r>
        <w:rPr>
          <w:rFonts w:hint="eastAsia"/>
        </w:rPr>
        <w:t>　　第二节 农作物收获机械产品细分及特性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农作物收获机械行业地位分析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2025-2026年中国农作物收获机械行业宏观经济环境分析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中国农作物收获机械行业政策技术环境分析</w:t>
      </w:r>
      <w:r>
        <w:rPr>
          <w:rFonts w:hint="eastAsia"/>
        </w:rPr>
        <w:br/>
      </w:r>
      <w:r>
        <w:rPr>
          <w:rFonts w:hint="eastAsia"/>
        </w:rPr>
        <w:t>　　第一节 农作物收获机械行业政策法规环境分析</w:t>
      </w:r>
      <w:r>
        <w:rPr>
          <w:rFonts w:hint="eastAsia"/>
        </w:rPr>
        <w:br/>
      </w:r>
      <w:r>
        <w:rPr>
          <w:rFonts w:hint="eastAsia"/>
        </w:rPr>
        <w:t>　　　　一、农作物收获机械行业“十三五”规划解读</w:t>
      </w:r>
      <w:r>
        <w:rPr>
          <w:rFonts w:hint="eastAsia"/>
        </w:rPr>
        <w:br/>
      </w:r>
      <w:r>
        <w:rPr>
          <w:rFonts w:hint="eastAsia"/>
        </w:rPr>
        <w:t>　　　　二、农作物收获机械行业相关标准概述</w:t>
      </w:r>
      <w:r>
        <w:rPr>
          <w:rFonts w:hint="eastAsia"/>
        </w:rPr>
        <w:br/>
      </w:r>
      <w:r>
        <w:rPr>
          <w:rFonts w:hint="eastAsia"/>
        </w:rPr>
        <w:t>　　　　三、农作物收获机械行业税收政策分析</w:t>
      </w:r>
      <w:r>
        <w:rPr>
          <w:rFonts w:hint="eastAsia"/>
        </w:rPr>
        <w:br/>
      </w:r>
      <w:r>
        <w:rPr>
          <w:rFonts w:hint="eastAsia"/>
        </w:rPr>
        <w:t>　　　　四、农作物收获机械行业环保政策分析</w:t>
      </w:r>
      <w:r>
        <w:rPr>
          <w:rFonts w:hint="eastAsia"/>
        </w:rPr>
        <w:br/>
      </w:r>
      <w:r>
        <w:rPr>
          <w:rFonts w:hint="eastAsia"/>
        </w:rPr>
        <w:t>　　　　五、农作物收获机械行业政策走势及其影响</w:t>
      </w:r>
      <w:r>
        <w:rPr>
          <w:rFonts w:hint="eastAsia"/>
        </w:rPr>
        <w:br/>
      </w:r>
      <w:r>
        <w:rPr>
          <w:rFonts w:hint="eastAsia"/>
        </w:rPr>
        <w:t>　　第二节 农作物收获机械行业技术环境分析</w:t>
      </w:r>
      <w:r>
        <w:rPr>
          <w:rFonts w:hint="eastAsia"/>
        </w:rPr>
        <w:br/>
      </w:r>
      <w:r>
        <w:rPr>
          <w:rFonts w:hint="eastAsia"/>
        </w:rPr>
        <w:t>　　　　一、国际农作物收获机械技术发展趋势</w:t>
      </w:r>
      <w:r>
        <w:rPr>
          <w:rFonts w:hint="eastAsia"/>
        </w:rPr>
        <w:br/>
      </w:r>
      <w:r>
        <w:rPr>
          <w:rFonts w:hint="eastAsia"/>
        </w:rPr>
        <w:t>　　　　二、国内农作物收获机械技术水平现状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2021-2026年中国农作物收获机械行业总体发展状况</w:t>
      </w:r>
      <w:r>
        <w:rPr>
          <w:rFonts w:hint="eastAsia"/>
        </w:rPr>
        <w:br/>
      </w:r>
      <w:r>
        <w:rPr>
          <w:rFonts w:hint="eastAsia"/>
        </w:rPr>
        <w:t>　　第一节 中国农作物收获机械行业规模情况分析</w:t>
      </w:r>
      <w:r>
        <w:rPr>
          <w:rFonts w:hint="eastAsia"/>
        </w:rPr>
        <w:br/>
      </w:r>
      <w:r>
        <w:rPr>
          <w:rFonts w:hint="eastAsia"/>
        </w:rPr>
        <w:t>　　　　一、农作物收获机械行业单位规模情况分析</w:t>
      </w:r>
      <w:r>
        <w:rPr>
          <w:rFonts w:hint="eastAsia"/>
        </w:rPr>
        <w:br/>
      </w:r>
      <w:r>
        <w:rPr>
          <w:rFonts w:hint="eastAsia"/>
        </w:rPr>
        <w:t>　　　　二、农作物收获机械行业人员规模状况分析</w:t>
      </w:r>
      <w:r>
        <w:rPr>
          <w:rFonts w:hint="eastAsia"/>
        </w:rPr>
        <w:br/>
      </w:r>
      <w:r>
        <w:rPr>
          <w:rFonts w:hint="eastAsia"/>
        </w:rPr>
        <w:t>　　　　三、农作物收获机械行业资产规模状况分析</w:t>
      </w:r>
      <w:r>
        <w:rPr>
          <w:rFonts w:hint="eastAsia"/>
        </w:rPr>
        <w:br/>
      </w:r>
      <w:r>
        <w:rPr>
          <w:rFonts w:hint="eastAsia"/>
        </w:rPr>
        <w:t>　　　　四、农作物收获机械行业市场规模状况分析</w:t>
      </w:r>
      <w:r>
        <w:rPr>
          <w:rFonts w:hint="eastAsia"/>
        </w:rPr>
        <w:br/>
      </w:r>
      <w:r>
        <w:rPr>
          <w:rFonts w:hint="eastAsia"/>
        </w:rPr>
        <w:t>　　　　五、农作物收获机械行业敏感性分析</w:t>
      </w:r>
      <w:r>
        <w:rPr>
          <w:rFonts w:hint="eastAsia"/>
        </w:rPr>
        <w:br/>
      </w:r>
      <w:r>
        <w:rPr>
          <w:rFonts w:hint="eastAsia"/>
        </w:rPr>
        <w:t>　　第二节 中国农作物收获机械行业产销情况分析</w:t>
      </w:r>
      <w:r>
        <w:rPr>
          <w:rFonts w:hint="eastAsia"/>
        </w:rPr>
        <w:br/>
      </w:r>
      <w:r>
        <w:rPr>
          <w:rFonts w:hint="eastAsia"/>
        </w:rPr>
        <w:t>　　　　一、农作物收获机械行业生产情况分析</w:t>
      </w:r>
      <w:r>
        <w:rPr>
          <w:rFonts w:hint="eastAsia"/>
        </w:rPr>
        <w:br/>
      </w:r>
      <w:r>
        <w:rPr>
          <w:rFonts w:hint="eastAsia"/>
        </w:rPr>
        <w:t>　　　　二、农作物收获机械行业销售情况分析</w:t>
      </w:r>
      <w:r>
        <w:rPr>
          <w:rFonts w:hint="eastAsia"/>
        </w:rPr>
        <w:br/>
      </w:r>
      <w:r>
        <w:rPr>
          <w:rFonts w:hint="eastAsia"/>
        </w:rPr>
        <w:t>　　　　三、农作物收获机械行业产销情况分析</w:t>
      </w:r>
      <w:r>
        <w:rPr>
          <w:rFonts w:hint="eastAsia"/>
        </w:rPr>
        <w:br/>
      </w:r>
      <w:r>
        <w:rPr>
          <w:rFonts w:hint="eastAsia"/>
        </w:rPr>
        <w:t>　　第三节 中国农作物收获机械行业财务能力分析</w:t>
      </w:r>
      <w:r>
        <w:rPr>
          <w:rFonts w:hint="eastAsia"/>
        </w:rPr>
        <w:br/>
      </w:r>
      <w:r>
        <w:rPr>
          <w:rFonts w:hint="eastAsia"/>
        </w:rPr>
        <w:t>　　　　一、农作物收获机械行业盈利能力分析</w:t>
      </w:r>
      <w:r>
        <w:rPr>
          <w:rFonts w:hint="eastAsia"/>
        </w:rPr>
        <w:br/>
      </w:r>
      <w:r>
        <w:rPr>
          <w:rFonts w:hint="eastAsia"/>
        </w:rPr>
        <w:t>　　　　二、农作物收获机械行业偿债能力分析</w:t>
      </w:r>
      <w:r>
        <w:rPr>
          <w:rFonts w:hint="eastAsia"/>
        </w:rPr>
        <w:br/>
      </w:r>
      <w:r>
        <w:rPr>
          <w:rFonts w:hint="eastAsia"/>
        </w:rPr>
        <w:t>　　　　三、农作物收获机械行业营运能力分析</w:t>
      </w:r>
      <w:r>
        <w:rPr>
          <w:rFonts w:hint="eastAsia"/>
        </w:rPr>
        <w:br/>
      </w:r>
      <w:r>
        <w:rPr>
          <w:rFonts w:hint="eastAsia"/>
        </w:rPr>
        <w:t>　　　　四、农作物收获机械行业发展能力分析</w:t>
      </w:r>
      <w:r>
        <w:rPr>
          <w:rFonts w:hint="eastAsia"/>
        </w:rPr>
        <w:br/>
      </w:r>
      <w:r>
        <w:rPr>
          <w:rFonts w:hint="eastAsia"/>
        </w:rPr>
        <w:br/>
      </w:r>
      <w:r>
        <w:rPr>
          <w:rFonts w:hint="eastAsia"/>
        </w:rPr>
        <w:t>第五章 2021-2026年中国农作物收获机械行业市场发展分析</w:t>
      </w:r>
      <w:r>
        <w:rPr>
          <w:rFonts w:hint="eastAsia"/>
        </w:rPr>
        <w:br/>
      </w:r>
      <w:r>
        <w:rPr>
          <w:rFonts w:hint="eastAsia"/>
        </w:rPr>
        <w:t>　　第一节 2021-2026年中国农作物收获机械市场分析</w:t>
      </w:r>
      <w:r>
        <w:rPr>
          <w:rFonts w:hint="eastAsia"/>
        </w:rPr>
        <w:br/>
      </w:r>
      <w:r>
        <w:rPr>
          <w:rFonts w:hint="eastAsia"/>
        </w:rPr>
        <w:t>　　　　一、2025-2026年农作物收获机械市场形势回顾</w:t>
      </w:r>
      <w:r>
        <w:rPr>
          <w:rFonts w:hint="eastAsia"/>
        </w:rPr>
        <w:br/>
      </w:r>
      <w:r>
        <w:rPr>
          <w:rFonts w:hint="eastAsia"/>
        </w:rPr>
        <w:t>　　　　二、2025-2026年农作物收获机械市场形势分析</w:t>
      </w:r>
      <w:r>
        <w:rPr>
          <w:rFonts w:hint="eastAsia"/>
        </w:rPr>
        <w:br/>
      </w:r>
      <w:r>
        <w:rPr>
          <w:rFonts w:hint="eastAsia"/>
        </w:rPr>
        <w:t>　　第二节 中国农作物收获机械行业市场产品价格走势分析</w:t>
      </w:r>
      <w:r>
        <w:rPr>
          <w:rFonts w:hint="eastAsia"/>
        </w:rPr>
        <w:br/>
      </w:r>
      <w:r>
        <w:rPr>
          <w:rFonts w:hint="eastAsia"/>
        </w:rPr>
        <w:t>　　　　一、中国农作物收获机械行业市场价格影响因素分析</w:t>
      </w:r>
      <w:r>
        <w:rPr>
          <w:rFonts w:hint="eastAsia"/>
        </w:rPr>
        <w:br/>
      </w:r>
      <w:r>
        <w:rPr>
          <w:rFonts w:hint="eastAsia"/>
        </w:rPr>
        <w:t>　　　　二、2021-2026年中国农作物收获机械行业市场价格走势分析</w:t>
      </w:r>
      <w:r>
        <w:rPr>
          <w:rFonts w:hint="eastAsia"/>
        </w:rPr>
        <w:br/>
      </w:r>
      <w:r>
        <w:rPr>
          <w:rFonts w:hint="eastAsia"/>
        </w:rPr>
        <w:t>　　第三节 中国农作物收获机械行业市场发展的主要策略</w:t>
      </w:r>
      <w:r>
        <w:rPr>
          <w:rFonts w:hint="eastAsia"/>
        </w:rPr>
        <w:br/>
      </w:r>
      <w:r>
        <w:rPr>
          <w:rFonts w:hint="eastAsia"/>
        </w:rPr>
        <w:t>　　　　一、发展国内农作物收获机械业的相关建议与对策</w:t>
      </w:r>
      <w:r>
        <w:rPr>
          <w:rFonts w:hint="eastAsia"/>
        </w:rPr>
        <w:br/>
      </w:r>
      <w:r>
        <w:rPr>
          <w:rFonts w:hint="eastAsia"/>
        </w:rPr>
        <w:t>　　　　二、中国农作物收获机械产业的发展建议</w:t>
      </w:r>
      <w:r>
        <w:rPr>
          <w:rFonts w:hint="eastAsia"/>
        </w:rPr>
        <w:br/>
      </w:r>
      <w:r>
        <w:rPr>
          <w:rFonts w:hint="eastAsia"/>
        </w:rPr>
        <w:br/>
      </w:r>
      <w:r>
        <w:rPr>
          <w:rFonts w:hint="eastAsia"/>
        </w:rPr>
        <w:t>第六章 2021-2026年中国农作物收获机械行业进出口市场分析</w:t>
      </w:r>
      <w:r>
        <w:rPr>
          <w:rFonts w:hint="eastAsia"/>
        </w:rPr>
        <w:br/>
      </w:r>
      <w:r>
        <w:rPr>
          <w:rFonts w:hint="eastAsia"/>
        </w:rPr>
        <w:t>　　第一节 农作物收获机械进出口市场分析</w:t>
      </w:r>
      <w:r>
        <w:rPr>
          <w:rFonts w:hint="eastAsia"/>
        </w:rPr>
        <w:br/>
      </w:r>
      <w:r>
        <w:rPr>
          <w:rFonts w:hint="eastAsia"/>
        </w:rPr>
        <w:t>　　　　一、农作物收获机械进出口产品构成特点</w:t>
      </w:r>
      <w:r>
        <w:rPr>
          <w:rFonts w:hint="eastAsia"/>
        </w:rPr>
        <w:br/>
      </w:r>
      <w:r>
        <w:rPr>
          <w:rFonts w:hint="eastAsia"/>
        </w:rPr>
        <w:t>　　　　二、2021-2026年进出口市场发展分析</w:t>
      </w:r>
      <w:r>
        <w:rPr>
          <w:rFonts w:hint="eastAsia"/>
        </w:rPr>
        <w:br/>
      </w:r>
      <w:r>
        <w:rPr>
          <w:rFonts w:hint="eastAsia"/>
        </w:rPr>
        <w:t>　　第二节 农作物收获机械行业进出口数据统计</w:t>
      </w:r>
      <w:r>
        <w:rPr>
          <w:rFonts w:hint="eastAsia"/>
        </w:rPr>
        <w:br/>
      </w:r>
      <w:r>
        <w:rPr>
          <w:rFonts w:hint="eastAsia"/>
        </w:rPr>
        <w:t>　　　　一、2021-2026年农作物收获机械进口量统计</w:t>
      </w:r>
      <w:r>
        <w:rPr>
          <w:rFonts w:hint="eastAsia"/>
        </w:rPr>
        <w:br/>
      </w:r>
      <w:r>
        <w:rPr>
          <w:rFonts w:hint="eastAsia"/>
        </w:rPr>
        <w:t>　　　　二、2021-2026年农作物收获机械出口量统计</w:t>
      </w:r>
      <w:r>
        <w:rPr>
          <w:rFonts w:hint="eastAsia"/>
        </w:rPr>
        <w:br/>
      </w:r>
      <w:r>
        <w:rPr>
          <w:rFonts w:hint="eastAsia"/>
        </w:rPr>
        <w:t>　　第三节 农作物收获机械进出口区域格局分析</w:t>
      </w:r>
      <w:r>
        <w:rPr>
          <w:rFonts w:hint="eastAsia"/>
        </w:rPr>
        <w:br/>
      </w:r>
      <w:r>
        <w:rPr>
          <w:rFonts w:hint="eastAsia"/>
        </w:rPr>
        <w:t>　　　　一、农作物收获机械进口地区格局</w:t>
      </w:r>
      <w:r>
        <w:rPr>
          <w:rFonts w:hint="eastAsia"/>
        </w:rPr>
        <w:br/>
      </w:r>
      <w:r>
        <w:rPr>
          <w:rFonts w:hint="eastAsia"/>
        </w:rPr>
        <w:t>　　　　二、农作物收获机械出口地区格局</w:t>
      </w:r>
      <w:r>
        <w:rPr>
          <w:rFonts w:hint="eastAsia"/>
        </w:rPr>
        <w:br/>
      </w:r>
      <w:r>
        <w:rPr>
          <w:rFonts w:hint="eastAsia"/>
        </w:rPr>
        <w:t>　　第四节 2021-2032年农作物收获机械进出口预测</w:t>
      </w:r>
      <w:r>
        <w:rPr>
          <w:rFonts w:hint="eastAsia"/>
        </w:rPr>
        <w:br/>
      </w:r>
      <w:r>
        <w:rPr>
          <w:rFonts w:hint="eastAsia"/>
        </w:rPr>
        <w:t>　　　　一、2021-2032年农作物收获机械进口预测</w:t>
      </w:r>
      <w:r>
        <w:rPr>
          <w:rFonts w:hint="eastAsia"/>
        </w:rPr>
        <w:br/>
      </w:r>
      <w:r>
        <w:rPr>
          <w:rFonts w:hint="eastAsia"/>
        </w:rPr>
        <w:t>　　　　二、2021-2032年农作物收获机械出口预测</w:t>
      </w:r>
      <w:r>
        <w:rPr>
          <w:rFonts w:hint="eastAsia"/>
        </w:rPr>
        <w:br/>
      </w:r>
      <w:r>
        <w:rPr>
          <w:rFonts w:hint="eastAsia"/>
        </w:rPr>
        <w:br/>
      </w:r>
      <w:r>
        <w:rPr>
          <w:rFonts w:hint="eastAsia"/>
        </w:rPr>
        <w:t>第七章 2021-2026年中国农作物收获机械行业竞争格局分析</w:t>
      </w:r>
      <w:r>
        <w:rPr>
          <w:rFonts w:hint="eastAsia"/>
        </w:rPr>
        <w:br/>
      </w:r>
      <w:r>
        <w:rPr>
          <w:rFonts w:hint="eastAsia"/>
        </w:rPr>
        <w:t>　　第一节 农作物收获机械行业竞争结构分析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农作物收获机械企业国际竞争力比较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农作物收获机械行业竞争格局分析</w:t>
      </w:r>
      <w:r>
        <w:rPr>
          <w:rFonts w:hint="eastAsia"/>
        </w:rPr>
        <w:br/>
      </w:r>
      <w:r>
        <w:rPr>
          <w:rFonts w:hint="eastAsia"/>
        </w:rPr>
        <w:t>　　　　一、农作物收获机械行业集中度分析</w:t>
      </w:r>
      <w:r>
        <w:rPr>
          <w:rFonts w:hint="eastAsia"/>
        </w:rPr>
        <w:br/>
      </w:r>
      <w:r>
        <w:rPr>
          <w:rFonts w:hint="eastAsia"/>
        </w:rPr>
        <w:t>　　　　二、农作物收获机械行业竞争程度分析</w:t>
      </w:r>
      <w:r>
        <w:rPr>
          <w:rFonts w:hint="eastAsia"/>
        </w:rPr>
        <w:br/>
      </w:r>
      <w:r>
        <w:rPr>
          <w:rFonts w:hint="eastAsia"/>
        </w:rPr>
        <w:t>　　第四节 2021-2032年农作物收获机械行业竞争策略分析</w:t>
      </w:r>
      <w:r>
        <w:rPr>
          <w:rFonts w:hint="eastAsia"/>
        </w:rPr>
        <w:br/>
      </w:r>
      <w:r>
        <w:rPr>
          <w:rFonts w:hint="eastAsia"/>
        </w:rPr>
        <w:t>　　　　一、经济危机对行业竞争格局的影响</w:t>
      </w:r>
      <w:r>
        <w:rPr>
          <w:rFonts w:hint="eastAsia"/>
        </w:rPr>
        <w:br/>
      </w:r>
      <w:r>
        <w:rPr>
          <w:rFonts w:hint="eastAsia"/>
        </w:rPr>
        <w:t>　　　　二、2021-2032年农作物收获机械行业竞争格局展望</w:t>
      </w:r>
      <w:r>
        <w:rPr>
          <w:rFonts w:hint="eastAsia"/>
        </w:rPr>
        <w:br/>
      </w:r>
      <w:r>
        <w:rPr>
          <w:rFonts w:hint="eastAsia"/>
        </w:rPr>
        <w:t>　　　　三、2021-2032年农作物收获机械行业竞争策略分析</w:t>
      </w:r>
      <w:r>
        <w:rPr>
          <w:rFonts w:hint="eastAsia"/>
        </w:rPr>
        <w:br/>
      </w:r>
      <w:r>
        <w:rPr>
          <w:rFonts w:hint="eastAsia"/>
        </w:rPr>
        <w:br/>
      </w:r>
      <w:r>
        <w:rPr>
          <w:rFonts w:hint="eastAsia"/>
        </w:rPr>
        <w:t>第八章 农作物收获机械行业重点企业发展调研</w:t>
      </w:r>
      <w:r>
        <w:rPr>
          <w:rFonts w:hint="eastAsia"/>
        </w:rPr>
        <w:br/>
      </w:r>
      <w:r>
        <w:rPr>
          <w:rFonts w:hint="eastAsia"/>
        </w:rPr>
        <w:t>　　第一节 农作物收获机械重点企业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三、农作物收获机械企业经营情况分析</w:t>
      </w:r>
      <w:r>
        <w:rPr>
          <w:rFonts w:hint="eastAsia"/>
        </w:rPr>
        <w:br/>
      </w:r>
      <w:r>
        <w:rPr>
          <w:rFonts w:hint="eastAsia"/>
        </w:rPr>
        <w:t>　　　　四、企业发展规划及前景展望</w:t>
      </w:r>
      <w:r>
        <w:rPr>
          <w:rFonts w:hint="eastAsia"/>
        </w:rPr>
        <w:br/>
      </w:r>
      <w:r>
        <w:rPr>
          <w:rFonts w:hint="eastAsia"/>
        </w:rPr>
        <w:t>　　第二节 农作物收获机械重点企业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三、农作物收获机械企业经营情况分析</w:t>
      </w:r>
      <w:r>
        <w:rPr>
          <w:rFonts w:hint="eastAsia"/>
        </w:rPr>
        <w:br/>
      </w:r>
      <w:r>
        <w:rPr>
          <w:rFonts w:hint="eastAsia"/>
        </w:rPr>
        <w:t>　　　　四、企业发展规划及前景展望</w:t>
      </w:r>
      <w:r>
        <w:rPr>
          <w:rFonts w:hint="eastAsia"/>
        </w:rPr>
        <w:br/>
      </w:r>
      <w:r>
        <w:rPr>
          <w:rFonts w:hint="eastAsia"/>
        </w:rPr>
        <w:t>　　第三节 农作物收获机械重点企业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三、农作物收获机械企业经营情况分析</w:t>
      </w:r>
      <w:r>
        <w:rPr>
          <w:rFonts w:hint="eastAsia"/>
        </w:rPr>
        <w:br/>
      </w:r>
      <w:r>
        <w:rPr>
          <w:rFonts w:hint="eastAsia"/>
        </w:rPr>
        <w:t>　　　　四、企业发展规划及前景展望</w:t>
      </w:r>
      <w:r>
        <w:rPr>
          <w:rFonts w:hint="eastAsia"/>
        </w:rPr>
        <w:br/>
      </w:r>
      <w:r>
        <w:rPr>
          <w:rFonts w:hint="eastAsia"/>
        </w:rPr>
        <w:t>　　第四节 农作物收获机械重点企业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三、农作物收获机械企业经营情况分析</w:t>
      </w:r>
      <w:r>
        <w:rPr>
          <w:rFonts w:hint="eastAsia"/>
        </w:rPr>
        <w:br/>
      </w:r>
      <w:r>
        <w:rPr>
          <w:rFonts w:hint="eastAsia"/>
        </w:rPr>
        <w:t>　　　　四、企业发展规划及前景展望</w:t>
      </w:r>
      <w:r>
        <w:rPr>
          <w:rFonts w:hint="eastAsia"/>
        </w:rPr>
        <w:br/>
      </w:r>
      <w:r>
        <w:rPr>
          <w:rFonts w:hint="eastAsia"/>
        </w:rPr>
        <w:t>　　第五节 农作物收获机械重点企业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三、农作物收获机械企业经营情况分析</w:t>
      </w:r>
      <w:r>
        <w:rPr>
          <w:rFonts w:hint="eastAsia"/>
        </w:rPr>
        <w:br/>
      </w:r>
      <w:r>
        <w:rPr>
          <w:rFonts w:hint="eastAsia"/>
        </w:rPr>
        <w:t>　　　　四、企业发展规划及前景展望</w:t>
      </w:r>
      <w:r>
        <w:rPr>
          <w:rFonts w:hint="eastAsia"/>
        </w:rPr>
        <w:br/>
      </w:r>
      <w:r>
        <w:rPr>
          <w:rFonts w:hint="eastAsia"/>
        </w:rPr>
        <w:t>　　第六节 农作物收获机械重点企业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三、农作物收获机械企业经营情况分析</w:t>
      </w:r>
      <w:r>
        <w:rPr>
          <w:rFonts w:hint="eastAsia"/>
        </w:rPr>
        <w:br/>
      </w:r>
      <w:r>
        <w:rPr>
          <w:rFonts w:hint="eastAsia"/>
        </w:rPr>
        <w:t>　　　　四、企业发展规划及前景展望</w:t>
      </w:r>
      <w:r>
        <w:rPr>
          <w:rFonts w:hint="eastAsia"/>
        </w:rPr>
        <w:br/>
      </w:r>
      <w:r>
        <w:rPr>
          <w:rFonts w:hint="eastAsia"/>
        </w:rPr>
        <w:t>　　第七节 农作物收获机械重点企业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三、农作物收获机械企业经营情况分析</w:t>
      </w:r>
      <w:r>
        <w:rPr>
          <w:rFonts w:hint="eastAsia"/>
        </w:rPr>
        <w:br/>
      </w:r>
      <w:r>
        <w:rPr>
          <w:rFonts w:hint="eastAsia"/>
        </w:rPr>
        <w:t>　　　　四、企业发展规划及前景展望</w:t>
      </w:r>
      <w:r>
        <w:rPr>
          <w:rFonts w:hint="eastAsia"/>
        </w:rPr>
        <w:br/>
      </w:r>
      <w:r>
        <w:rPr>
          <w:rFonts w:hint="eastAsia"/>
        </w:rPr>
        <w:t>　　第八节 农作物收获机械重点企业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三、农作物收获机械企业经营情况分析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2021-2032年中国农作物收获机械行业发展前景预测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2021-2032年中国农作物收获机械行业市场发展趋势预测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三、2021-2032年中国农作物收获机械行业市场价格走势预测</w:t>
      </w:r>
      <w:r>
        <w:rPr>
          <w:rFonts w:hint="eastAsia"/>
        </w:rPr>
        <w:br/>
      </w:r>
      <w:r>
        <w:rPr>
          <w:rFonts w:hint="eastAsia"/>
        </w:rPr>
        <w:t>　　第三节 2021-2032年中国农作物收获机械技术发展趋势预测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2021-2032年中国农作物收获机械行业投资分析</w:t>
      </w:r>
      <w:r>
        <w:rPr>
          <w:rFonts w:hint="eastAsia"/>
        </w:rPr>
        <w:br/>
      </w:r>
      <w:r>
        <w:rPr>
          <w:rFonts w:hint="eastAsia"/>
        </w:rPr>
        <w:t>　　第一节 农作物收获机械行业投资机会分析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农作物收获机械行业投资风险分析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中智:林:农作物收获机械行业投资建议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9ec6c5718948f0" w:history="1">
        <w:r>
          <w:rPr>
            <w:rStyle w:val="Hyperlink"/>
          </w:rPr>
          <w:t>2026-2032年中国农作物收获机械行业深度调研及发展趋势预测报告</w:t>
        </w:r>
      </w:hyperlink>
      <w:r>
        <w:rPr>
          <w:color w:val="C00000"/>
        </w:rPr>
        <w:t>》，报告编号：</w:t>
      </w:r>
      <w:r>
        <w:rPr>
          <w:rFonts w:hint="eastAsia"/>
          <w:color w:val="C00000"/>
        </w:rPr>
        <w:t>0337297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9ec6c5718948f0" w:history="1">
        <w:r>
          <w:rPr>
            <w:rStyle w:val="Hyperlink"/>
          </w:rPr>
          <w:t>https://www.20087.com/7/29/NongZuoWuShouHuoJiXieShiChangQianJing.html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热点：农作物收获机械图片、农业收获机械、收获机械有哪些分类、农业机械化收割、农业收获机械有哪些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f5231ff1c74cee" w:history="1">
      <w:r>
        <w:rPr>
          <w:rStyle w:val="Hyperlink"/>
        </w:rPr>
        <w:t>2026-2032年中国农作物收获机械行业深度调研及发展趋势预测报告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NongZuoWuShouHuoJiXieShiChangQianJing.html" TargetMode="External" Id="R309ec6c5718948f0" /></Relationships>
</file>

<file path=word/_rels/header2.xml.rels>&#65279;<?xml version="1.0" encoding="utf-8"?><Relationships xmlns="http://schemas.openxmlformats.org/package/2006/relationships"><Relationship Type="http://schemas.openxmlformats.org/officeDocument/2006/relationships/hyperlink" Target="https://www.20087.com/7/29/NongZuoWuShouHuoJiXieShiChangQianJing.html" TargetMode="External" Id="Raaf5231ff1c74c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2026-02-26T00:02:00Z</dcterms:created>
  <dcterms:modified xsi:type="dcterms:W3CDTF">2026-02-26T01:02:00Z</dcterms:modified>
  <dc:subject>2026-2032年中国农作物收获机械行业深度调研及发展趋势预测报告</dc:subject>
  <dc:title>2026-2032年中国农作物收获机械行业深度调研及发展趋势预测报告</dc:title>
  <cp:keywords>2026-2032年中国农作物收获机械行业深度调研及发展趋势预测报告</cp:keywords>
  <dc:description>2026-2032年中国农作物收获机械行业深度调研及发展趋势预测报告</dc:description>
</cp:coreProperties>
</file>