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05cd347b45f7" w:history="1">
              <w:r>
                <w:rPr>
                  <w:rStyle w:val="Hyperlink"/>
                </w:rPr>
                <w:t>中国反渗透海水淡化设备行业市场调研与行业前景分析报告（2025-2031年）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05cd347b45f7" w:history="1">
              <w:r>
                <w:rPr>
                  <w:rStyle w:val="Hyperlink"/>
                </w:rPr>
                <w:t>中国反渗透海水淡化设备行业市场调研与行业前景分析报告（2025-2031年）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05cd347b45f7" w:history="1">
                <w:r>
                  <w:rPr>
                    <w:rStyle w:val="Hyperlink"/>
                  </w:rPr>
                  <w:t>https://www.20087.com/7/09/FanShenTouHaiShuiDanHuaSheBeiDeXianZhuangYuQianJing.html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海水淡化设备是解决全球水资源短缺问题的关键技术之一，特别是在沿海干旱地区。随着海水淡化的成本逐渐降低和效率提高，这一技术正被越来越多的国家采纳，用于饮用水供应、工业用水和农业灌溉。目前，反渗透膜材料的创新和系统设计的优化，使设备的能耗和维护成本显著下降，增强了其经济性和环境可行性。</w:t>
      </w:r>
      <w:r>
        <w:rPr>
          <w:rFonts w:hint="eastAsia"/>
        </w:rPr>
        <w:br/>
      </w:r>
      <w:r>
        <w:rPr>
          <w:rFonts w:hint="eastAsia"/>
        </w:rPr>
        <w:t>　　未来，反渗透海水淡化设备将更加注重能效提升和环境保护。新材料和新技术的应用，如纳米膜和电驱动膜，将提高脱盐效率，减少能源消耗。同时，设备将集成更多的智能控制系统，实现远程监控和自动化操作，提高运行稳定性。此外，循环利用和零排放技术的发展，如浓盐水回用和处理，将减轻对海洋生态的影响，推动海水淡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05cd347b45f7" w:history="1">
        <w:r>
          <w:rPr>
            <w:rStyle w:val="Hyperlink"/>
          </w:rPr>
          <w:t>中国反渗透海水淡化设备行业市场调研与行业前景分析报告（2025-2031年）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反渗透海水淡化设备行业的现状与发展趋势，并对反渗透海水淡化设备产业链各环节进行了系统性探讨。报告科学预测了反渗透海水淡化设备行业未来发展方向，重点分析了反渗透海水淡化设备技术现状及创新路径，同时聚焦反渗透海水淡化设备重点企业的经营表现，评估了市场竞争格局、品牌影响力及市场集中度。通过对细分市场的深入研究及SWOT分析，报告揭示了反渗透海水淡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反渗透海水淡化设备产品概述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反渗透海水淡化设备市场特点分析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反渗透海水淡化设备行业发展周期特征分析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2024-2025年中国反渗透海水淡化设备行业发展环境分析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中国反渗透海水淡化设备行业发展经济环境分析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中国反渗透海水淡化设备行业发展政策环境分析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一、反渗透海水淡化设备行业政策影响分析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二、相关反渗透海水淡化设备行业标准分析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2024-2025年全球反渗透海水淡化设备行业市场发展调研分析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全球反渗透海水淡化设备行业市场运行环境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全球反渗透海水淡化设备行业市场发展情况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一、全球反渗透海水淡化设备行业市场供给分析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二、全球反渗透海水淡化设备行业市场需求分析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三、全球反渗透海水淡化设备行业主要国家地区发展情况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2025-2031年全球反渗透海水淡化设备行业市场规模趋势预测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中国反渗透海水淡化设备行业市场供需现状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2024-2025年中国反渗透海水淡化设备市场现状</w:t>
      </w:r>
      <w:r>
        <w:rPr>
          <w:rFonts w:hint="eastAsia"/>
        </w:rPr>
        <w:br/>
      </w:r>
      <w:r>
        <w:rPr>
          <w:rFonts w:hint="eastAsia"/>
        </w:rPr>
        <w:t>　　第二节 中国反渗透海水淡化设备行业产量情况分析及预测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一、反渗透海水淡化设备总体产能规模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二、2019-2024年中国反渗透海水淡化设备产量统计</w:t>
      </w:r>
      <w:r>
        <w:rPr>
          <w:rFonts w:hint="eastAsia"/>
        </w:rPr>
        <w:br/>
      </w:r>
      <w:r>
        <w:rPr>
          <w:rFonts w:hint="eastAsia"/>
        </w:rPr>
        <w:t>　　　　三、反渗透海水淡化设备行业供给区域分布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四、2025-2031年中国反渗透海水淡化设备产量预测</w:t>
      </w:r>
      <w:r>
        <w:rPr>
          <w:rFonts w:hint="eastAsia"/>
        </w:rPr>
        <w:br/>
      </w:r>
      <w:r>
        <w:rPr>
          <w:rFonts w:hint="eastAsia"/>
        </w:rPr>
        <w:t>　　第三节 中国反渗透海水淡化设备市场需求分析及预测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一、2019-2024年中国反渗透海水淡化设备市场需求统计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二、中国反渗透海水淡化设备市场需求特点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三、2025-2031年中国反渗透海水淡化设备市场需求量预测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中国反渗透海水淡化设备行业现状调研分析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中国反渗透海水淡化设备行业发展现状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一、2024-2025年反渗透海水淡化设备行业品牌发展现状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二、2024-2025年反渗透海水淡化设备行业需求市场现状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三、2024-2025年反渗透海水淡化设备市场需求层次分析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四、2024-2025年中国反渗透海水淡化设备市场走向分析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中国反渗透海水淡化设备产品技术分析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一、2024-2025年反渗透海水淡化设备产品技术变化特点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二、2024-2025年反渗透海水淡化设备产品市场的新技术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三、2024-2025年反渗透海水淡化设备产品市场现状分析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中国反渗透海水淡化设备行业存在的问题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一、2024-2025年反渗透海水淡化设备产品市场存在的主要问题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二、2024-2025年国内反渗透海水淡化设备产品市场的三大瓶颈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三、2024-2025年反渗透海水淡化设备产品市场遭遇的规模难题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对中国反渗透海水淡化设备市场的分析及思考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一、反渗透海水淡化设备市场特点</w:t>
      </w:r>
      <w:r>
        <w:rPr>
          <w:rFonts w:hint="eastAsia"/>
        </w:rPr>
        <w:br/>
      </w:r>
      <w:r>
        <w:rPr>
          <w:rFonts w:hint="eastAsia"/>
        </w:rPr>
        <w:t>　　　　二、反渗透海水淡化设备市场分析</w:t>
      </w:r>
      <w:r>
        <w:rPr>
          <w:rFonts w:hint="eastAsia"/>
        </w:rPr>
        <w:br/>
      </w:r>
      <w:r>
        <w:rPr>
          <w:rFonts w:hint="eastAsia"/>
        </w:rPr>
        <w:t>　　　　三、反渗透海水淡化设备市场变化的方向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四、中国反渗透海水淡化设备行业发展的新思路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五、对中国反渗透海水淡化设备行业发展的思考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2019-2024年中国反渗透海水淡化设备产品市场进出口数据分析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2019-2024年中国反渗透海水淡化设备产品出口统计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2019-2024年中国反渗透海水淡化设备产品进口统计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2019-2024年中国反渗透海水淡化设备产品进出口价格对比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中国反渗透海水淡化设备主要进口来源地及出口目的地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反渗透海水淡化设备行业细分产品调研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反渗透海水淡化设备细分产品结构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2019-2024年中国反渗透海水淡化设备行业竞争态势分析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2025年反渗透海水淡化设备行业集中度分析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一、反渗透海水淡化设备市场集中度分析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二、反渗透海水淡化设备企业分布区域集中度分析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三、反渗透海水淡化设备区域消费集中度分析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2019-2024年反渗透海水淡化设备主要企业竞争力分析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2025年反渗透海水淡化设备行业竞争格局分析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一、反渗透海水淡化设备行业竞争分析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二、中外反渗透海水淡化设备产品竞争分析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三、国内反渗透海水淡化设备行业重点企业发展动向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反渗透海水淡化设备行业上下游产业链发展情况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反渗透海水淡化设备上游产业发展分析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反渗透海水淡化设备下游产业发展分析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反渗透海水淡化设备行业重点企业竞争力分析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三、企业反渗透海水淡化设备经营状况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反渗透海水淡化设备企业管理策略建议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提高反渗透海水淡化设备企业竞争力的策略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一、提高中国反渗透海水淡化设备企业核心竞争力的对策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二、反渗透海水淡化设备企业提升竞争力的主要方向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三、影响反渗透海水淡化设备企业核心竞争力的因素及提升途径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四、提高反渗透海水淡化设备企业竞争力的策略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对中国反渗透海水淡化设备品牌的战略思考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一、反渗透海水淡化设备实施品牌战略的意义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二、反渗透海水淡化设备企业品牌的现状分析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三、中国反渗透海水淡化设备企业的品牌战略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四、反渗透海水淡化设备品牌战略管理的策略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反渗透海水淡化设备行业发展趋势及投资风险预警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2025年反渗透海水淡化设备市场前景分析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2025年反渗透海水淡化设备行业发展趋势预测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影响反渗透海水淡化设备行业发展的主要因素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一、2025年影响反渗透海水淡化设备行业运行的有利因素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二、2025年影响反渗透海水淡化设备行业运行的稳定因素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三、2025年影响反渗透海水淡化设备行业运行的不利因素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四、2025年中国反渗透海水淡化设备行业发展面临的挑战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五、2025年中国反渗透海水淡化设备行业发展面临的机遇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反渗透海水淡化设备行业投资风险预警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一、2025年反渗透海水淡化设备行业市场风险及控制策略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二、2025年反渗透海水淡化设备行业政策风险及控制策略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三、2025年反渗透海水淡化设备行业经营风险及控制策略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四、2025年反渗透海水淡化设备同业竞争风险及控制策略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五、2025年反渗透海水淡化设备行业其他风险及控制策略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反渗透海水淡化设备市场研究结论</w:t>
      </w:r>
      <w:r>
        <w:rPr>
          <w:rFonts w:hint="eastAsia"/>
        </w:rPr>
        <w:br/>
      </w:r>
      <w:r>
        <w:rPr>
          <w:rFonts w:hint="eastAsia"/>
        </w:rPr>
        <w:t>　　第二节 反渗透海水淡化设备子行业研究结论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中:智:林:：反渗透海水淡化设备市场发展建议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反渗透海水淡化设备行业类别</w:t>
      </w:r>
      <w:r>
        <w:rPr>
          <w:rFonts w:hint="eastAsia"/>
        </w:rPr>
        <w:br/>
      </w:r>
      <w:r>
        <w:rPr>
          <w:rFonts w:hint="eastAsia"/>
        </w:rPr>
        <w:t>　　图表 反渗透海水淡化设备行业产业链调研</w:t>
      </w:r>
      <w:r>
        <w:rPr>
          <w:rFonts w:hint="eastAsia"/>
        </w:rPr>
        <w:br/>
      </w:r>
      <w:r>
        <w:rPr>
          <w:rFonts w:hint="eastAsia"/>
        </w:rPr>
        <w:t>　　图表 反渗透海水淡化设备行业现状</w:t>
      </w:r>
      <w:r>
        <w:rPr>
          <w:rFonts w:hint="eastAsia"/>
        </w:rPr>
        <w:br/>
      </w:r>
      <w:r>
        <w:rPr>
          <w:rFonts w:hint="eastAsia"/>
        </w:rPr>
        <w:t>　　图表 反渗透海水淡化设备行业标准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2024年中国反渗透海水淡化设备行业产能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2019-2024年中国反渗透海水淡化设备行业产量统计</w:t>
      </w:r>
      <w:r>
        <w:rPr>
          <w:rFonts w:hint="eastAsia"/>
        </w:rPr>
        <w:br/>
      </w:r>
      <w:r>
        <w:rPr>
          <w:rFonts w:hint="eastAsia"/>
        </w:rPr>
        <w:t>　　图表 反渗透海水淡化设备行业动态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2024年中国反渗透海水淡化设备行业需求区域调研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2019-2024年中国反渗透海水淡化设备行情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2019-2024年中国反渗透海水淡化设备行业企业数量统计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**地区反渗透海水淡化设备市场规模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**地区反渗透海水淡化设备市场调研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**地区反渗透海水淡化设备市场规模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**地区反渗透海水淡化设备市场调研</w:t>
      </w:r>
      <w:r>
        <w:rPr>
          <w:rFonts w:hint="eastAsia"/>
        </w:rPr>
        <w:br/>
      </w:r>
      <w:r>
        <w:rPr>
          <w:rFonts w:hint="eastAsia"/>
        </w:rPr>
        <w:t>　　图表 **地区反渗透海水淡化设备行业市场需求分析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反渗透海水淡化设备行业竞争对手分析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反渗透海水淡化设备重点企业（三）成长能力情况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2025-2031年中国反渗透海水淡化设备行业市场规模预测</w:t>
      </w:r>
      <w:r>
        <w:rPr>
          <w:rFonts w:hint="eastAsia"/>
        </w:rPr>
        <w:br/>
      </w:r>
      <w:r>
        <w:rPr>
          <w:rFonts w:hint="eastAsia"/>
        </w:rPr>
        <w:t>　　图表 反渗透海水淡化设备行业准入条件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2025-2031年中国反渗透海水淡化设备市场前景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05cd347b45f7" w:history="1">
        <w:r>
          <w:rPr>
            <w:rStyle w:val="Hyperlink"/>
          </w:rPr>
          <w:t>中国反渗透海水淡化设备行业市场调研与行业前景分析报告（2025-2031年）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05cd347b45f7" w:history="1">
        <w:r>
          <w:rPr>
            <w:rStyle w:val="Hyperlink"/>
          </w:rPr>
          <w:t>https://www.20087.com/7/09/FanShenTouHaiShuiDanHuaSheBeiDeXianZhuangYuQianJing.html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一吨水成本、反渗透海水淡化设备有哪些、海水淡化研究性报告、反渗透技术海水淡化原理、海水淡化处理的方法、反渗透海水淡化工艺流程图、舱底水分离器工作原理、反渗透淡化海水原理、反渗透海水淡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1a9f8a23b443f" w:history="1">
      <w:r>
        <w:rPr>
          <w:rStyle w:val="Hyperlink"/>
        </w:rPr>
        <w:t>中国反渗透海水淡化设备行业市场调研与行业前景分析报告（2025-2031年）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ShenTouHaiShuiDanHuaSheBeiDeXianZhuangYuQianJing.html" TargetMode="External" Id="R2f5b05cd347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ShenTouHaiShuiDanHuaSheBeiDeXianZhuangYuQianJing.html" TargetMode="External" Id="Rf1c1a9f8a23b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2024-12-23T02:25:00Z</dcterms:created>
  <dcterms:modified xsi:type="dcterms:W3CDTF">2024-12-23T03:25:00Z</dcterms:modified>
  <dc:subject>中国反渗透海水淡化设备行业市场调研与行业前景分析报告（2025-2031年）</dc:subject>
  <dc:title>中国反渗透海水淡化设备行业市场调研与行业前景分析报告（2025-2031年）</dc:title>
  <cp:keywords>中国反渗透海水淡化设备行业市场调研与行业前景分析报告（2025-2031年）</cp:keywords>
  <dc:description>中国反渗透海水淡化设备行业市场调研与行业前景分析报告（2025-2031年）</dc:description>
</cp:coreProperties>
</file>