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2298c2edf43de" w:history="1">
              <w:r>
                <w:rPr>
                  <w:rStyle w:val="Hyperlink"/>
                </w:rPr>
                <w:t>全球与中国差分视频放大器行业调研及发展前景分析报告（2026-2032年）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2298c2edf43de" w:history="1">
              <w:r>
                <w:rPr>
                  <w:rStyle w:val="Hyperlink"/>
                </w:rPr>
                <w:t>全球与中国差分视频放大器行业调研及发展前景分析报告（2026-2032年）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2298c2edf43de" w:history="1">
                <w:r>
                  <w:rPr>
                    <w:rStyle w:val="Hyperlink"/>
                  </w:rPr>
                  <w:t>https://www.20087.com/7/69/ChaFenShiPinFangDaQiShiChangQianJing.html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视频放大器是高速视频信号传输链路中的关键模拟前端器件，主要用于高清摄像头、医疗成像设备、工业机器视觉及专业广播系统中，负责放大并驱动差分视频信号（如LVDS、CML）以抵抗共模噪声并维持信号完整性。现代差分视频放大器普遍具备高带宽（&gt;500MHz）、低失真（THD &lt; -80dB）、可调增益及内置滤波功能，部分型号支持直流恢复与箝位控制，以适配不同图像传感器输出特性。随着4K/8K视频和高帧率成像普及，对放大器的压摆率、通道匹配度及电源抑制比提出更高要求。尽管性能指标不断提升，但在长距离传输下的码间干扰（ISI）补偿能力有限，且高频段相位线性度不足可能影响色彩还原准确性。</w:t>
      </w:r>
      <w:r>
        <w:rPr>
          <w:rFonts w:hint="eastAsia"/>
        </w:rPr>
        <w:br/>
      </w:r>
      <w:r>
        <w:rPr>
          <w:rFonts w:hint="eastAsia"/>
        </w:rPr>
        <w:t>　　未来，差分视频放大器将融合自适应均衡、多协议兼容与低EMI架构，以应对更高分辨率与更复杂电磁环境的挑战。市场调研网指出，一方面，集成前馈或判决反馈均衡（FFE/DFE）算法的智能放大器可动态补偿电缆或PCB走线引起的高频衰减，延长有效传输距离；另一方面，支持MIPI CSI-2、SLVS-EC等多种高速接口的可重构放大器将简化多摄像头系统设计。在能效层面，采用电流模式逻辑（CML）与关断控制技术的新型架构将显著降低静态功耗，适配电池供电设备。此外，随着汽车ADAS与AR/VR对低延迟视频传输需求激增，差分视频放大器将更注重传播延迟一致性与抖动抑制能力。长远来看，该器件将从单纯信号放大单元演进为高速视觉链路的“信号健康管家”，在智能感知系统中保障原始图像信息的高保真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2298c2edf43de" w:history="1">
        <w:r>
          <w:rPr>
            <w:rStyle w:val="Hyperlink"/>
          </w:rPr>
          <w:t>全球与中国差分视频放大器行业调研及发展前景分析报告（2026-2032年）</w:t>
        </w:r>
      </w:hyperlink>
      <w:r>
        <w:rPr>
          <w:rFonts w:hint="eastAsia"/>
        </w:rPr>
        <w:t>》基于多年市场监测与行业研究，全面分析了差分视频放大器行业的现状、市场需求及市场规模，详细解读了差分视频放大器产业链结构、价格趋势及细分市场特点。报告科学预测了行业前景与发展方向，重点剖析了品牌竞争格局、市场集中度及主要企业的经营表现，并通过SWOT分析揭示了差分视频放大器行业机遇与风险。为投资者和决策者提供专业、客观的战略建议，是把握差分视频放大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按产品类型细分，全球差分视频放大器市场规模2021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按应用细分，全球差分视频放大器市场规模2021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视频处理</w:t>
      </w:r>
      <w:r>
        <w:rPr>
          <w:rFonts w:hint="eastAsia"/>
        </w:rPr>
        <w:br/>
      </w:r>
      <w:r>
        <w:rPr>
          <w:rFonts w:hint="eastAsia"/>
        </w:rPr>
        <w:t>　　　　1.4.3 图像处理</w:t>
      </w:r>
      <w:r>
        <w:rPr>
          <w:rFonts w:hint="eastAsia"/>
        </w:rPr>
        <w:br/>
      </w:r>
      <w:r>
        <w:rPr>
          <w:rFonts w:hint="eastAsia"/>
        </w:rPr>
        <w:t>　　　　1.4.4 音频处理</w:t>
      </w:r>
      <w:r>
        <w:rPr>
          <w:rFonts w:hint="eastAsia"/>
        </w:rPr>
        <w:br/>
      </w:r>
      <w:r>
        <w:rPr>
          <w:rFonts w:hint="eastAsia"/>
        </w:rPr>
        <w:t>　　　　1.4.5 传感器信号处理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差分视频放大器行业发展总体概况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差分视频放大器行业发展主要特点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差分视频放大器行业发展影响因素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差分视频放大器有利因素</w:t>
      </w:r>
      <w:r>
        <w:rPr>
          <w:rFonts w:hint="eastAsia"/>
        </w:rPr>
        <w:br/>
      </w:r>
      <w:r>
        <w:rPr>
          <w:rFonts w:hint="eastAsia"/>
        </w:rPr>
        <w:t>　　　　1.5.3 .2 差分视频放大器不利因素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全球市场，近三年差分视频放大器主要企业占有率及排名（按销量）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差分视频放大器主要企业在国际市场占有率（按销量，2023-2026）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2025年差分视频放大器主要企业在国际市场排名（按销量）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全球市场主要企业差分视频放大器销量（2023-2026）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全球市场，近三年差分视频放大器主要企业占有率及排名（按收入）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差分视频放大器主要企业在国际市场占有率（按收入，2023-2026）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2025年差分视频放大器主要企业在国际市场排名（按收入）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全球市场主要企业差分视频放大器销售收入（2023-2026）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全球市场主要企业差分视频放大器销售价格（2023-2026）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中国市场，近三年差分视频放大器主要企业占有率及排名（按销量）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差分视频放大器主要企业在中国市场占有率（按销量，2023-2026）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2025年差分视频放大器主要企业在中国市场排名（按销量）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中国市场主要企业差分视频放大器销量（2023-2026）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中国市场，近三年差分视频放大器主要企业占有率及排名（按收入）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差分视频放大器主要企业在中国市场占有率（按收入，2023-2026）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2025年差分视频放大器主要企业在中国市场排名（按收入）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中国市场主要企业差分视频放大器销售收入（2023-2026）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全球主要厂商差分视频放大器总部及产地分布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全球主要厂商成立时间及差分视频放大器商业化日期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全球主要厂商差分视频放大器产品类型及应用</w:t>
      </w:r>
      <w:r>
        <w:rPr>
          <w:rFonts w:hint="eastAsia"/>
        </w:rPr>
        <w:br/>
      </w:r>
      <w:r>
        <w:rPr>
          <w:rFonts w:hint="eastAsia"/>
        </w:rPr>
        <w:t>　　2.9 差分视频放大器行业集中度、竞争程度分析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差分视频放大器行业集中度分析：2025年全球Top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全球差分视频放大器第一梯队、第二梯队和第三梯队生产商（品牌）及市场份额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全球差分视频放大器总体规模分析</w:t>
      </w:r>
      <w:r>
        <w:rPr>
          <w:rFonts w:hint="eastAsia"/>
        </w:rPr>
        <w:br/>
      </w:r>
      <w:r>
        <w:rPr>
          <w:rFonts w:hint="eastAsia"/>
        </w:rPr>
        <w:t>　　3.1 全球差分视频放大器供需现状及预测（2021-2032）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全球差分视频放大器产能、产量、产能利用率及发展趋势（2021-2032）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全球差分视频放大器产量、需求量及发展趋势（2021-2032）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全球主要地区差分视频放大器产量及发展趋势（2021-2032）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全球主要地区差分视频放大器产量（2021-2026）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全球主要地区差分视频放大器产量（2027-2032）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全球主要地区差分视频放大器产量市场份额（2021-2032）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中国差分视频放大器供需现状及预测（2021-2032）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中国差分视频放大器产能、产量、产能利用率及发展趋势（2021-2032）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中国差分视频放大器产量、市场需求量及发展趋势（2021-2032）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中国市场差分视频放大器进出口（2021-2032）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全球差分视频放大器销量及销售额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全球市场差分视频放大器销售额（2021-2032）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全球市场差分视频放大器销量（2021-2032）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全球市场差分视频放大器价格趋势（2021-2032）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全球差分视频放大器主要地区分析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全球主要地区差分视频放大器市场规模分析：2021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全球主要地区差分视频放大器销售收入及市场份额（2021-2026）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全球主要地区差分视频放大器销售收入预测（2027-2032）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全球主要地区差分视频放大器销量分析：2021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全球主要地区差分视频放大器销量及市场份额（2021-2026）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全球主要地区差分视频放大器销量及市场份额预测（2027-2032）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中东市场差分视频放大器销量、收入及增长率（2021-2032）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差分视频放大器销量、收入、价格及毛利率（2021-2026）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不同产品类型差分视频放大器分析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全球不同产品类型差分视频放大器销量（2021-2032）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全球不同产品类型差分视频放大器销量及市场份额（2021-2026）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全球不同产品类型差分视频放大器销量预测（2027-2032）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全球不同产品类型差分视频放大器收入（2021-2032）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全球不同产品类型差分视频放大器收入及市场份额（2021-2026）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全球不同产品类型差分视频放大器收入预测（2027-2032）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全球不同产品类型差分视频放大器价格走势（2021-2032）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中国不同产品类型差分视频放大器销量（2021-2032）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中国不同产品类型差分视频放大器销量及市场份额（2021-2026）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中国不同产品类型差分视频放大器销量预测（2027-2032）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中国不同产品类型差分视频放大器收入（2021-2032）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中国不同产品类型差分视频放大器收入及市场份额（2021-2026）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中国不同产品类型差分视频放大器收入预测（2027-2032）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不同应用差分视频放大器分析</w:t>
      </w:r>
      <w:r>
        <w:rPr>
          <w:rFonts w:hint="eastAsia"/>
        </w:rPr>
        <w:br/>
      </w:r>
      <w:r>
        <w:rPr>
          <w:rFonts w:hint="eastAsia"/>
        </w:rPr>
        <w:t>　　7.1 全球不同应用差分视频放大器销量（2021-2032）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全球不同应用差分视频放大器销量及市场份额（2021-2026）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全球不同应用差分视频放大器销量预测（2027-2032）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全球不同应用差分视频放大器收入（2021-2032）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全球不同应用差分视频放大器收入及市场份额（2021-2026）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全球不同应用差分视频放大器收入预测（2027-2032）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全球不同应用差分视频放大器价格走势（2021-2032）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中国不同应用差分视频放大器销量（2021-2032）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中国不同应用差分视频放大器销量及市场份额（2021-2026）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中国不同应用差分视频放大器销量预测（2027-2032）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中国不同应用差分视频放大器收入（2021-2032）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中国不同应用差分视频放大器收入及市场份额（2021-2026）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中国不同应用差分视频放大器收入预测（2027-2032）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差分视频放大器行业发展趋势</w:t>
      </w:r>
      <w:r>
        <w:rPr>
          <w:rFonts w:hint="eastAsia"/>
        </w:rPr>
        <w:br/>
      </w:r>
      <w:r>
        <w:rPr>
          <w:rFonts w:hint="eastAsia"/>
        </w:rPr>
        <w:t>　　8.2 差分视频放大器行业主要驱动因素</w:t>
      </w:r>
      <w:r>
        <w:rPr>
          <w:rFonts w:hint="eastAsia"/>
        </w:rPr>
        <w:br/>
      </w:r>
      <w:r>
        <w:rPr>
          <w:rFonts w:hint="eastAsia"/>
        </w:rPr>
        <w:t>　　8.3 差分视频放大器中国企业SWOT分析</w:t>
      </w:r>
      <w:r>
        <w:rPr>
          <w:rFonts w:hint="eastAsia"/>
        </w:rPr>
        <w:br/>
      </w:r>
      <w:r>
        <w:rPr>
          <w:rFonts w:hint="eastAsia"/>
        </w:rPr>
        <w:t>　　8.4 中国差分视频放大器行业政策环境分析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差分视频放大器行业产业链简介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差分视频放大器行业供应链分析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差分视频放大器主要原料及供应情况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差分视频放大器行业采购模式</w:t>
      </w:r>
      <w:r>
        <w:rPr>
          <w:rFonts w:hint="eastAsia"/>
        </w:rPr>
        <w:br/>
      </w:r>
      <w:r>
        <w:rPr>
          <w:rFonts w:hint="eastAsia"/>
        </w:rPr>
        <w:t>　　9.3 差分视频放大器行业生产模式</w:t>
      </w:r>
      <w:r>
        <w:rPr>
          <w:rFonts w:hint="eastAsia"/>
        </w:rPr>
        <w:br/>
      </w:r>
      <w:r>
        <w:rPr>
          <w:rFonts w:hint="eastAsia"/>
        </w:rPr>
        <w:t>　　9.4 差分视频放大器行业销售模式及销售渠道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按产品类型细分，全球差分视频放大器市场规模2021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按应用细分，全球差分视频放大器市场规模（CAGR）2021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差分视频放大器行业发展主要特点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差分视频放大器行业发展有利因素分析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差分视频放大器行业发展不利因素分析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进入差分视频放大器行业壁垒</w:t>
      </w:r>
      <w:r>
        <w:rPr>
          <w:rFonts w:hint="eastAsia"/>
        </w:rPr>
        <w:br/>
      </w:r>
      <w:r>
        <w:rPr>
          <w:rFonts w:hint="eastAsia"/>
        </w:rPr>
        <w:t>　　表 7： 差分视频放大器主要企业在国际市场占有率（按销量，2023-2026）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2025年差分视频放大器主要企业在国际市场排名（按销量）&amp;（千件）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全球市场主要企业差分视频放大器销量（2023-2026）&amp;（千件）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差分视频放大器主要企业在国际市场占有率（按收入，2023-2026）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2025年差分视频放大器主要企业在国际市场排名（按收入）&amp;（万元）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全球市场主要企业差分视频放大器销售收入（2023-2026）&amp;（万元）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全球市场主要企业差分视频放大器销售价格（2023-2026）&amp;（元/件）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差分视频放大器主要企业在中国市场占有率（按销量，2023-2026）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2025年差分视频放大器主要企业在中国市场排名（按销量）&amp;（千件）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中国市场主要企业差分视频放大器销量（2023-2026）&amp;（千件）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差分视频放大器主要企业在中国市场占有率（按收入，2023-2026）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2025年差分视频放大器主要企业在中国市场排名（按收入）&amp;（万元）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中国市场主要企业差分视频放大器销售收入（2023-2026）&amp;（万元）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全球主要厂商差分视频放大器总部及产地分布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全球主要厂商成立时间及差分视频放大器商业化日期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全球主要厂商差分视频放大器产品类型及应用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2025年全球差分视频放大器主要厂商市场地位（第一梯队、第二梯队和第三梯队）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全球差分视频放大器市场投资、并购等现状分析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全球主要地区差分视频放大器产量增速（CAGR）：（2021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全球主要地区差分视频放大器产量（2021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全球主要地区差分视频放大器产量（2021-2026）&amp;（千件）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全球主要地区差分视频放大器产量（2027-2032）&amp;（千件）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全球主要地区差分视频放大器产量市场份额（2021-2026）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全球主要地区差分视频放大器产量市场份额（2027-2032）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中国市场差分视频放大器产量、销量、进出口（2021-2026）&amp;（千件）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中国市场差分视频放大器产量、销量、进出口预测（2027-2032）&amp;（千件）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全球主要地区差分视频放大器销售收入增速：（2021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全球主要地区差分视频放大器销售收入（2021-2026）&amp;（万元）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全球主要地区差分视频放大器销售收入市场份额（2021-2026）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全球主要地区差分视频放大器收入（2027-2032）&amp;（万元）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全球主要地区差分视频放大器收入市场份额（2027-2032）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全球主要地区差分视频放大器销量（千件）：2021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全球主要地区差分视频放大器销量（2021-2026）&amp;（千件）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全球主要地区差分视频放大器销量市场份额（2021-2026）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全球主要地区差分视频放大器销量（2027-2032）&amp;（千件）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全球主要地区差分视频放大器销量份额（2027-2032）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差分视频放大器生产基地、销售区域、竞争对手及市场地位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差分视频放大器产品规格、参数及市场应用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差分视频放大器销量（千件）、收入（万元）、价格（元/件）及毛利率（2021-2026）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全球不同产品类型差分视频放大器销量（2021-2026）&amp;（千件）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全球不同产品类型差分视频放大器销量市场份额（2021-2026）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全球不同产品类型差分视频放大器销量预测（2027-2032）&amp;（千件）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全球市场不同产品类型差分视频放大器销量市场份额预测（2027-2032）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全球不同产品类型差分视频放大器收入（2021-2026）&amp;（万元）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全球不同产品类型差分视频放大器收入市场份额（2021-2026）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全球不同产品类型差分视频放大器收入预测（2027-2032）&amp;（万元）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全球不同产品类型差分视频放大器收入市场份额预测（2027-2032）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中国不同产品类型差分视频放大器销量（2021-2026）&amp;（千件）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中国不同产品类型差分视频放大器销量市场份额（2021-2026）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中国不同产品类型差分视频放大器销量预测（2027-2032）&amp;（千件）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全球市场不同产品类型差分视频放大器销量市场份额预测（2027-2032）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中国不同产品类型差分视频放大器收入（2021-2026）&amp;（万元）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中国不同产品类型差分视频放大器收入市场份额（2021-2026）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中国不同产品类型差分视频放大器收入预测（2027-2032）&amp;（万元）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中国不同产品类型差分视频放大器收入市场份额预测（2027-2032）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全球不同应用差分视频放大器销量（2021-2026）&amp;（千件）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全球不同应用差分视频放大器销量市场份额（2021-2026）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全球不同应用差分视频放大器销量预测（2027-2032）&amp;（千件）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全球市场不同应用差分视频放大器销量市场份额预测（2027-2032）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全球不同应用差分视频放大器收入（2021-2026）&amp;（万元）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全球不同应用差分视频放大器收入市场份额（2021-2026）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全球不同应用差分视频放大器收入预测（2027-2032）&amp;（万元）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全球不同应用差分视频放大器收入市场份额预测（2027-2032）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中国不同应用差分视频放大器销量（2021-2026）&amp;（千件）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中国不同应用差分视频放大器销量市场份额（2021-2026）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中国不同应用差分视频放大器销量预测（2027-2032）&amp;（千件）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中国市场不同应用差分视频放大器销量市场份额预测（2027-2032）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中国不同应用差分视频放大器收入（2021-2026）&amp;（万元）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中国不同应用差分视频放大器收入市场份额（2021-2026）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中国不同应用差分视频放大器收入预测（2027-2032）&amp;（万元）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中国不同应用差分视频放大器收入市场份额预测（2027-2032）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差分视频放大器行业发展趋势</w:t>
      </w:r>
      <w:r>
        <w:rPr>
          <w:rFonts w:hint="eastAsia"/>
        </w:rPr>
        <w:br/>
      </w:r>
      <w:r>
        <w:rPr>
          <w:rFonts w:hint="eastAsia"/>
        </w:rPr>
        <w:t>　　表 116： 差分视频放大器行业主要驱动因素</w:t>
      </w:r>
      <w:r>
        <w:rPr>
          <w:rFonts w:hint="eastAsia"/>
        </w:rPr>
        <w:br/>
      </w:r>
      <w:r>
        <w:rPr>
          <w:rFonts w:hint="eastAsia"/>
        </w:rPr>
        <w:t>　　表 117： 差分视频放大器行业供应链分析</w:t>
      </w:r>
      <w:r>
        <w:rPr>
          <w:rFonts w:hint="eastAsia"/>
        </w:rPr>
        <w:br/>
      </w:r>
      <w:r>
        <w:rPr>
          <w:rFonts w:hint="eastAsia"/>
        </w:rPr>
        <w:t>　　表 118： 差分视频放大器上游原料供应商</w:t>
      </w:r>
      <w:r>
        <w:rPr>
          <w:rFonts w:hint="eastAsia"/>
        </w:rPr>
        <w:br/>
      </w:r>
      <w:r>
        <w:rPr>
          <w:rFonts w:hint="eastAsia"/>
        </w:rPr>
        <w:t>　　表 119： 差分视频放大器主要地区不同应用客户分析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差分视频放大器典型经销商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差分视频放大器产品图片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全球不同产品类型差分视频放大器销售额2021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全球不同产品类型差分视频放大器市场份额2025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全球不同应用差分视频放大器市场份额2025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视频处理</w:t>
      </w:r>
      <w:r>
        <w:rPr>
          <w:rFonts w:hint="eastAsia"/>
        </w:rPr>
        <w:br/>
      </w:r>
      <w:r>
        <w:rPr>
          <w:rFonts w:hint="eastAsia"/>
        </w:rPr>
        <w:t>　　图 9： 图像处理</w:t>
      </w:r>
      <w:r>
        <w:rPr>
          <w:rFonts w:hint="eastAsia"/>
        </w:rPr>
        <w:br/>
      </w:r>
      <w:r>
        <w:rPr>
          <w:rFonts w:hint="eastAsia"/>
        </w:rPr>
        <w:t>　　图 10： 音频处理</w:t>
      </w:r>
      <w:r>
        <w:rPr>
          <w:rFonts w:hint="eastAsia"/>
        </w:rPr>
        <w:br/>
      </w:r>
      <w:r>
        <w:rPr>
          <w:rFonts w:hint="eastAsia"/>
        </w:rPr>
        <w:t>　　图 11： 传感器信号处理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2025年全球前五大生产商差分视频放大器市场份额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2025年全球差分视频放大器第一梯队、第二梯队和第三梯队厂商及市场份额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全球差分视频放大器产能、产量、产能利用率及发展趋势（2021-2032）&amp;（千件）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全球差分视频放大器产量、需求量及发展趋势（2021-2032）&amp;（千件）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全球主要地区差分视频放大器产量市场份额（2021-2032）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中国差分视频放大器产能、产量、产能利用率及发展趋势（2021-2032）&amp;（千件）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中国差分视频放大器产量、市场需求量及发展趋势（2021-2032）&amp;（千件）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全球差分视频放大器市场销售额及增长率：（2021-2032）&amp;（万元）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全球市场差分视频放大器市场规模：2021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全球市场差分视频放大器价格趋势（2021-2032）&amp;（元/件）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全球主要地区差分视频放大器销售收入（2021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全球主要地区差分视频放大器销售收入市场份额（2021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中东市场差分视频放大器销量及增长率（2021-2032）&amp;（千件）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中东市场差分视频放大器收入及增长率（2021-2032）&amp;（万元）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全球不同产品类型差分视频放大器价格走势（2021-2032）&amp;（元/件）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全球不同应用差分视频放大器价格走势（2021-2032）&amp;（元/件）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差分视频放大器中国企业SWOT分析</w:t>
      </w:r>
      <w:r>
        <w:rPr>
          <w:rFonts w:hint="eastAsia"/>
        </w:rPr>
        <w:br/>
      </w:r>
      <w:r>
        <w:rPr>
          <w:rFonts w:hint="eastAsia"/>
        </w:rPr>
        <w:t>　　图 45： 差分视频放大器产业链</w:t>
      </w:r>
      <w:r>
        <w:rPr>
          <w:rFonts w:hint="eastAsia"/>
        </w:rPr>
        <w:br/>
      </w:r>
      <w:r>
        <w:rPr>
          <w:rFonts w:hint="eastAsia"/>
        </w:rPr>
        <w:t>　　图 46： 差分视频放大器行业采购模式分析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差分视频放大器行业生产模式</w:t>
      </w:r>
      <w:r>
        <w:rPr>
          <w:rFonts w:hint="eastAsia"/>
        </w:rPr>
        <w:br/>
      </w:r>
      <w:r>
        <w:rPr>
          <w:rFonts w:hint="eastAsia"/>
        </w:rPr>
        <w:t>　　图 48： 差分视频放大器行业销售模式分析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2298c2edf43de" w:history="1">
        <w:r>
          <w:rPr>
            <w:rStyle w:val="Hyperlink"/>
          </w:rPr>
          <w:t>全球与中国差分视频放大器行业调研及发展前景分析报告（2026-2032年）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2298c2edf43de" w:history="1">
        <w:r>
          <w:rPr>
            <w:rStyle w:val="Hyperlink"/>
          </w:rPr>
          <w:t>https://www.20087.com/7/69/ChaFenShiPinFangDaQiShiChangQianJing.html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c07afd2b94e1c" w:history="1">
      <w:r>
        <w:rPr>
          <w:rStyle w:val="Hyperlink"/>
        </w:rPr>
        <w:t>全球与中国差分视频放大器行业调研及发展前景分析报告（2026-2032年）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FenShiPinFangDaQiShiChangQianJing.html" TargetMode="External" Id="R14e2298c2edf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FenShiPinFangDaQiShiChangQianJing.html" TargetMode="External" Id="Rb7dc07afd2b9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2026-01-28T01:55:48Z</dcterms:created>
  <dcterms:modified xsi:type="dcterms:W3CDTF">2026-01-28T02:55:48Z</dcterms:modified>
  <dc:subject>全球与中国差分视频放大器行业调研及发展前景分析报告（2026-2032年）</dc:subject>
  <dc:title>全球与中国差分视频放大器行业调研及发展前景分析报告（2026-2032年）</dc:title>
  <cp:keywords>全球与中国差分视频放大器行业调研及发展前景分析报告（2026-2032年）</cp:keywords>
  <dc:description>全球与中国差分视频放大器行业调研及发展前景分析报告（2026-2032年）</dc:description>
</cp:coreProperties>
</file>