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683d246c245d3" w:history="1">
              <w:r>
                <w:rPr>
                  <w:rStyle w:val="Hyperlink"/>
                </w:rPr>
                <w:t>中国执手行业现状调研及未来发展趋势分析报告（2024-2030年）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683d246c245d3" w:history="1">
              <w:r>
                <w:rPr>
                  <w:rStyle w:val="Hyperlink"/>
                </w:rPr>
                <w:t>中国执手行业现状调研及未来发展趋势分析报告（2024-2030年）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683d246c245d3" w:history="1">
                <w:r>
                  <w:rPr>
                    <w:rStyle w:val="Hyperlink"/>
                  </w:rPr>
                  <w:t>https://www.20087.com/M_JiXieJiDian/97/ZhiShouShiChangDiaoCha.html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手是门窗五金配件中的重要组成部分，主要用于开关操作，直接影响到门窗的使用便捷性和安全性。随着建筑标准的提高和消费者对家居品质追求的提升，执手的设计越来越注重人体工程学原理，力求提供舒适的握持感和操作体验。此外，材料的选择也趋向多元化，从传统的不锈钢到锌合金、铝合金等，不仅增强了耐用性，也丰富了外观设计。</w:t>
      </w:r>
      <w:r>
        <w:rPr>
          <w:rFonts w:hint="eastAsia"/>
        </w:rPr>
        <w:br/>
      </w:r>
      <w:r>
        <w:rPr>
          <w:rFonts w:hint="eastAsia"/>
        </w:rPr>
        <w:t>　　未来，执手的设计将更加智能化和个性化。一方面，随着智能家居概念的普及，智能执手可以通过蓝牙或Wi-Fi连接，实现远程控制和状态监测，提升家庭安全防护水平；另一方面，个性化定制服务将成为主流，用户可以根据个人喜好选择颜色、图案乃至功能配置，打造独一无二的产品。此外，环保材料的应用也将是未来发展的一个重要方向，符合全球可持续发展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执手发展概述</w:t>
      </w:r>
      <w:r>
        <w:rPr>
          <w:rFonts w:hint="eastAsia"/>
        </w:rPr>
        <w:br/>
      </w:r>
      <w:r>
        <w:rPr>
          <w:rFonts w:hint="eastAsia"/>
        </w:rPr>
        <w:t>　　1.1 全球执手发展概况</w:t>
      </w:r>
      <w:r>
        <w:rPr>
          <w:rFonts w:hint="eastAsia"/>
        </w:rPr>
        <w:br/>
      </w:r>
      <w:r>
        <w:rPr>
          <w:rFonts w:hint="eastAsia"/>
        </w:rPr>
        <w:t>　　　　1.1.1 全球执手总体发展概况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全球执手发展趋势</w:t>
      </w:r>
      <w:r>
        <w:rPr>
          <w:rFonts w:hint="eastAsia"/>
        </w:rPr>
        <w:br/>
      </w:r>
      <w:r>
        <w:rPr>
          <w:rFonts w:hint="eastAsia"/>
        </w:rPr>
        <w:t>　　1.2 中国执手发展概况</w:t>
      </w:r>
      <w:r>
        <w:rPr>
          <w:rFonts w:hint="eastAsia"/>
        </w:rPr>
        <w:br/>
      </w:r>
      <w:r>
        <w:rPr>
          <w:rFonts w:hint="eastAsia"/>
        </w:rPr>
        <w:t>　　　　1.2.1 中国执手发展历程和现状</w:t>
      </w:r>
      <w:r>
        <w:rPr>
          <w:rFonts w:hint="eastAsia"/>
        </w:rPr>
        <w:br/>
      </w:r>
      <w:r>
        <w:rPr>
          <w:rFonts w:hint="eastAsia"/>
        </w:rPr>
        <w:t>　　　　1.2.2 中国执手所处生命周期</w:t>
      </w:r>
      <w:r>
        <w:rPr>
          <w:rFonts w:hint="eastAsia"/>
        </w:rPr>
        <w:br/>
      </w:r>
      <w:r>
        <w:rPr>
          <w:rFonts w:hint="eastAsia"/>
        </w:rPr>
        <w:t>　　　　1.2.3 中国执手发展中存在的问题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技术变革对中国执手行业的影响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执手行业发展环境</w:t>
      </w:r>
      <w:r>
        <w:rPr>
          <w:rFonts w:hint="eastAsia"/>
        </w:rPr>
        <w:br/>
      </w:r>
      <w:r>
        <w:rPr>
          <w:rFonts w:hint="eastAsia"/>
        </w:rPr>
        <w:t>　　2.1 政策环境（宏观、行业、区域）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2.3 社会环境（人口、教育、消费）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执手产业链</w:t>
      </w:r>
      <w:r>
        <w:rPr>
          <w:rFonts w:hint="eastAsia"/>
        </w:rPr>
        <w:br/>
      </w:r>
      <w:r>
        <w:rPr>
          <w:rFonts w:hint="eastAsia"/>
        </w:rPr>
        <w:t>　　3.1 执手产业链模型及特点</w:t>
      </w:r>
      <w:r>
        <w:rPr>
          <w:rFonts w:hint="eastAsia"/>
        </w:rPr>
        <w:br/>
      </w:r>
      <w:r>
        <w:rPr>
          <w:rFonts w:hint="eastAsia"/>
        </w:rPr>
        <w:t>　　3.2 上游行业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原材料价格变化情况</w:t>
      </w:r>
      <w:r>
        <w:rPr>
          <w:rFonts w:hint="eastAsia"/>
        </w:rPr>
        <w:br/>
      </w:r>
      <w:r>
        <w:rPr>
          <w:rFonts w:hint="eastAsia"/>
        </w:rPr>
        <w:t>　　　　3.2.3 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3.2.4 上游行业对执手行业的影响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下游用户概述</w:t>
      </w:r>
      <w:r>
        <w:rPr>
          <w:rFonts w:hint="eastAsia"/>
        </w:rPr>
        <w:br/>
      </w:r>
      <w:r>
        <w:rPr>
          <w:rFonts w:hint="eastAsia"/>
        </w:rPr>
        <w:t>　　　　3.3.2 用户的产品认知程度</w:t>
      </w:r>
      <w:r>
        <w:rPr>
          <w:rFonts w:hint="eastAsia"/>
        </w:rPr>
        <w:br/>
      </w:r>
      <w:r>
        <w:rPr>
          <w:rFonts w:hint="eastAsia"/>
        </w:rPr>
        <w:t>　　　　3.3.3 用户采购渠道</w:t>
      </w:r>
      <w:r>
        <w:rPr>
          <w:rFonts w:hint="eastAsia"/>
        </w:rPr>
        <w:br/>
      </w:r>
      <w:r>
        <w:rPr>
          <w:rFonts w:hint="eastAsia"/>
        </w:rPr>
        <w:t>　　　　3.3.4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执手供求分析：市场需求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2018-2023年执手产量及增速</w:t>
      </w:r>
      <w:r>
        <w:rPr>
          <w:rFonts w:hint="eastAsia"/>
        </w:rPr>
        <w:br/>
      </w:r>
      <w:r>
        <w:rPr>
          <w:rFonts w:hint="eastAsia"/>
        </w:rPr>
        <w:t>　　　　4.1.2 执手市场饱和度</w:t>
      </w:r>
      <w:r>
        <w:rPr>
          <w:rFonts w:hint="eastAsia"/>
        </w:rPr>
        <w:br/>
      </w:r>
      <w:r>
        <w:rPr>
          <w:rFonts w:hint="eastAsia"/>
        </w:rPr>
        <w:t>　　　　4.1.3 影响执手市场规模的因素</w:t>
      </w:r>
      <w:r>
        <w:rPr>
          <w:rFonts w:hint="eastAsia"/>
        </w:rPr>
        <w:br/>
      </w:r>
      <w:r>
        <w:rPr>
          <w:rFonts w:hint="eastAsia"/>
        </w:rPr>
        <w:t>　　　　4.1.4 执手市场潜力分析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t>　　　　4.2.1 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4.2.2 产品结构（用户分类及占比）</w:t>
      </w:r>
      <w:r>
        <w:rPr>
          <w:rFonts w:hint="eastAsia"/>
        </w:rPr>
        <w:br/>
      </w:r>
      <w:r>
        <w:rPr>
          <w:rFonts w:hint="eastAsia"/>
        </w:rPr>
        <w:t>　　　　4.2.3 执手产品需求概述</w:t>
      </w:r>
      <w:r>
        <w:rPr>
          <w:rFonts w:hint="eastAsia"/>
        </w:rPr>
        <w:br/>
      </w:r>
      <w:r>
        <w:rPr>
          <w:rFonts w:hint="eastAsia"/>
        </w:rPr>
        <w:t>　　　　4.2.4 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执手供求分析：企业供给</w:t>
      </w:r>
      <w:r>
        <w:rPr>
          <w:rFonts w:hint="eastAsia"/>
        </w:rPr>
        <w:br/>
      </w:r>
      <w:r>
        <w:rPr>
          <w:rFonts w:hint="eastAsia"/>
        </w:rPr>
        <w:t>　　5.1 执手供给规模</w:t>
      </w:r>
      <w:r>
        <w:rPr>
          <w:rFonts w:hint="eastAsia"/>
        </w:rPr>
        <w:br/>
      </w:r>
      <w:r>
        <w:rPr>
          <w:rFonts w:hint="eastAsia"/>
        </w:rPr>
        <w:t>　　　　5.1.1 2018-2023年执手产量及增速</w:t>
      </w:r>
      <w:r>
        <w:rPr>
          <w:rFonts w:hint="eastAsia"/>
        </w:rPr>
        <w:br/>
      </w:r>
      <w:r>
        <w:rPr>
          <w:rFonts w:hint="eastAsia"/>
        </w:rPr>
        <w:t>　　　　5.1.2 行业产能及开工情况</w:t>
      </w:r>
      <w:r>
        <w:rPr>
          <w:rFonts w:hint="eastAsia"/>
        </w:rPr>
        <w:br/>
      </w:r>
      <w:r>
        <w:rPr>
          <w:rFonts w:hint="eastAsia"/>
        </w:rPr>
        <w:t>　　　　5.1.3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5.1.4 2024-2030年执手产量及增速预测</w:t>
      </w:r>
      <w:r>
        <w:rPr>
          <w:rFonts w:hint="eastAsia"/>
        </w:rPr>
        <w:br/>
      </w:r>
      <w:r>
        <w:rPr>
          <w:rFonts w:hint="eastAsia"/>
        </w:rPr>
        <w:t>　　5.2 执手区域分布</w:t>
      </w:r>
      <w:r>
        <w:rPr>
          <w:rFonts w:hint="eastAsia"/>
        </w:rPr>
        <w:br/>
      </w:r>
      <w:r>
        <w:rPr>
          <w:rFonts w:hint="eastAsia"/>
        </w:rPr>
        <w:t>　　　　5.2.1 产业集群状况</w:t>
      </w:r>
      <w:r>
        <w:rPr>
          <w:rFonts w:hint="eastAsia"/>
        </w:rPr>
        <w:br/>
      </w:r>
      <w:r>
        <w:rPr>
          <w:rFonts w:hint="eastAsia"/>
        </w:rPr>
        <w:t>　　　　5.2.2 执手企业区域分布情况</w:t>
      </w:r>
      <w:r>
        <w:rPr>
          <w:rFonts w:hint="eastAsia"/>
        </w:rPr>
        <w:br/>
      </w:r>
      <w:r>
        <w:rPr>
          <w:rFonts w:hint="eastAsia"/>
        </w:rPr>
        <w:t>　　　　5.2.3 重点省市执手产业发展特点</w:t>
      </w:r>
      <w:r>
        <w:rPr>
          <w:rFonts w:hint="eastAsia"/>
        </w:rPr>
        <w:br/>
      </w:r>
      <w:r>
        <w:rPr>
          <w:rFonts w:hint="eastAsia"/>
        </w:rPr>
        <w:t>　　　　5.2.4 重点省市执手产量及占比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执手供求分析：供需平衡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影响执手行业供需平衡的因素</w:t>
      </w:r>
      <w:r>
        <w:rPr>
          <w:rFonts w:hint="eastAsia"/>
        </w:rPr>
        <w:br/>
      </w:r>
      <w:r>
        <w:rPr>
          <w:rFonts w:hint="eastAsia"/>
        </w:rPr>
        <w:t>　　6.3 执手行业供需平衡趋势预测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执手供求分析：进出口</w:t>
      </w:r>
      <w:r>
        <w:rPr>
          <w:rFonts w:hint="eastAsia"/>
        </w:rPr>
        <w:br/>
      </w:r>
      <w:r>
        <w:rPr>
          <w:rFonts w:hint="eastAsia"/>
        </w:rPr>
        <w:t>　　7.1 出口</w:t>
      </w:r>
      <w:r>
        <w:rPr>
          <w:rFonts w:hint="eastAsia"/>
        </w:rPr>
        <w:br/>
      </w:r>
      <w:r>
        <w:rPr>
          <w:rFonts w:hint="eastAsia"/>
        </w:rPr>
        <w:t>　　　　7.1.1 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7.1.2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7.1.3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7.1.4 2018-2023年出口量值及增长趋势预测</w:t>
      </w:r>
      <w:r>
        <w:rPr>
          <w:rFonts w:hint="eastAsia"/>
        </w:rPr>
        <w:br/>
      </w:r>
      <w:r>
        <w:rPr>
          <w:rFonts w:hint="eastAsia"/>
        </w:rPr>
        <w:t>　　7.2 进口</w:t>
      </w:r>
      <w:r>
        <w:rPr>
          <w:rFonts w:hint="eastAsia"/>
        </w:rPr>
        <w:br/>
      </w:r>
      <w:r>
        <w:rPr>
          <w:rFonts w:hint="eastAsia"/>
        </w:rPr>
        <w:t>　　　　7.2.1 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7.2.2 主要进口品牌及产品特点</w:t>
      </w:r>
      <w:r>
        <w:rPr>
          <w:rFonts w:hint="eastAsia"/>
        </w:rPr>
        <w:br/>
      </w:r>
      <w:r>
        <w:rPr>
          <w:rFonts w:hint="eastAsia"/>
        </w:rPr>
        <w:t>　　　　7.2.3 2024-2030年进口量值及增长趋势预测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执手产品价格分析</w:t>
      </w:r>
      <w:r>
        <w:rPr>
          <w:rFonts w:hint="eastAsia"/>
        </w:rPr>
        <w:br/>
      </w:r>
      <w:r>
        <w:rPr>
          <w:rFonts w:hint="eastAsia"/>
        </w:rPr>
        <w:t>　　8.1 执手产品价格特征</w:t>
      </w:r>
      <w:r>
        <w:rPr>
          <w:rFonts w:hint="eastAsia"/>
        </w:rPr>
        <w:br/>
      </w:r>
      <w:r>
        <w:rPr>
          <w:rFonts w:hint="eastAsia"/>
        </w:rPr>
        <w:t>　　8.2 执手产品历史价格回顾</w:t>
      </w:r>
      <w:r>
        <w:rPr>
          <w:rFonts w:hint="eastAsia"/>
        </w:rPr>
        <w:br/>
      </w:r>
      <w:r>
        <w:rPr>
          <w:rFonts w:hint="eastAsia"/>
        </w:rPr>
        <w:t>　　8.3 执手产品当前市场价格及评述</w:t>
      </w:r>
      <w:r>
        <w:rPr>
          <w:rFonts w:hint="eastAsia"/>
        </w:rPr>
        <w:br/>
      </w:r>
      <w:r>
        <w:rPr>
          <w:rFonts w:hint="eastAsia"/>
        </w:rPr>
        <w:t>　　8.4 影响执手产品价格的因素</w:t>
      </w:r>
      <w:r>
        <w:rPr>
          <w:rFonts w:hint="eastAsia"/>
        </w:rPr>
        <w:br/>
      </w:r>
      <w:r>
        <w:rPr>
          <w:rFonts w:hint="eastAsia"/>
        </w:rPr>
        <w:t>　　8.5 主流厂商执手产品价位及价格策略</w:t>
      </w:r>
      <w:r>
        <w:rPr>
          <w:rFonts w:hint="eastAsia"/>
        </w:rPr>
        <w:br/>
      </w:r>
      <w:r>
        <w:rPr>
          <w:rFonts w:hint="eastAsia"/>
        </w:rPr>
        <w:t>　　8.6 执手产品未来价格走势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执手营销渠道分析</w:t>
      </w:r>
      <w:r>
        <w:rPr>
          <w:rFonts w:hint="eastAsia"/>
        </w:rPr>
        <w:br/>
      </w:r>
      <w:r>
        <w:rPr>
          <w:rFonts w:hint="eastAsia"/>
        </w:rPr>
        <w:t>　　9.1 行业渠道形式及现状</w:t>
      </w:r>
      <w:r>
        <w:rPr>
          <w:rFonts w:hint="eastAsia"/>
        </w:rPr>
        <w:br/>
      </w:r>
      <w:r>
        <w:rPr>
          <w:rFonts w:hint="eastAsia"/>
        </w:rPr>
        <w:t>　　9.2 各渠道要素对比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10.1 重点执手企业市场份额（2009-2014年）</w:t>
      </w:r>
      <w:r>
        <w:rPr>
          <w:rFonts w:hint="eastAsia"/>
        </w:rPr>
        <w:br/>
      </w:r>
      <w:r>
        <w:rPr>
          <w:rFonts w:hint="eastAsia"/>
        </w:rPr>
        <w:t>　　10.2 执手行业市场集中度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执手行业竞争关键因素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t>　　　　10.8.4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执手重点企业分析</w:t>
      </w:r>
      <w:r>
        <w:rPr>
          <w:rFonts w:hint="eastAsia"/>
        </w:rPr>
        <w:br/>
      </w:r>
      <w:r>
        <w:rPr>
          <w:rFonts w:hint="eastAsia"/>
        </w:rPr>
        <w:t>　　11.1 企业一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执手产品特点及市场表现</w:t>
      </w:r>
      <w:r>
        <w:rPr>
          <w:rFonts w:hint="eastAsia"/>
        </w:rPr>
        <w:br/>
      </w:r>
      <w:r>
        <w:rPr>
          <w:rFonts w:hint="eastAsia"/>
        </w:rPr>
        <w:t>　　　　11.1.3 生产状况</w:t>
      </w:r>
      <w:r>
        <w:rPr>
          <w:rFonts w:hint="eastAsia"/>
        </w:rPr>
        <w:br/>
      </w:r>
      <w:r>
        <w:rPr>
          <w:rFonts w:hint="eastAsia"/>
        </w:rPr>
        <w:t>　　　　11.1.4 营销与渠道</w:t>
      </w:r>
      <w:r>
        <w:rPr>
          <w:rFonts w:hint="eastAsia"/>
        </w:rPr>
        <w:br/>
      </w:r>
      <w:r>
        <w:rPr>
          <w:rFonts w:hint="eastAsia"/>
        </w:rPr>
        <w:t>　　11.2 企业二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执手产品特点及市场表现</w:t>
      </w:r>
      <w:r>
        <w:rPr>
          <w:rFonts w:hint="eastAsia"/>
        </w:rPr>
        <w:br/>
      </w:r>
      <w:r>
        <w:rPr>
          <w:rFonts w:hint="eastAsia"/>
        </w:rPr>
        <w:t>　　　　11.2.3 生产状况</w:t>
      </w:r>
      <w:r>
        <w:rPr>
          <w:rFonts w:hint="eastAsia"/>
        </w:rPr>
        <w:br/>
      </w:r>
      <w:r>
        <w:rPr>
          <w:rFonts w:hint="eastAsia"/>
        </w:rPr>
        <w:t>　　　　11.2.4 营销与渠道</w:t>
      </w:r>
      <w:r>
        <w:rPr>
          <w:rFonts w:hint="eastAsia"/>
        </w:rPr>
        <w:br/>
      </w:r>
      <w:r>
        <w:rPr>
          <w:rFonts w:hint="eastAsia"/>
        </w:rPr>
        <w:t>　　11.10 企业三</w:t>
      </w:r>
      <w:r>
        <w:rPr>
          <w:rFonts w:hint="eastAsia"/>
        </w:rPr>
        <w:br/>
      </w:r>
      <w:r>
        <w:rPr>
          <w:rFonts w:hint="eastAsia"/>
        </w:rPr>
        <w:t>　　　　11.10.1 企业简介</w:t>
      </w:r>
      <w:r>
        <w:rPr>
          <w:rFonts w:hint="eastAsia"/>
        </w:rPr>
        <w:br/>
      </w:r>
      <w:r>
        <w:rPr>
          <w:rFonts w:hint="eastAsia"/>
        </w:rPr>
        <w:t>　　　　11.10.2 执手产品特点及市场表现</w:t>
      </w:r>
      <w:r>
        <w:rPr>
          <w:rFonts w:hint="eastAsia"/>
        </w:rPr>
        <w:br/>
      </w:r>
      <w:r>
        <w:rPr>
          <w:rFonts w:hint="eastAsia"/>
        </w:rPr>
        <w:t>　　　　11.10.3 生产状况</w:t>
      </w:r>
      <w:r>
        <w:rPr>
          <w:rFonts w:hint="eastAsia"/>
        </w:rPr>
        <w:br/>
      </w:r>
      <w:r>
        <w:rPr>
          <w:rFonts w:hint="eastAsia"/>
        </w:rPr>
        <w:t>　　　　11.10.4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执手行业盈利能力指标</w:t>
      </w:r>
      <w:r>
        <w:rPr>
          <w:rFonts w:hint="eastAsia"/>
        </w:rPr>
        <w:br/>
      </w:r>
      <w:r>
        <w:rPr>
          <w:rFonts w:hint="eastAsia"/>
        </w:rPr>
        <w:t>　　12.1 2018-2023年执手行业销售毛利率</w:t>
      </w:r>
      <w:r>
        <w:rPr>
          <w:rFonts w:hint="eastAsia"/>
        </w:rPr>
        <w:br/>
      </w:r>
      <w:r>
        <w:rPr>
          <w:rFonts w:hint="eastAsia"/>
        </w:rPr>
        <w:t>　　12.2 2018-2023年执手行业销售利润率</w:t>
      </w:r>
      <w:r>
        <w:rPr>
          <w:rFonts w:hint="eastAsia"/>
        </w:rPr>
        <w:br/>
      </w:r>
      <w:r>
        <w:rPr>
          <w:rFonts w:hint="eastAsia"/>
        </w:rPr>
        <w:t>　　12.3 2018-2023年执手行业总资产利润率</w:t>
      </w:r>
      <w:r>
        <w:rPr>
          <w:rFonts w:hint="eastAsia"/>
        </w:rPr>
        <w:br/>
      </w:r>
      <w:r>
        <w:rPr>
          <w:rFonts w:hint="eastAsia"/>
        </w:rPr>
        <w:t>　　12.4 2018-2023年执手行业净资产利润率</w:t>
      </w:r>
      <w:r>
        <w:rPr>
          <w:rFonts w:hint="eastAsia"/>
        </w:rPr>
        <w:br/>
      </w:r>
      <w:r>
        <w:rPr>
          <w:rFonts w:hint="eastAsia"/>
        </w:rPr>
        <w:t>　　12.6 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执手行业成长性指标</w:t>
      </w:r>
      <w:r>
        <w:rPr>
          <w:rFonts w:hint="eastAsia"/>
        </w:rPr>
        <w:br/>
      </w:r>
      <w:r>
        <w:rPr>
          <w:rFonts w:hint="eastAsia"/>
        </w:rPr>
        <w:t>　　13.1 2018-2023年执手行业销售收入增长情况</w:t>
      </w:r>
      <w:r>
        <w:rPr>
          <w:rFonts w:hint="eastAsia"/>
        </w:rPr>
        <w:br/>
      </w:r>
      <w:r>
        <w:rPr>
          <w:rFonts w:hint="eastAsia"/>
        </w:rPr>
        <w:t>　　13.2 2018-2023年执手行业总资产增长情况</w:t>
      </w:r>
      <w:r>
        <w:rPr>
          <w:rFonts w:hint="eastAsia"/>
        </w:rPr>
        <w:br/>
      </w:r>
      <w:r>
        <w:rPr>
          <w:rFonts w:hint="eastAsia"/>
        </w:rPr>
        <w:t>　　13.3 2018-2023年执手行业固定资产增长情况</w:t>
      </w:r>
      <w:r>
        <w:rPr>
          <w:rFonts w:hint="eastAsia"/>
        </w:rPr>
        <w:br/>
      </w:r>
      <w:r>
        <w:rPr>
          <w:rFonts w:hint="eastAsia"/>
        </w:rPr>
        <w:t>　　13.4 2018-2023年执手行业净资产增长情况</w:t>
      </w:r>
      <w:r>
        <w:rPr>
          <w:rFonts w:hint="eastAsia"/>
        </w:rPr>
        <w:br/>
      </w:r>
      <w:r>
        <w:rPr>
          <w:rFonts w:hint="eastAsia"/>
        </w:rPr>
        <w:t>　　13.6 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执手行业偿债能力指标</w:t>
      </w:r>
      <w:r>
        <w:rPr>
          <w:rFonts w:hint="eastAsia"/>
        </w:rPr>
        <w:br/>
      </w:r>
      <w:r>
        <w:rPr>
          <w:rFonts w:hint="eastAsia"/>
        </w:rPr>
        <w:t>　　14.1 2018-2023年执手行业资产负债率</w:t>
      </w:r>
      <w:r>
        <w:rPr>
          <w:rFonts w:hint="eastAsia"/>
        </w:rPr>
        <w:br/>
      </w:r>
      <w:r>
        <w:rPr>
          <w:rFonts w:hint="eastAsia"/>
        </w:rPr>
        <w:t>　　14.2 2018-2023年执手行业速动比率</w:t>
      </w:r>
      <w:r>
        <w:rPr>
          <w:rFonts w:hint="eastAsia"/>
        </w:rPr>
        <w:br/>
      </w:r>
      <w:r>
        <w:rPr>
          <w:rFonts w:hint="eastAsia"/>
        </w:rPr>
        <w:t>　　14.3 2018-2023年执手行业流动比率</w:t>
      </w:r>
      <w:r>
        <w:rPr>
          <w:rFonts w:hint="eastAsia"/>
        </w:rPr>
        <w:br/>
      </w:r>
      <w:r>
        <w:rPr>
          <w:rFonts w:hint="eastAsia"/>
        </w:rPr>
        <w:t>　　14.4 2018-2023年执手行业利息保障倍数</w:t>
      </w:r>
      <w:r>
        <w:rPr>
          <w:rFonts w:hint="eastAsia"/>
        </w:rPr>
        <w:br/>
      </w:r>
      <w:r>
        <w:rPr>
          <w:rFonts w:hint="eastAsia"/>
        </w:rPr>
        <w:t>　　14.5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执手行业营运能力指标</w:t>
      </w:r>
      <w:r>
        <w:rPr>
          <w:rFonts w:hint="eastAsia"/>
        </w:rPr>
        <w:br/>
      </w:r>
      <w:r>
        <w:rPr>
          <w:rFonts w:hint="eastAsia"/>
        </w:rPr>
        <w:t>　　15.1 2018-2023年执手行业总资产周转率</w:t>
      </w:r>
      <w:r>
        <w:rPr>
          <w:rFonts w:hint="eastAsia"/>
        </w:rPr>
        <w:br/>
      </w:r>
      <w:r>
        <w:rPr>
          <w:rFonts w:hint="eastAsia"/>
        </w:rPr>
        <w:t>　　15.2 2018-2023年执手行业净资产周转率</w:t>
      </w:r>
      <w:r>
        <w:rPr>
          <w:rFonts w:hint="eastAsia"/>
        </w:rPr>
        <w:br/>
      </w:r>
      <w:r>
        <w:rPr>
          <w:rFonts w:hint="eastAsia"/>
        </w:rPr>
        <w:t>　　15.3 2018-2023年执手行业应收账款周转率</w:t>
      </w:r>
      <w:r>
        <w:rPr>
          <w:rFonts w:hint="eastAsia"/>
        </w:rPr>
        <w:br/>
      </w:r>
      <w:r>
        <w:rPr>
          <w:rFonts w:hint="eastAsia"/>
        </w:rPr>
        <w:t>　　15.4 2018-2023年执手行业存货周转率</w:t>
      </w:r>
      <w:r>
        <w:rPr>
          <w:rFonts w:hint="eastAsia"/>
        </w:rPr>
        <w:br/>
      </w:r>
      <w:r>
        <w:rPr>
          <w:rFonts w:hint="eastAsia"/>
        </w:rPr>
        <w:t>　　15.5 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2024-2030年种植行业投资战略研究</w:t>
      </w:r>
      <w:r>
        <w:rPr>
          <w:rFonts w:hint="eastAsia"/>
        </w:rPr>
        <w:br/>
      </w:r>
      <w:r>
        <w:rPr>
          <w:rFonts w:hint="eastAsia"/>
        </w:rPr>
        <w:t>　　16.1 2018-2023年执手投资概况</w:t>
      </w:r>
      <w:r>
        <w:rPr>
          <w:rFonts w:hint="eastAsia"/>
        </w:rPr>
        <w:br/>
      </w:r>
      <w:r>
        <w:rPr>
          <w:rFonts w:hint="eastAsia"/>
        </w:rPr>
        <w:t>　　　　16.1.1 投资环境分析</w:t>
      </w:r>
      <w:r>
        <w:rPr>
          <w:rFonts w:hint="eastAsia"/>
        </w:rPr>
        <w:br/>
      </w:r>
      <w:r>
        <w:rPr>
          <w:rFonts w:hint="eastAsia"/>
        </w:rPr>
        <w:t>　　　　16.1.2 投资价值链分析</w:t>
      </w:r>
      <w:r>
        <w:rPr>
          <w:rFonts w:hint="eastAsia"/>
        </w:rPr>
        <w:br/>
      </w:r>
      <w:r>
        <w:rPr>
          <w:rFonts w:hint="eastAsia"/>
        </w:rPr>
        <w:t>　　16.2 2024-2030年执手投资机会分析</w:t>
      </w:r>
      <w:r>
        <w:rPr>
          <w:rFonts w:hint="eastAsia"/>
        </w:rPr>
        <w:br/>
      </w:r>
      <w:r>
        <w:rPr>
          <w:rFonts w:hint="eastAsia"/>
        </w:rPr>
        <w:t>　　　　16.2.1 投资产业分析</w:t>
      </w:r>
      <w:r>
        <w:rPr>
          <w:rFonts w:hint="eastAsia"/>
        </w:rPr>
        <w:br/>
      </w:r>
      <w:r>
        <w:rPr>
          <w:rFonts w:hint="eastAsia"/>
        </w:rPr>
        <w:t>　　　　16.2.2 投资规模分析</w:t>
      </w:r>
      <w:r>
        <w:rPr>
          <w:rFonts w:hint="eastAsia"/>
        </w:rPr>
        <w:br/>
      </w:r>
      <w:r>
        <w:rPr>
          <w:rFonts w:hint="eastAsia"/>
        </w:rPr>
        <w:t>　　　　16.2.3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中.智林.　济研：执手发展趋势预测及投资风险预测分析</w:t>
      </w:r>
      <w:r>
        <w:rPr>
          <w:rFonts w:hint="eastAsia"/>
        </w:rPr>
        <w:br/>
      </w:r>
      <w:r>
        <w:rPr>
          <w:rFonts w:hint="eastAsia"/>
        </w:rPr>
        <w:t>　　17.1 执手行业发展趋势总结</w:t>
      </w:r>
      <w:r>
        <w:rPr>
          <w:rFonts w:hint="eastAsia"/>
        </w:rPr>
        <w:br/>
      </w:r>
      <w:r>
        <w:rPr>
          <w:rFonts w:hint="eastAsia"/>
        </w:rPr>
        <w:t>　　17.2 执手投资机会</w:t>
      </w:r>
      <w:r>
        <w:rPr>
          <w:rFonts w:hint="eastAsia"/>
        </w:rPr>
        <w:br/>
      </w:r>
      <w:r>
        <w:rPr>
          <w:rFonts w:hint="eastAsia"/>
        </w:rPr>
        <w:t>　　　　17.2.1 细分产业投资机会</w:t>
      </w:r>
      <w:r>
        <w:rPr>
          <w:rFonts w:hint="eastAsia"/>
        </w:rPr>
        <w:br/>
      </w:r>
      <w:r>
        <w:rPr>
          <w:rFonts w:hint="eastAsia"/>
        </w:rPr>
        <w:t>　　　　17.2.2 未来市场投资机会</w:t>
      </w:r>
      <w:r>
        <w:rPr>
          <w:rFonts w:hint="eastAsia"/>
        </w:rPr>
        <w:br/>
      </w:r>
      <w:r>
        <w:rPr>
          <w:rFonts w:hint="eastAsia"/>
        </w:rPr>
        <w:t>　　　　17.2.3 产业链投资机会</w:t>
      </w:r>
      <w:r>
        <w:rPr>
          <w:rFonts w:hint="eastAsia"/>
        </w:rPr>
        <w:br/>
      </w:r>
      <w:r>
        <w:rPr>
          <w:rFonts w:hint="eastAsia"/>
        </w:rPr>
        <w:t>　　　　17.2.4 相关产业投资机会</w:t>
      </w:r>
      <w:r>
        <w:rPr>
          <w:rFonts w:hint="eastAsia"/>
        </w:rPr>
        <w:br/>
      </w:r>
      <w:r>
        <w:rPr>
          <w:rFonts w:hint="eastAsia"/>
        </w:rPr>
        <w:t>　　　　17.2.5 其它投资机会</w:t>
      </w:r>
      <w:r>
        <w:rPr>
          <w:rFonts w:hint="eastAsia"/>
        </w:rPr>
        <w:br/>
      </w:r>
      <w:r>
        <w:rPr>
          <w:rFonts w:hint="eastAsia"/>
        </w:rPr>
        <w:t>　　17.3 执手风险提示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环境风险</w:t>
      </w:r>
      <w:r>
        <w:rPr>
          <w:rFonts w:hint="eastAsia"/>
        </w:rPr>
        <w:br/>
      </w:r>
      <w:r>
        <w:rPr>
          <w:rFonts w:hint="eastAsia"/>
        </w:rPr>
        <w:t>　　　　17.3.3 市场风险</w:t>
      </w:r>
      <w:r>
        <w:rPr>
          <w:rFonts w:hint="eastAsia"/>
        </w:rPr>
        <w:br/>
      </w:r>
      <w:r>
        <w:rPr>
          <w:rFonts w:hint="eastAsia"/>
        </w:rPr>
        <w:t>　　　　17.3.4 技术风险</w:t>
      </w:r>
      <w:r>
        <w:rPr>
          <w:rFonts w:hint="eastAsia"/>
        </w:rPr>
        <w:br/>
      </w:r>
      <w:r>
        <w:rPr>
          <w:rFonts w:hint="eastAsia"/>
        </w:rPr>
        <w:t>　　　　17.3.5 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2018-2023年执手相关专利申请数量变化走势图：个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2018-2023年执手相关专利申请数量年度统计表：个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2018-2023年执手相关专利公开数量变化走势图：个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2018-2023年执手相关专利公开数量年度统计表：个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执手相关专利申请人构成表：个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执手相关专利技术构成表：个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2018-2023年执手相关专利申请数量变化走势图：个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执手产业链结构示意图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2018-2023年中国执手产量及其增速走势图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2018-2023年中国执手消费量及其增速走势图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2018-2023年中国执手市场规模及其增速走势图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2018-2023年中国执手市场价格走势图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2024-2030年中国执手产量及消费量预测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2024-2030年中国执手市场价格走势预测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2018-2023年我国执手市场规模分区域统计表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2024-2030年我国执手行业企业集中度预测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2018-2023年中国执手所属行业流动比率分析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683d246c245d3" w:history="1">
        <w:r>
          <w:rPr>
            <w:rStyle w:val="Hyperlink"/>
          </w:rPr>
          <w:t>中国执手行业现状调研及未来发展趋势分析报告（2024-2030年）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683d246c245d3" w:history="1">
        <w:r>
          <w:rPr>
            <w:rStyle w:val="Hyperlink"/>
          </w:rPr>
          <w:t>https://www.20087.com/M_JiXieJiDian/97/ZhiShouShiChangDiaoCha.html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d706983e45ff" w:history="1">
      <w:r>
        <w:rPr>
          <w:rStyle w:val="Hyperlink"/>
        </w:rPr>
        <w:t>中国执手行业现状调研及未来发展趋势分析报告（2024-2030年）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ZhiShouShiChangDiaoCha.html" TargetMode="External" Id="Rad3683d246c2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ZhiShouShiChangDiaoCha.html" TargetMode="External" Id="Re28bd706983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2023-08-28T05:47:00Z</dcterms:created>
  <dcterms:modified xsi:type="dcterms:W3CDTF">2023-08-28T06:47:00Z</dcterms:modified>
  <dc:subject>中国执手行业现状调研及未来发展趋势分析报告（2024-2030年）</dc:subject>
  <dc:title>中国执手行业现状调研及未来发展趋势分析报告（2024-2030年）</dc:title>
  <cp:keywords>中国执手行业现状调研及未来发展趋势分析报告（2024-2030年）</cp:keywords>
  <dc:description>中国执手行业现状调研及未来发展趋势分析报告（2024-2030年）</dc:description>
</cp:coreProperties>
</file>