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cf5d560b4076" w:history="1">
              <w:r>
                <w:rPr>
                  <w:rStyle w:val="Hyperlink"/>
                </w:rPr>
                <w:t>中国抖动衰减器行业发展研及市场前景预测报告（2025-2031年）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cf5d560b4076" w:history="1">
              <w:r>
                <w:rPr>
                  <w:rStyle w:val="Hyperlink"/>
                </w:rPr>
                <w:t>中国抖动衰减器行业发展研及市场前景预测报告（2025-2031年）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acf5d560b4076" w:history="1">
                <w:r>
                  <w:rPr>
                    <w:rStyle w:val="Hyperlink"/>
                  </w:rPr>
                  <w:t>https://www.20087.com/7/79/DouDongShuaiJianQiDeXianZhuangYuQianJing.html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抖动衰减器是电信和数据通信领域的重要组成部分，用于减少信号传输过程中的相位噪声和时间抖动。随着高速数据传输需求的增加，对抖动衰减器的性能要求不断提高，尤其是在数据中心、光纤通信和卫星通信中。近年来，基于先进半导体技术和精密机械设计的抖动衰减器，已经能够达到极低的抖动水平。</w:t>
      </w:r>
      <w:r>
        <w:rPr>
          <w:rFonts w:hint="eastAsia"/>
        </w:rPr>
        <w:br/>
      </w:r>
      <w:r>
        <w:rPr>
          <w:rFonts w:hint="eastAsia"/>
        </w:rPr>
        <w:t>　　未来，抖动衰减器将更加注重高频应用和集成化。随着5G和6G通信技术的发展，抖动衰减器必须适应更高频率信号的传输，保持低相位噪声特性。同时，芯片级封装(CSP)和系统级封装(SiP)技术将推动抖动衰减器与其它通信组件的集成，形成更紧凑、更高效的通信模块。此外，软件定义的无线电(SDR)将促使抖动衰减器具备可编程性和灵活性，以适应不同通信标准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cf5d560b4076" w:history="1">
        <w:r>
          <w:rPr>
            <w:rStyle w:val="Hyperlink"/>
          </w:rPr>
          <w:t>中国抖动衰减器行业发展研及市场前景预测报告（2025-2031年）</w:t>
        </w:r>
      </w:hyperlink>
      <w:r>
        <w:rPr>
          <w:rFonts w:hint="eastAsia"/>
        </w:rPr>
        <w:t>》全面分析了抖动衰减器行业的市场规模、产业链结构及技术现状，结合抖动衰减器市场需求、价格动态与竞争格局，提供了清晰的数据支持。报告预测了抖动衰减器发展趋势与市场前景，重点解读了抖动衰减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抖动衰减器行业相关概述</w:t>
      </w:r>
      <w:r>
        <w:rPr>
          <w:rFonts w:hint="eastAsia"/>
        </w:rPr>
        <w:br/>
      </w:r>
      <w:r>
        <w:rPr>
          <w:rFonts w:hint="eastAsia"/>
        </w:rPr>
        <w:t>　　　　一、抖动衰减器行业定义及特点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1、抖动衰减器行业定义</w:t>
      </w:r>
      <w:r>
        <w:rPr>
          <w:rFonts w:hint="eastAsia"/>
        </w:rPr>
        <w:br/>
      </w:r>
      <w:r>
        <w:rPr>
          <w:rFonts w:hint="eastAsia"/>
        </w:rPr>
        <w:t>　　　　　　2、抖动衰减器行业特点</w:t>
      </w:r>
      <w:r>
        <w:rPr>
          <w:rFonts w:hint="eastAsia"/>
        </w:rPr>
        <w:br/>
      </w:r>
      <w:r>
        <w:rPr>
          <w:rFonts w:hint="eastAsia"/>
        </w:rPr>
        <w:t>　　　　二、抖动衰减器行业经营模式分析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1、抖动衰减器生产模式</w:t>
      </w:r>
      <w:r>
        <w:rPr>
          <w:rFonts w:hint="eastAsia"/>
        </w:rPr>
        <w:br/>
      </w:r>
      <w:r>
        <w:rPr>
          <w:rFonts w:hint="eastAsia"/>
        </w:rPr>
        <w:t>　　　　　　2、抖动衰减器采购模式</w:t>
      </w:r>
      <w:r>
        <w:rPr>
          <w:rFonts w:hint="eastAsia"/>
        </w:rPr>
        <w:br/>
      </w:r>
      <w:r>
        <w:rPr>
          <w:rFonts w:hint="eastAsia"/>
        </w:rPr>
        <w:t>　　　　　　3、抖动衰减器销售模式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2025年全球抖动衰减器行业市场运行形势分析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2025年全球抖动衰减器行业发展概况</w:t>
      </w:r>
      <w:r>
        <w:rPr>
          <w:rFonts w:hint="eastAsia"/>
        </w:rPr>
        <w:br/>
      </w:r>
      <w:r>
        <w:rPr>
          <w:rFonts w:hint="eastAsia"/>
        </w:rPr>
        <w:t>　　第二节 全球抖动衰减器行业发展走势</w:t>
      </w:r>
      <w:r>
        <w:rPr>
          <w:rFonts w:hint="eastAsia"/>
        </w:rPr>
        <w:br/>
      </w:r>
      <w:r>
        <w:rPr>
          <w:rFonts w:hint="eastAsia"/>
        </w:rPr>
        <w:t>　　　　一、全球抖动衰减器行业市场分布情况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二、全球抖动衰减器行业发展趋势分析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全球抖动衰减器行业重点国家和区域分析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2024-2025年中国抖动衰减器行业发展环境分析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抖动衰减器行业经济环境分析</w:t>
      </w:r>
      <w:r>
        <w:rPr>
          <w:rFonts w:hint="eastAsia"/>
        </w:rPr>
        <w:br/>
      </w:r>
      <w:r>
        <w:rPr>
          <w:rFonts w:hint="eastAsia"/>
        </w:rPr>
        <w:t>　　第二节 抖动衰减器行业政策环境分析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一、抖动衰减器行业政策影响分析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二、相关抖动衰减器行业标准分析</w:t>
      </w:r>
      <w:r>
        <w:rPr>
          <w:rFonts w:hint="eastAsia"/>
        </w:rPr>
        <w:br/>
      </w:r>
      <w:r>
        <w:rPr>
          <w:rFonts w:hint="eastAsia"/>
        </w:rPr>
        <w:t>　　第三节 抖动衰减器行业社会环境分析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2024-2025年抖动衰减器行业技术发展现状及趋势分析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抖动衰减器行业技术发展现状分析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国内外抖动衰减器行业技术差异与原因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抖动衰减器行业技术发展方向、趋势预测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提升抖动衰减器行业技术能力策略建议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中国抖动衰减器行业市场供需状况分析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中国抖动衰减器行业市场规模情况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中国抖动衰减器行业盈利情况分析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中国抖动衰减器行业市场需求状况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一、2019-2024年抖动衰减器行业市场需求情况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二、抖动衰减器行业市场需求特点分析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三、2025-2031年抖动衰减器行业市场需求预测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中国抖动衰减器行业产量情况分析与预测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一、2019-2024年抖动衰减器行业产量统计分析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二、2025年抖动衰减器行业产量特点分析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三、2025-2031年抖动衰减器行业产量预测分析</w:t>
      </w:r>
      <w:r>
        <w:rPr>
          <w:rFonts w:hint="eastAsia"/>
        </w:rPr>
        <w:br/>
      </w:r>
      <w:r>
        <w:rPr>
          <w:rFonts w:hint="eastAsia"/>
        </w:rPr>
        <w:t>　　第五节 抖动衰减器行业市场供需平衡状况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抖动衰减器行业细分产品市场调研分析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中国抖动衰减器行业进出口情况分析预测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2019-2024年中国抖动衰减器行业进出口情况分析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一、2019-2024年中国抖动衰减器行业进口分析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二、2019-2024年中国抖动衰减器行业出口分析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2025-2031年中国抖动衰减器行业进出口情况预测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一、2025-2031年中国抖动衰减器行业进口预测分析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二、2025-2031年中国抖动衰减器行业出口预测分析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影响抖动衰减器行业进出口变化的主要原因分析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2019-2024年中国抖动衰减器行业区域市场分析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中国抖动衰减器行业区域市场结构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重点地区抖动衰减器行业调研分析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一、重点地区（一）抖动衰减器市场分析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二、重点地区（二）抖动衰减器市场分析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三、重点地区（三）抖动衰减器市场分析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四、重点地区（四）抖动衰减器市场分析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五、重点地区（五）抖动衰减器市场分析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中国抖动衰减器行业市场行情分析预测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抖动衰减器价格影响因素分析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2019-2024年中国抖动衰减器市场价格趋向分析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2025-2031年中国抖动衰减器市场价格趋向预测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抖动衰减器行业上、下游市场分析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抖动衰减器行业上游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抖动衰减器行业下游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抖动衰减器行业竞争格局分析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抖动衰减器行业集中度分析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一、抖动衰减器市场集中度分析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二、抖动衰减器企业集中度分析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三、抖动衰减器区域集中度分析</w:t>
      </w:r>
      <w:r>
        <w:rPr>
          <w:rFonts w:hint="eastAsia"/>
        </w:rPr>
        <w:br/>
      </w:r>
      <w:r>
        <w:rPr>
          <w:rFonts w:hint="eastAsia"/>
        </w:rPr>
        <w:t>　　第二节 抖动衰减器行业竞争格局分析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一、2025年抖动衰减器行业竞争分析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二、2025年中外抖动衰减器产品竞争分析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三、2019-2024年中国抖动衰减器市场竞争分析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四、2025-2031年国内主要抖动衰减器企业动向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抖动衰减器行业重点企业发展调研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抖动衰减器重点企业（一）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抖动衰减器重点企业（二）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抖动衰减器重点企业（三）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抖动衰减器重点企业（四）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抖动衰减器重点企业（五）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抖动衰减器重点企业（六）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抖动衰减器企业发展策略分析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抖动衰减器市场策略分析</w:t>
      </w:r>
      <w:r>
        <w:rPr>
          <w:rFonts w:hint="eastAsia"/>
        </w:rPr>
        <w:br/>
      </w:r>
      <w:r>
        <w:rPr>
          <w:rFonts w:hint="eastAsia"/>
        </w:rPr>
        <w:t>　　　　一、抖动衰减器价格策略分析</w:t>
      </w:r>
      <w:r>
        <w:rPr>
          <w:rFonts w:hint="eastAsia"/>
        </w:rPr>
        <w:br/>
      </w:r>
      <w:r>
        <w:rPr>
          <w:rFonts w:hint="eastAsia"/>
        </w:rPr>
        <w:t>　　　　二、抖动衰减器渠道策略分析</w:t>
      </w:r>
      <w:r>
        <w:rPr>
          <w:rFonts w:hint="eastAsia"/>
        </w:rPr>
        <w:br/>
      </w:r>
      <w:r>
        <w:rPr>
          <w:rFonts w:hint="eastAsia"/>
        </w:rPr>
        <w:t>　　第二节 抖动衰减器销售策略分析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提高抖动衰减器企业竞争力的策略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一、提高中国抖动衰减器企业核心竞争力的对策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二、抖动衰减器企业提升竞争力的主要方向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三、影响抖动衰减器企业核心竞争力的因素及提升途径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四、提高抖动衰减器企业竞争力的策略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对我国抖动衰减器品牌的战略思考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一、抖动衰减器实施品牌战略的意义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二、抖动衰减器企业品牌的现状分析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三、我国抖动衰减器企业的品牌战略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四、抖动衰减器品牌战略管理的策略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中国抖动衰减器行业营销策略分析</w:t>
      </w:r>
      <w:r>
        <w:rPr>
          <w:rFonts w:hint="eastAsia"/>
        </w:rPr>
        <w:br/>
      </w:r>
      <w:r>
        <w:rPr>
          <w:rFonts w:hint="eastAsia"/>
        </w:rPr>
        <w:t>　　第一节 抖动衰减器市场推广策略研究分析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一、做好抖动衰减器产品导入</w:t>
      </w:r>
      <w:r>
        <w:rPr>
          <w:rFonts w:hint="eastAsia"/>
        </w:rPr>
        <w:br/>
      </w:r>
      <w:r>
        <w:rPr>
          <w:rFonts w:hint="eastAsia"/>
        </w:rPr>
        <w:t>　　　　二、做好抖动衰减器产品组合和产品线决策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三、抖动衰减器行业城市市场推广策略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抖动衰减器行业渠道营销研究分析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一、抖动衰减器行业营销环境分析</w:t>
      </w:r>
      <w:r>
        <w:rPr>
          <w:rFonts w:hint="eastAsia"/>
        </w:rPr>
        <w:br/>
      </w:r>
      <w:r>
        <w:rPr>
          <w:rFonts w:hint="eastAsia"/>
        </w:rPr>
        <w:t>　　　　二、抖动衰减器行业现存的营销渠道分析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三、抖动衰减器行业终端市场营销管理策略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抖动衰减器行业营销战略研究分析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一、中国抖动衰减器行业有效整合营销策略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二、建立抖动衰减器行业厂商的双嬴模式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2025-2031年中国抖动衰减器行业前景与风险预测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2025年抖动衰减器市场前景分析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2025年抖动衰减器发展趋势预测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2025-2031年中国抖动衰减器行业投资特性分析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一、2025-2031年中国抖动衰减器行业进入壁垒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二、2025-2031年中国抖动衰减器行业盈利模式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三、2025-2031年中国抖动衰减器行业盈利因素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2025-2031年中国抖动衰减器行业投资机会分析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一、2025-2031年中国抖动衰减器细分市场投资机会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二、2025-2031年中国抖动衰减器行业区域市场投资潜力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2025-2031年中国抖动衰减器行业投资风险分析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一、2025-2031年中国抖动衰减器行业市场竞争风险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二、2025-2031年中国抖动衰减器行业技术风险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三、2025-2031年中国抖动衰减器行业政策风险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四、2025-2031年中国抖动衰减器行业进入退出风险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2025-2031年中国抖动衰减器行业盈利模式与投资策略分析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国外抖动衰减器行业投资现状及经营模式分析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一、境外抖动衰减器行业成长情况调查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中国抖动衰减器行业商业模式探讨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中国抖动衰减器行业投资国际化发展战略分析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中国抖动衰减器行业投资策略分析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中国抖动衰减器行业资本运作战略选择方案研究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中国抖动衰减器行业多元化经营战略的可行性分析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抖动衰减器行业类别</w:t>
      </w:r>
      <w:r>
        <w:rPr>
          <w:rFonts w:hint="eastAsia"/>
        </w:rPr>
        <w:br/>
      </w:r>
      <w:r>
        <w:rPr>
          <w:rFonts w:hint="eastAsia"/>
        </w:rPr>
        <w:t>　　图表 抖动衰减器行业产业链调研</w:t>
      </w:r>
      <w:r>
        <w:rPr>
          <w:rFonts w:hint="eastAsia"/>
        </w:rPr>
        <w:br/>
      </w:r>
      <w:r>
        <w:rPr>
          <w:rFonts w:hint="eastAsia"/>
        </w:rPr>
        <w:t>　　图表 抖动衰减器行业现状</w:t>
      </w:r>
      <w:r>
        <w:rPr>
          <w:rFonts w:hint="eastAsia"/>
        </w:rPr>
        <w:br/>
      </w:r>
      <w:r>
        <w:rPr>
          <w:rFonts w:hint="eastAsia"/>
        </w:rPr>
        <w:t>　　图表 抖动衰减器行业标准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2025年中国抖动衰减器行业产能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2019-2024年中国抖动衰减器行业产量统计</w:t>
      </w:r>
      <w:r>
        <w:rPr>
          <w:rFonts w:hint="eastAsia"/>
        </w:rPr>
        <w:br/>
      </w:r>
      <w:r>
        <w:rPr>
          <w:rFonts w:hint="eastAsia"/>
        </w:rPr>
        <w:t>　　图表 抖动衰减器行业动态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2019-2024年中国抖动衰减器市场需求量</w:t>
      </w:r>
      <w:r>
        <w:rPr>
          <w:rFonts w:hint="eastAsia"/>
        </w:rPr>
        <w:br/>
      </w:r>
      <w:r>
        <w:rPr>
          <w:rFonts w:hint="eastAsia"/>
        </w:rPr>
        <w:t>　　图表 2025年中国抖动衰减器行业需求区域调研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2019-2024年中国抖动衰减器行情</w:t>
      </w:r>
      <w:r>
        <w:rPr>
          <w:rFonts w:hint="eastAsia"/>
        </w:rPr>
        <w:br/>
      </w:r>
      <w:r>
        <w:rPr>
          <w:rFonts w:hint="eastAsia"/>
        </w:rPr>
        <w:t>　　图表 2019-2024年中国抖动衰减器价格走势图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2019-2024年中国抖动衰减器进口统计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2019-2024年中国抖动衰减器出口统计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2019-2024年中国抖动衰减器行业企业数量统计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**地区抖动衰减器市场规模</w:t>
      </w:r>
      <w:r>
        <w:rPr>
          <w:rFonts w:hint="eastAsia"/>
        </w:rPr>
        <w:br/>
      </w:r>
      <w:r>
        <w:rPr>
          <w:rFonts w:hint="eastAsia"/>
        </w:rPr>
        <w:t>　　图表 **地区抖动衰减器行业市场需求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**地区抖动衰减器市场调研</w:t>
      </w:r>
      <w:r>
        <w:rPr>
          <w:rFonts w:hint="eastAsia"/>
        </w:rPr>
        <w:br/>
      </w:r>
      <w:r>
        <w:rPr>
          <w:rFonts w:hint="eastAsia"/>
        </w:rPr>
        <w:t>　　图表 **地区抖动衰减器行业市场需求分析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**地区抖动衰减器市场规模</w:t>
      </w:r>
      <w:r>
        <w:rPr>
          <w:rFonts w:hint="eastAsia"/>
        </w:rPr>
        <w:br/>
      </w:r>
      <w:r>
        <w:rPr>
          <w:rFonts w:hint="eastAsia"/>
        </w:rPr>
        <w:t>　　图表 **地区抖动衰减器行业市场需求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**地区抖动衰减器市场调研</w:t>
      </w:r>
      <w:r>
        <w:rPr>
          <w:rFonts w:hint="eastAsia"/>
        </w:rPr>
        <w:br/>
      </w:r>
      <w:r>
        <w:rPr>
          <w:rFonts w:hint="eastAsia"/>
        </w:rPr>
        <w:t>　　图表 **地区抖动衰减器行业市场需求分析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抖动衰减器行业竞争对手分析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抖动衰减器重点企业（三）成长能力情况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2025-2031年中国抖动衰减器市场需求预测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2025-2031年中国抖动衰减器行业市场规模预测</w:t>
      </w:r>
      <w:r>
        <w:rPr>
          <w:rFonts w:hint="eastAsia"/>
        </w:rPr>
        <w:br/>
      </w:r>
      <w:r>
        <w:rPr>
          <w:rFonts w:hint="eastAsia"/>
        </w:rPr>
        <w:t>　　图表 抖动衰减器行业准入条件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2025年中国抖动衰减器市场前景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2025-2031年中国抖动衰减器行业发展趋势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cf5d560b4076" w:history="1">
        <w:r>
          <w:rPr>
            <w:rStyle w:val="Hyperlink"/>
          </w:rPr>
          <w:t>中国抖动衰减器行业发展研及市场前景预测报告（2025-2031年）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acf5d560b4076" w:history="1">
        <w:r>
          <w:rPr>
            <w:rStyle w:val="Hyperlink"/>
          </w:rPr>
          <w:t>https://www.20087.com/7/79/DouDongShuaiJianQiDeXianZhuangYuQianJing.html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热点：射频衰减器原理、衰减振动、数控衰减器原理及应用、震动衰减系数、微波衰减器、衰减器 噪声、衰减器怎么用、衰减振动曲线、振动衰减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a109b0d3141ec" w:history="1">
      <w:r>
        <w:rPr>
          <w:rStyle w:val="Hyperlink"/>
        </w:rPr>
        <w:t>中国抖动衰减器行业发展研及市场前景预测报告（2025-2031年）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ouDongShuaiJianQiDeXianZhuangYuQianJing.html" TargetMode="External" Id="R5fdacf5d560b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ouDongShuaiJianQiDeXianZhuangYuQianJing.html" TargetMode="External" Id="R6dda109b0d31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2024-08-24T03:35:00Z</dcterms:created>
  <dcterms:modified xsi:type="dcterms:W3CDTF">2024-08-24T04:35:00Z</dcterms:modified>
  <dc:subject>中国抖动衰减器行业发展研及市场前景预测报告（2025-2031年）</dc:subject>
  <dc:title>中国抖动衰减器行业发展研及市场前景预测报告（2025-2031年）</dc:title>
  <cp:keywords>中国抖动衰减器行业发展研及市场前景预测报告（2025-2031年）</cp:keywords>
  <dc:description>中国抖动衰减器行业发展研及市场前景预测报告（2025-2031年）</dc:description>
</cp:coreProperties>
</file>