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ad333fbe34193" w:history="1">
              <w:r>
                <w:rPr>
                  <w:rStyle w:val="Hyperlink"/>
                </w:rPr>
                <w:t>中国无刷动态电机市场现状调研及前景趋势报告（2026-2032年）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ad333fbe34193" w:history="1">
              <w:r>
                <w:rPr>
                  <w:rStyle w:val="Hyperlink"/>
                </w:rPr>
                <w:t>中国无刷动态电机市场现状调研及前景趋势报告（2026-2032年）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ad333fbe34193" w:history="1">
                <w:r>
                  <w:rPr>
                    <w:rStyle w:val="Hyperlink"/>
                  </w:rPr>
                  <w:t>https://www.20087.com/7/79/WuShuaDongTaiDianJiDeXianZhuangYuQianJing.html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动态电机凭借高效率、高功率密度与长寿命优势，已广泛应用于电动汽车驱动、工业机器人、无人机及精密医疗设备。目前，无刷动态电机技术聚焦于优化磁路设计、采用高矫顽力稀土永磁体及先进FOC（磁场定向控制）算法，以实现宽调速范围与低转矩脉动。在协作机器人领域，该电机需兼具高响应性与柔顺力控能力，推动空心杯绕组与轴向磁通结构创新。然而，在极端温度或强振动环境下，永磁体退磁风险与轴承磨损仍是可靠性瓶颈；同时，稀土材料供应链波动促使行业探索少稀土或无稀土替代方案。</w:t>
      </w:r>
      <w:r>
        <w:rPr>
          <w:rFonts w:hint="eastAsia"/>
        </w:rPr>
        <w:br/>
      </w:r>
      <w:r>
        <w:rPr>
          <w:rFonts w:hint="eastAsia"/>
        </w:rPr>
        <w:t>　　未来，无刷动态电机将深度融合感知、材料与拓扑创新。嵌入式霍尔传感器与温度探针将实现转子位置与热状态全感知，支撑自适应控制。铁氧体-钕铁硼混合磁路或轴向磁通拓扑将平衡性能与成本。在可持续制造驱动下，再生稀土提取与电机模块化设计将提升资源循环率。针对人形机器人关节需求，超薄外转子与谐波减速一体化电机将成新焦点。此外，SiC/GaN逆变器与电机协同优化将突破效率极限。长远看，该电机将从“动力执行器”进化为“具身智能物理接口”，成为通用智能体运动能力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ad333fbe34193" w:history="1">
        <w:r>
          <w:rPr>
            <w:rStyle w:val="Hyperlink"/>
          </w:rPr>
          <w:t>中国无刷动态电机市场现状调研及前景趋势报告（2026-2032年）</w:t>
        </w:r>
      </w:hyperlink>
      <w:r>
        <w:rPr>
          <w:rFonts w:hint="eastAsia"/>
        </w:rPr>
        <w:t>》系统分析了无刷动态电机行业的市场规模、供需关系及产业链结构，详细梳理了无刷动态电机细分市场的品牌竞争态势与价格变化，重点剖析了行业内主要企业的经营状况，揭示了无刷动态电机市场集中度与竞争格局。报告结合无刷动态电机技术现状及未来发展方向，对行业前景进行了科学预测，明确了无刷动态电机发展趋势、潜在机遇与风险。通过SWOT分析，为无刷动态电机企业、投资者及政府部门提供了权威、客观的行业洞察与决策支持，助力把握无刷动态电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无刷动态电机市场概述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按照不同产品类型，无刷动态电机主要可以分为如下几个类别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中国不同产品类型无刷动态电机增长趋势2021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从不同应用，无刷动态电机主要包括如下几个方面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中国不同应用无刷动态电机增长趋势2021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无人机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中国无刷动态电机发展现状及未来趋势（2021-2032）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中国市场无刷动态电机收入及增长率（2021-2032）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中国市场无刷动态电机销量及增长率（2021-2032）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中国市场主要无刷动态电机厂商分析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中国市场主要厂商无刷动态电机销量及市场占有率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中国市场主要厂商无刷动态电机销量（2021-2026）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中国市场主要厂商无刷动态电机销量市场份额（2021-2026）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中国市场主要厂商无刷动态电机收入及市场占有率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中国市场主要厂商无刷动态电机收入（2021-2026）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中国市场主要厂商无刷动态电机收入市场份额（2021-2026）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2025年中国市场主要厂商无刷动态电机收入排名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中国市场主要厂商无刷动态电机价格（2021-2026）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中国市场主要厂商无刷动态电机总部及产地分布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中国市场主要厂商成立时间及无刷动态电机商业化日期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中国市场主要厂商无刷动态电机产品类型及应用</w:t>
      </w:r>
      <w:r>
        <w:rPr>
          <w:rFonts w:hint="eastAsia"/>
        </w:rPr>
        <w:br/>
      </w:r>
      <w:r>
        <w:rPr>
          <w:rFonts w:hint="eastAsia"/>
        </w:rPr>
        <w:t>　　2.7 无刷动态电机行业集中度、竞争程度分析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无刷动态电机行业集中度分析：2025年中国Top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中国市场无刷动态电机第一梯队、第二梯队和第三梯队厂商（品牌）及2025年市场份额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重点企业（1）在中国市场无刷动态电机销量、收入、价格及毛利率（2021-2026）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重点企业（2）在中国市场无刷动态电机销量、收入、价格及毛利率（2021-2026）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重点企业（3）在中国市场无刷动态电机销量、收入、价格及毛利率（2021-2026）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重点企业（4）在中国市场无刷动态电机销量、收入、价格及毛利率（2021-2026）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重点企业（5）在中国市场无刷动态电机销量、收入、价格及毛利率（2021-2026）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重点企业（6）在中国市场无刷动态电机销量、收入、价格及毛利率（2021-2026）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重点企业（7）在中国市场无刷动态电机销量、收入、价格及毛利率（2021-2026）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重点企业（8）在中国市场无刷动态电机销量、收入、价格及毛利率（2021-2026）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重点企业（9）在中国市场无刷动态电机销量、收入、价格及毛利率（2021-2026）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重点企业（10）在中国市场无刷动态电机销量、收入、价格及毛利率（2021-2026）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重点企业（11）在中国市场无刷动态电机销量、收入、价格及毛利率（2021-2026）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重点企业（12）在中国市场无刷动态电机销量、收入、价格及毛利率（2021-2026）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重点企业（13）在中国市场无刷动态电机销量、收入、价格及毛利率（2021-2026）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重点企业（14）在中国市场无刷动态电机销量、收入、价格及毛利率（2021-2026）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不同产品类型无刷动态电机分析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中国市场不同产品类型无刷动态电机销量（2021-2032）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中国市场不同产品类型无刷动态电机销量及市场份额（2021-2026）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中国市场不同产品类型无刷动态电机销量预测（2027-2032）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中国市场不同产品类型无刷动态电机规模（2021-2032）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中国市场不同产品类型无刷动态电机规模及市场份额（2021-2026）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中国市场不同产品类型无刷动态电机规模预测（2027-2032）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中国市场不同产品类型无刷动态电机价格走势（2021-2032）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不同应用无刷动态电机分析</w:t>
      </w:r>
      <w:r>
        <w:rPr>
          <w:rFonts w:hint="eastAsia"/>
        </w:rPr>
        <w:br/>
      </w:r>
      <w:r>
        <w:rPr>
          <w:rFonts w:hint="eastAsia"/>
        </w:rPr>
        <w:t>　　5.1 中国市场不同应用无刷动态电机销量（2021-2032）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中国市场不同应用无刷动态电机销量及市场份额（2021-2026）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中国市场不同应用无刷动态电机销量预测（2027-2032）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中国市场不同应用无刷动态电机规模（2021-2032）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中国市场不同应用无刷动态电机规模及市场份额（2021-2026）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中国市场不同应用无刷动态电机规模预测（2027-2032）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中国市场不同应用无刷动态电机价格走势（2021-2032）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无刷动态电机行业发展分析---发展趋势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无刷动态电机行业发展分析---厂商壁垒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无刷动态电机行业发展分析---驱动因素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无刷动态电机行业发展分析---制约因素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无刷动态电机中国企业SWOT分析</w:t>
      </w:r>
      <w:r>
        <w:rPr>
          <w:rFonts w:hint="eastAsia"/>
        </w:rPr>
        <w:br/>
      </w:r>
      <w:r>
        <w:rPr>
          <w:rFonts w:hint="eastAsia"/>
        </w:rPr>
        <w:t>　　6.6 无刷动态电机行业发展分析---行业政策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无刷动态电机行业产业链简介</w:t>
      </w:r>
      <w:r>
        <w:rPr>
          <w:rFonts w:hint="eastAsia"/>
        </w:rPr>
        <w:br/>
      </w:r>
      <w:r>
        <w:rPr>
          <w:rFonts w:hint="eastAsia"/>
        </w:rPr>
        <w:t>　　7.2 无刷动态电机产业链分析-上游</w:t>
      </w:r>
      <w:r>
        <w:rPr>
          <w:rFonts w:hint="eastAsia"/>
        </w:rPr>
        <w:br/>
      </w:r>
      <w:r>
        <w:rPr>
          <w:rFonts w:hint="eastAsia"/>
        </w:rPr>
        <w:t>　　7.3 无刷动态电机产业链分析-中游</w:t>
      </w:r>
      <w:r>
        <w:rPr>
          <w:rFonts w:hint="eastAsia"/>
        </w:rPr>
        <w:br/>
      </w:r>
      <w:r>
        <w:rPr>
          <w:rFonts w:hint="eastAsia"/>
        </w:rPr>
        <w:t>　　7.4 无刷动态电机产业链分析-下游</w:t>
      </w:r>
      <w:r>
        <w:rPr>
          <w:rFonts w:hint="eastAsia"/>
        </w:rPr>
        <w:br/>
      </w:r>
      <w:r>
        <w:rPr>
          <w:rFonts w:hint="eastAsia"/>
        </w:rPr>
        <w:t>　　7.5 无刷动态电机行业采购模式</w:t>
      </w:r>
      <w:r>
        <w:rPr>
          <w:rFonts w:hint="eastAsia"/>
        </w:rPr>
        <w:br/>
      </w:r>
      <w:r>
        <w:rPr>
          <w:rFonts w:hint="eastAsia"/>
        </w:rPr>
        <w:t>　　7.6 无刷动态电机行业生产模式</w:t>
      </w:r>
      <w:r>
        <w:rPr>
          <w:rFonts w:hint="eastAsia"/>
        </w:rPr>
        <w:br/>
      </w:r>
      <w:r>
        <w:rPr>
          <w:rFonts w:hint="eastAsia"/>
        </w:rPr>
        <w:t>　　7.7 无刷动态电机行业销售模式及销售渠道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中国本土无刷动态电机产能、产量分析</w:t>
      </w:r>
      <w:r>
        <w:rPr>
          <w:rFonts w:hint="eastAsia"/>
        </w:rPr>
        <w:br/>
      </w:r>
      <w:r>
        <w:rPr>
          <w:rFonts w:hint="eastAsia"/>
        </w:rPr>
        <w:t>　　8.1 中国无刷动态电机供需现状及预测（2021-2032）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中国无刷动态电机产能、产量、产能利用率及发展趋势（2021-2032）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中国无刷动态电机产量、市场需求量及发展趋势（2021-2032）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中国无刷动态电机进出口分析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中国市场无刷动态电机主要进口来源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中国市场无刷动态电机主要出口目的地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不同产品类型无刷动态电机市场规模2021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不同应用无刷动态电机市场规模2021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中国市场主要厂商无刷动态电机销量（2021-2026）&amp;（千件）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中国市场主要厂商无刷动态电机销量市场份额（2021-2026）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中国市场主要厂商无刷动态电机收入（2021-2026）&amp;（万元）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中国市场主要厂商无刷动态电机收入份额（2021-2026）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2025年中国主要生产商无刷动态电机收入排名（万元）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中国市场主要厂商无刷动态电机价格（2021-2026）&amp;（元/件）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中国市场主要厂商无刷动态电机总部及产地分布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中国市场主要厂商成立时间及无刷动态电机商业化日期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中国市场主要厂商无刷动态电机产品类型及应用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2025年中国市场无刷动态电机主要厂商市场地位（第一梯队、第二梯队和第三梯队）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无刷动态电机市场投资、并购等现状分析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无刷动态电机销量（千件）、收入（万元）、价格（元/件）及毛利率（2021-2026）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无刷动态电机销量（千件）、收入（万元）、价格（元/件）及毛利率（2021-2026）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无刷动态电机销量（千件）、收入（万元）、价格（元/件）及毛利率（2021-2026）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无刷动态电机销量（千件）、收入（万元）、价格（元/件）及毛利率（2021-2026）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无刷动态电机销量（千件）、收入（万元）、价格（元/件）及毛利率（2021-2026）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无刷动态电机销量（千件）、收入（万元）、价格（元/件）及毛利率（2021-2026）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无刷动态电机销量（千件）、收入（万元）、价格（元/件）及毛利率（2021-2026）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无刷动态电机销量（千件）、收入（万元）、价格（元/件）及毛利率（2021-2026）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无刷动态电机销量（千件）、收入（万元）、价格（元/件）及毛利率（2021-2026）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无刷动态电机销量（千件）、收入（万元）、价格（元/件）及毛利率（2021-2026）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无刷动态电机销量（千件）、收入（万元）、价格（元/件）及毛利率（2021-2026）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无刷动态电机销量（千件）、收入（万元）、价格（元/件）及毛利率（2021-2026）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无刷动态电机销量（千件）、收入（万元）、价格（元/件）及毛利率（2021-2026）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无刷动态电机生产基地、总部、竞争对手及市场地位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无刷动态电机产品规格、参数及市场应用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无刷动态电机销量（千件）、收入（万元）、价格（元/件）及毛利率（2021-2026）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中国市场不同产品类型无刷动态电机销量（2021-2026）&amp;（千件）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中国市场不同产品类型无刷动态电机销量市场份额（2021-2026）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中国市场不同产品类型无刷动态电机销量预测（2027-2032）&amp;（千件）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中国市场不同产品类型无刷动态电机销量市场份额预测（2027-2032）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中国市场不同产品类型无刷动态电机规模（2021-2026）&amp;（万元）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中国市场不同产品类型无刷动态电机规模市场份额（2021-2026）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中国市场不同产品类型无刷动态电机规模预测（2027-2032）&amp;（万元）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中国市场不同产品类型无刷动态电机规模市场份额预测（2027-2032）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中国市场不同应用无刷动态电机销量（2021-2026）&amp;（千件）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中国市场不同应用无刷动态电机销量市场份额（2021-2026）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中国市场不同应用无刷动态电机销量预测（2027-2032）&amp;（千件）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中国市场不同应用无刷动态电机销量市场份额预测（2027-2032）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中国市场不同应用无刷动态电机规模（2021-2026）&amp;（万元）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中国市场不同应用无刷动态电机规模市场份额（2021-2026）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中国市场不同应用无刷动态电机规模预测（2027-2032）&amp;（万元）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中国市场不同应用无刷动态电机规模市场份额预测（2027-2032）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无刷动态电机行业发展分析---发展趋势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无刷动态电机行业发展分析---厂商壁垒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无刷动态电机行业发展分析---驱动因素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无刷动态电机行业发展分析---制约因素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无刷动态电机行业相关重点政策一览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无刷动态电机行业供应链分析</w:t>
      </w:r>
      <w:r>
        <w:rPr>
          <w:rFonts w:hint="eastAsia"/>
        </w:rPr>
        <w:br/>
      </w:r>
      <w:r>
        <w:rPr>
          <w:rFonts w:hint="eastAsia"/>
        </w:rPr>
        <w:t>　　表 106： 无刷动态电机上游原料供应商</w:t>
      </w:r>
      <w:r>
        <w:rPr>
          <w:rFonts w:hint="eastAsia"/>
        </w:rPr>
        <w:br/>
      </w:r>
      <w:r>
        <w:rPr>
          <w:rFonts w:hint="eastAsia"/>
        </w:rPr>
        <w:t>　　表 107： 无刷动态电机行业主要下游客户</w:t>
      </w:r>
      <w:r>
        <w:rPr>
          <w:rFonts w:hint="eastAsia"/>
        </w:rPr>
        <w:br/>
      </w:r>
      <w:r>
        <w:rPr>
          <w:rFonts w:hint="eastAsia"/>
        </w:rPr>
        <w:t>　　表 108： 无刷动态电机典型经销商</w:t>
      </w:r>
      <w:r>
        <w:rPr>
          <w:rFonts w:hint="eastAsia"/>
        </w:rPr>
        <w:br/>
      </w:r>
      <w:r>
        <w:rPr>
          <w:rFonts w:hint="eastAsia"/>
        </w:rPr>
        <w:t>　　表 109： 中国无刷动态电机产量、销量、进口量及出口量（2021-2026）&amp;（千件）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中国无刷动态电机产量、销量、进口量及出口量预测（2027-2032）&amp;（千件）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中国市场无刷动态电机主要进口来源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中国市场无刷动态电机主要出口目的地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无刷动态电机产品图片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中国不同产品类型无刷动态电机市场规模市场份额2025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中国不同应用无刷动态电机市场份额2025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电动汽车</w:t>
      </w:r>
      <w:r>
        <w:rPr>
          <w:rFonts w:hint="eastAsia"/>
        </w:rPr>
        <w:br/>
      </w:r>
      <w:r>
        <w:rPr>
          <w:rFonts w:hint="eastAsia"/>
        </w:rPr>
        <w:t>　　图 7： 无人机</w:t>
      </w:r>
      <w:r>
        <w:rPr>
          <w:rFonts w:hint="eastAsia"/>
        </w:rPr>
        <w:br/>
      </w:r>
      <w:r>
        <w:rPr>
          <w:rFonts w:hint="eastAsia"/>
        </w:rPr>
        <w:t>　　图 8： 工业机械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中国市场无刷动态电机市场规模，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中国市场无刷动态电机收入及增长率（2021-2032）&amp;（万元）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中国市场无刷动态电机销量及增长率（2021-2032）&amp;（千件）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2025年中国市场主要厂商无刷动态电机销量市场份额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2025年中国市场主要厂商无刷动态电机收入市场份额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2025年中国市场前五大厂商无刷动态电机市场份额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2025年中国市场无刷动态电机第一梯队、第二梯队和第三梯队厂商（品牌）及市场份额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中国市场不同产品类型无刷动态电机价格走势（2021-2032）&amp;（元/件）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中国市场不同应用无刷动态电机价格走势（2021-2032）&amp;（元/件）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无刷动态电机中国企业SWOT分析</w:t>
      </w:r>
      <w:r>
        <w:rPr>
          <w:rFonts w:hint="eastAsia"/>
        </w:rPr>
        <w:br/>
      </w:r>
      <w:r>
        <w:rPr>
          <w:rFonts w:hint="eastAsia"/>
        </w:rPr>
        <w:t>　　图 21： 无刷动态电机产业链</w:t>
      </w:r>
      <w:r>
        <w:rPr>
          <w:rFonts w:hint="eastAsia"/>
        </w:rPr>
        <w:br/>
      </w:r>
      <w:r>
        <w:rPr>
          <w:rFonts w:hint="eastAsia"/>
        </w:rPr>
        <w:t>　　图 22： 无刷动态电机行业采购模式分析</w:t>
      </w:r>
      <w:r>
        <w:rPr>
          <w:rFonts w:hint="eastAsia"/>
        </w:rPr>
        <w:br/>
      </w:r>
      <w:r>
        <w:rPr>
          <w:rFonts w:hint="eastAsia"/>
        </w:rPr>
        <w:t>　　图 23： 无刷动态电机行业生产模式分析</w:t>
      </w:r>
      <w:r>
        <w:rPr>
          <w:rFonts w:hint="eastAsia"/>
        </w:rPr>
        <w:br/>
      </w:r>
      <w:r>
        <w:rPr>
          <w:rFonts w:hint="eastAsia"/>
        </w:rPr>
        <w:t>　　图 24： 无刷动态电机行业销售模式分析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中国无刷动态电机产能、产量、产能利用率及发展趋势（2021-2032）&amp;（千件）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中国无刷动态电机产量、市场需求量及发展趋势（2021-2032）&amp;（千件）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ad333fbe34193" w:history="1">
        <w:r>
          <w:rPr>
            <w:rStyle w:val="Hyperlink"/>
          </w:rPr>
          <w:t>中国无刷动态电机市场现状调研及前景趋势报告（2026-2032年）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ad333fbe34193" w:history="1">
        <w:r>
          <w:rPr>
            <w:rStyle w:val="Hyperlink"/>
          </w:rPr>
          <w:t>https://www.20087.com/7/79/WuShuaDongTaiDianJiDeXianZhuangYuQianJing.html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3d9810ff34920" w:history="1">
      <w:r>
        <w:rPr>
          <w:rStyle w:val="Hyperlink"/>
        </w:rPr>
        <w:t>中国无刷动态电机市场现状调研及前景趋势报告（2026-2032年）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WuShuaDongTaiDianJiDeXianZhuangYuQianJing.html" TargetMode="External" Id="R4f4ad333fbe3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WuShuaDongTaiDianJiDeXianZhuangYuQianJing.html" TargetMode="External" Id="R3be3d9810ff3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2026-01-13T03:57:08Z</dcterms:created>
  <dcterms:modified xsi:type="dcterms:W3CDTF">2026-01-13T04:57:08Z</dcterms:modified>
  <dc:subject>中国无刷动态电机市场现状调研及前景趋势报告（2026-2032年）</dc:subject>
  <dc:title>中国无刷动态电机市场现状调研及前景趋势报告（2026-2032年）</dc:title>
  <cp:keywords>中国无刷动态电机市场现状调研及前景趋势报告（2026-2032年）</cp:keywords>
  <dc:description>中国无刷动态电机市场现状调研及前景趋势报告（2026-2032年）</dc:description>
</cp:coreProperties>
</file>