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7fc300c5e40be" w:history="1">
              <w:r>
                <w:rPr>
                  <w:rStyle w:val="Hyperlink"/>
                </w:rPr>
                <w:t>中国晶体和振荡器市场现状调研与发展前景趋势分析报告（2026-2032年）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7fc300c5e40be" w:history="1">
              <w:r>
                <w:rPr>
                  <w:rStyle w:val="Hyperlink"/>
                </w:rPr>
                <w:t>中国晶体和振荡器市场现状调研与发展前景趋势分析报告（2026-2032年）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7fc300c5e40be" w:history="1">
                <w:r>
                  <w:rPr>
                    <w:rStyle w:val="Hyperlink"/>
                  </w:rPr>
                  <w:t>https://www.20087.com/7/99/JingTiHeZhenDangQiHangYeQianJingFenXi.html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和振荡器是电子设备中提供基准频率信号的核心器件，广泛应用于通信、计算机、消费电子、工业控制、航空航天等领域。其中石英晶体以其高稳定性、低相位噪声等优势，长期占据主流地位，而振荡器则根据应用场景分为VCXO、TCXO、OCXO等多种类型。随着5G通信、物联网、边缘计算等技术的快速发展，对频率精度、温度稳定性和小型化提出更高要求。尽管部分高端产品仍依赖海外厂商，国内企业在中低端市场已形成一定竞争力。但整体来看，行业仍面临工艺复杂度高、测试验证周期长、原材料依赖进口等挑战，制约了产业升级速度。</w:t>
      </w:r>
      <w:r>
        <w:rPr>
          <w:rFonts w:hint="eastAsia"/>
        </w:rPr>
        <w:br/>
      </w:r>
      <w:r>
        <w:rPr>
          <w:rFonts w:hint="eastAsia"/>
        </w:rPr>
        <w:t>　　未来，晶体和振荡器将朝向高频化、微型化与智能化方向演进。MEMS谐振器、硅基振荡器等新兴技术的成熟，将推动频率器件向更低功耗、更小体积、更高集成度发展，满足可穿戴设备与移动终端需求。同时，AI辅助调频与自适应补偿算法的应用，将使振荡器具备动态频率调整与环境自适应能力，提升系统稳定性。绿色制造理念也将在行业中逐步落地，推动低铅含量封装与环保清洗工艺的应用。此外，随着国家对关键元器件“卡脖子”问题的高度重视，晶体与振荡器的国产化进程将持续加快，助力构建安全稳定的电子信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7fc300c5e40be" w:history="1">
        <w:r>
          <w:rPr>
            <w:rStyle w:val="Hyperlink"/>
          </w:rPr>
          <w:t>中国晶体和振荡器市场现状调研与发展前景趋势分析报告（2026-2032年）</w:t>
        </w:r>
      </w:hyperlink>
      <w:r>
        <w:rPr>
          <w:rFonts w:hint="eastAsia"/>
        </w:rPr>
        <w:t>》系统分析了晶体和振荡器行业的市场规模、需求动态及价格趋势，并深入探讨了晶体和振荡器产业链结构的变化与发展。报告详细解读了晶体和振荡器行业现状，科学预测了未来市场前景与发展趋势，同时对晶体和振荡器细分市场的竞争格局进行了全面评估，重点关注领先企业的竞争实力、市场集中度及品牌影响力。结合晶体和振荡器技术现状与未来方向，报告揭示了晶体和振荡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晶体和振荡器市场概述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按照不同产品类型，晶体和振荡器主要可以分为如下几个类别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中国不同产品类型晶体和振荡器增长趋势2021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晶体谐振器</w:t>
      </w:r>
      <w:r>
        <w:rPr>
          <w:rFonts w:hint="eastAsia"/>
        </w:rPr>
        <w:br/>
      </w:r>
      <w:r>
        <w:rPr>
          <w:rFonts w:hint="eastAsia"/>
        </w:rPr>
        <w:t>　　　　1.2.3 晶体振荡器</w:t>
      </w:r>
      <w:r>
        <w:rPr>
          <w:rFonts w:hint="eastAsia"/>
        </w:rPr>
        <w:br/>
      </w:r>
      <w:r>
        <w:rPr>
          <w:rFonts w:hint="eastAsia"/>
        </w:rPr>
        <w:t>　　1.3 从不同应用，晶体和振荡器主要包括如下几个方面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中国不同应用晶体和振荡器增长趋势2021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移动终端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物联网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中国晶体和振荡器发展现状及未来趋势（2021-2032）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中国市场晶体和振荡器收入及增长率（2021-2032）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中国市场晶体和振荡器销量及增长率（2021-2032）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中国市场主要晶体和振荡器厂商分析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中国市场主要厂商晶体和振荡器销量及市场占有率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中国市场主要厂商晶体和振荡器销量（2021-2026）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中国市场主要厂商晶体和振荡器收入及市场占有率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中国市场主要厂商晶体和振荡器收入（2021-2026）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中国市场主要厂商晶体和振荡器收入市场份额（2021-2026）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2025年中国市场主要厂商晶体和振荡器收入排名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中国市场主要厂商晶体和振荡器价格（2021-2026）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中国市场主要厂商晶体和振荡器总部及产地分布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中国市场主要厂商成立时间及晶体和振荡器商业化日期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中国市场主要厂商晶体和振荡器产品类型及应用</w:t>
      </w:r>
      <w:r>
        <w:rPr>
          <w:rFonts w:hint="eastAsia"/>
        </w:rPr>
        <w:br/>
      </w:r>
      <w:r>
        <w:rPr>
          <w:rFonts w:hint="eastAsia"/>
        </w:rPr>
        <w:t>　　2.7 晶体和振荡器行业集中度、竞争程度分析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晶体和振荡器行业集中度分析：2025年中国Top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中国市场晶体和振荡器第一梯队、第二梯队和第三梯队厂商（品牌）及2025年市场份额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重点企业（19）在中国市场晶体和振荡器销量、收入、价格及毛利率（2021-2026）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不同产品类型晶体和振荡器分析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中国市场不同产品类型晶体和振荡器销量（2021-2032）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中国市场不同产品类型晶体和振荡器销量及市场份额（2021-2026）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中国市场不同产品类型晶体和振荡器销量预测（2027-2032）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中国市场不同产品类型晶体和振荡器规模（2021-2032）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中国市场不同产品类型晶体和振荡器规模及市场份额（2021-2026）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中国市场不同产品类型晶体和振荡器规模预测（2027-2032）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中国市场不同产品类型晶体和振荡器价格走势（2021-2032）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不同应用晶体和振荡器分析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中国市场不同应用晶体和振荡器销量（2021-2032）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中国市场不同应用晶体和振荡器销量及市场份额（2021-2026）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中国市场不同应用晶体和振荡器销量预测（2027-2032）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中国市场不同应用晶体和振荡器规模（2021-2032）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中国市场不同应用晶体和振荡器规模及市场份额（2021-2026）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中国市场不同应用晶体和振荡器规模预测（2027-2032）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中国市场不同应用晶体和振荡器价格走势（2021-2032）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晶体和振荡器行业发展分析---发展趋势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晶体和振荡器行业发展分析---厂商壁垒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晶体和振荡器行业发展分析---驱动因素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晶体和振荡器行业发展分析---制约因素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晶体和振荡器中国企业SWOT分析</w:t>
      </w:r>
      <w:r>
        <w:rPr>
          <w:rFonts w:hint="eastAsia"/>
        </w:rPr>
        <w:br/>
      </w:r>
      <w:r>
        <w:rPr>
          <w:rFonts w:hint="eastAsia"/>
        </w:rPr>
        <w:t>　　6.6 晶体和振荡器行业发展分析---行业政策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晶体和振荡器行业产业链简介</w:t>
      </w:r>
      <w:r>
        <w:rPr>
          <w:rFonts w:hint="eastAsia"/>
        </w:rPr>
        <w:br/>
      </w:r>
      <w:r>
        <w:rPr>
          <w:rFonts w:hint="eastAsia"/>
        </w:rPr>
        <w:t>　　7.2 晶体和振荡器产业链分析-上游</w:t>
      </w:r>
      <w:r>
        <w:rPr>
          <w:rFonts w:hint="eastAsia"/>
        </w:rPr>
        <w:br/>
      </w:r>
      <w:r>
        <w:rPr>
          <w:rFonts w:hint="eastAsia"/>
        </w:rPr>
        <w:t>　　7.3 晶体和振荡器产业链分析-中游</w:t>
      </w:r>
      <w:r>
        <w:rPr>
          <w:rFonts w:hint="eastAsia"/>
        </w:rPr>
        <w:br/>
      </w:r>
      <w:r>
        <w:rPr>
          <w:rFonts w:hint="eastAsia"/>
        </w:rPr>
        <w:t>　　7.4 晶体和振荡器产业链分析-下游</w:t>
      </w:r>
      <w:r>
        <w:rPr>
          <w:rFonts w:hint="eastAsia"/>
        </w:rPr>
        <w:br/>
      </w:r>
      <w:r>
        <w:rPr>
          <w:rFonts w:hint="eastAsia"/>
        </w:rPr>
        <w:t>　　7.5 晶体和振荡器行业采购模式</w:t>
      </w:r>
      <w:r>
        <w:rPr>
          <w:rFonts w:hint="eastAsia"/>
        </w:rPr>
        <w:br/>
      </w:r>
      <w:r>
        <w:rPr>
          <w:rFonts w:hint="eastAsia"/>
        </w:rPr>
        <w:t>　　7.6 晶体和振荡器行业生产模式</w:t>
      </w:r>
      <w:r>
        <w:rPr>
          <w:rFonts w:hint="eastAsia"/>
        </w:rPr>
        <w:br/>
      </w:r>
      <w:r>
        <w:rPr>
          <w:rFonts w:hint="eastAsia"/>
        </w:rPr>
        <w:t>　　7.7 晶体和振荡器行业销售模式及销售渠道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中国本土晶体和振荡器产能、产量分析</w:t>
      </w:r>
      <w:r>
        <w:rPr>
          <w:rFonts w:hint="eastAsia"/>
        </w:rPr>
        <w:br/>
      </w:r>
      <w:r>
        <w:rPr>
          <w:rFonts w:hint="eastAsia"/>
        </w:rPr>
        <w:t>　　8.1 中国晶体和振荡器供需现状及预测（2021-2032）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中国晶体和振荡器产能、产量、产能利用率及发展趋势（2021-2032）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中国晶体和振荡器产量、市场需求量及发展趋势（2021-2032）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中国晶体和振荡器进出口分析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中国市场晶体和振荡器主要进口来源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中国市场晶体和振荡器主要出口目的地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不同产品类型晶体和振荡器市场规模2021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不同应用晶体和振荡器市场规模2021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中国市场主要厂商晶体和振荡器销量（2021-2026）&amp;（百万颗）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中国市场主要厂商晶体和振荡器收入（2021-2026）&amp;（万元）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中国市场主要厂商晶体和振荡器收入份额（2021-2026）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2025年中国主要生产商晶体和振荡器收入排名（万元）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中国市场主要厂商晶体和振荡器价格（2021-2026）&amp;（元/颗）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中国市场主要厂商晶体和振荡器总部及产地分布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中国市场主要厂商成立时间及晶体和振荡器商业化日期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中国市场主要厂商晶体和振荡器产品类型及应用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2025年中国市场晶体和振荡器主要厂商市场地位（第一梯队、第二梯队和第三梯队）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晶体和振荡器市场投资、并购等现状分析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晶体和振荡器生产基地、总部、竞争对手及市场地位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晶体和振荡器产品规格、参数及市场应用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晶体和振荡器销量（百万颗）、收入（万元）、价格（元/颗）及毛利率（2021-2026）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中国市场不同产品类型晶体和振荡器销量（2021-2026）&amp;（百万颗）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中国市场不同产品类型晶体和振荡器销量预测（2027-2032）&amp;（百万颗）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中国市场不同产品类型晶体和振荡器销量市场份额预测（2027-2032）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中国市场不同产品类型晶体和振荡器规模（2021-2026）&amp;（万元）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中国市场不同产品类型晶体和振荡器规模市场份额（2021-2026）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中国市场不同产品类型晶体和振荡器规模预测（2027-2032）&amp;（万元）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中国市场不同产品类型晶体和振荡器规模市场份额预测（2027-2032）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中国市场不同应用晶体和振荡器销量（2021-2026）&amp;（百万颗）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118： 中国市场不同应用晶体和振荡器销量市场份额（2021-2026）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中国市场不同应用晶体和振荡器销量预测（2027-2032）&amp;（百万颗）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120： 中国市场不同应用晶体和振荡器销量市场份额预测（2027-2032）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中国市场不同应用晶体和振荡器规模（2021-2026）&amp;（万元）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中国市场不同应用晶体和振荡器规模市场份额（2021-2026）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中国市场不同应用晶体和振荡器规模预测（2027-2032）&amp;（万元）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中国市场不同应用晶体和振荡器规模市场份额预测（2027-2032）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晶体和振荡器行业发展分析---发展趋势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晶体和振荡器行业发展分析---厂商壁垒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晶体和振荡器行业发展分析---驱动因素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晶体和振荡器行业发展分析---制约因素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晶体和振荡器行业相关重点政策一览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晶体和振荡器行业供应链分析</w:t>
      </w:r>
      <w:r>
        <w:rPr>
          <w:rFonts w:hint="eastAsia"/>
        </w:rPr>
        <w:br/>
      </w:r>
      <w:r>
        <w:rPr>
          <w:rFonts w:hint="eastAsia"/>
        </w:rPr>
        <w:t>　　表 131： 晶体和振荡器上游原料供应商</w:t>
      </w:r>
      <w:r>
        <w:rPr>
          <w:rFonts w:hint="eastAsia"/>
        </w:rPr>
        <w:br/>
      </w:r>
      <w:r>
        <w:rPr>
          <w:rFonts w:hint="eastAsia"/>
        </w:rPr>
        <w:t>　　表 132： 晶体和振荡器行业主要下游客户</w:t>
      </w:r>
      <w:r>
        <w:rPr>
          <w:rFonts w:hint="eastAsia"/>
        </w:rPr>
        <w:br/>
      </w:r>
      <w:r>
        <w:rPr>
          <w:rFonts w:hint="eastAsia"/>
        </w:rPr>
        <w:t>　　表 133： 晶体和振荡器典型经销商</w:t>
      </w:r>
      <w:r>
        <w:rPr>
          <w:rFonts w:hint="eastAsia"/>
        </w:rPr>
        <w:br/>
      </w:r>
      <w:r>
        <w:rPr>
          <w:rFonts w:hint="eastAsia"/>
        </w:rPr>
        <w:t>　　表 134： 中国晶体和振荡器产量、销量、进口量及出口量（2021-2026）&amp;（百万颗）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中国晶体和振荡器产量、销量、进口量及出口量预测（2027-2032）&amp;（百万颗）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136： 中国市场晶体和振荡器主要进口来源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中国市场晶体和振荡器主要出口目的地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晶体和振荡器产品图片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中国不同产品类型晶体和振荡器市场规模市场份额2025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晶体谐振器产品图片</w:t>
      </w:r>
      <w:r>
        <w:rPr>
          <w:rFonts w:hint="eastAsia"/>
        </w:rPr>
        <w:br/>
      </w:r>
      <w:r>
        <w:rPr>
          <w:rFonts w:hint="eastAsia"/>
        </w:rPr>
        <w:t>　　图 4： 晶体振荡器产品图片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中国不同应用晶体和振荡器市场份额2025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移动终端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可穿戴设备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物联网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中国市场晶体和振荡器市场规模，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中国市场晶体和振荡器收入及增长率（2021-2032）&amp;（万元）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中国市场晶体和振荡器销量及增长率（2021-2032）&amp;（百万颗）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2025年中国市场主要厂商晶体和振荡器销量市场份额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2025年中国市场主要厂商晶体和振荡器收入市场份额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2025年中国市场前五大厂商晶体和振荡器市场份额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2025年中国市场晶体和振荡器第一梯队、第二梯队和第三梯队厂商（品牌）及市场份额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中国市场不同产品类型晶体和振荡器价格走势（2021-2032）&amp;（元/颗）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中国市场不同应用晶体和振荡器价格走势（2021-2032）&amp;（元/颗）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晶体和振荡器中国企业SWOT分析</w:t>
      </w:r>
      <w:r>
        <w:rPr>
          <w:rFonts w:hint="eastAsia"/>
        </w:rPr>
        <w:br/>
      </w:r>
      <w:r>
        <w:rPr>
          <w:rFonts w:hint="eastAsia"/>
        </w:rPr>
        <w:t>　　图 22： 晶体和振荡器产业链</w:t>
      </w:r>
      <w:r>
        <w:rPr>
          <w:rFonts w:hint="eastAsia"/>
        </w:rPr>
        <w:br/>
      </w:r>
      <w:r>
        <w:rPr>
          <w:rFonts w:hint="eastAsia"/>
        </w:rPr>
        <w:t>　　图 23： 晶体和振荡器行业采购模式分析</w:t>
      </w:r>
      <w:r>
        <w:rPr>
          <w:rFonts w:hint="eastAsia"/>
        </w:rPr>
        <w:br/>
      </w:r>
      <w:r>
        <w:rPr>
          <w:rFonts w:hint="eastAsia"/>
        </w:rPr>
        <w:t>　　图 24： 晶体和振荡器行业生产模式分析</w:t>
      </w:r>
      <w:r>
        <w:rPr>
          <w:rFonts w:hint="eastAsia"/>
        </w:rPr>
        <w:br/>
      </w:r>
      <w:r>
        <w:rPr>
          <w:rFonts w:hint="eastAsia"/>
        </w:rPr>
        <w:t>　　图 25： 晶体和振荡器行业销售模式分析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中国晶体和振荡器产能、产量、产能利用率及发展趋势（2021-2032）&amp;（百万颗）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中国晶体和振荡器产量、市场需求量及发展趋势（2021-2032）&amp;（百万颗）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7fc300c5e40be" w:history="1">
        <w:r>
          <w:rPr>
            <w:rStyle w:val="Hyperlink"/>
          </w:rPr>
          <w:t>中国晶体和振荡器市场现状调研与发展前景趋势分析报告（2026-2032年）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7fc300c5e40be" w:history="1">
        <w:r>
          <w:rPr>
            <w:rStyle w:val="Hyperlink"/>
          </w:rPr>
          <w:t>https://www.20087.com/7/99/JingTiHeZhenDangQiHangYeQianJingFenXi.html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热点：晶体振荡器原理、晶体和振荡器的关系、晶体振荡器、晶体振荡器和芯片有什么区别、振荡器和晶振的区别、晶体振荡器的特点、晶体振荡器的类型和特点、晶体振荡器工作原理、并联晶体振荡器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5a50f823241b6" w:history="1">
      <w:r>
        <w:rPr>
          <w:rStyle w:val="Hyperlink"/>
        </w:rPr>
        <w:t>中国晶体和振荡器市场现状调研与发展前景趋势分析报告（2026-2032年）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ngTiHeZhenDangQiHangYeQianJingFenXi.html" TargetMode="External" Id="R4977fc300c5e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ngTiHeZhenDangQiHangYeQianJingFenXi.html" TargetMode="External" Id="Ra295a50f8232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2025-12-04T04:10:46Z</dcterms:created>
  <dcterms:modified xsi:type="dcterms:W3CDTF">2025-12-04T05:10:46Z</dcterms:modified>
  <dc:subject>中国晶体和振荡器市场现状调研与发展前景趋势分析报告（2026-2032年）</dc:subject>
  <dc:title>中国晶体和振荡器市场现状调研与发展前景趋势分析报告（2026-2032年）</dc:title>
  <cp:keywords>中国晶体和振荡器市场现状调研与发展前景趋势分析报告（2026-2032年）</cp:keywords>
  <dc:description>中国晶体和振荡器市场现状调研与发展前景趋势分析报告（2026-2032年）</dc:description>
</cp:coreProperties>
</file>