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488f1e244952" w:history="1">
              <w:r>
                <w:rPr>
                  <w:rStyle w:val="Hyperlink"/>
                </w:rPr>
                <w:t>中国柴油发电机组发展现状与行业前景分析报告（2025-2031年）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488f1e244952" w:history="1">
              <w:r>
                <w:rPr>
                  <w:rStyle w:val="Hyperlink"/>
                </w:rPr>
                <w:t>中国柴油发电机组发展现状与行业前景分析报告（2025-2031年）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1488f1e244952" w:history="1">
                <w:r>
                  <w:rPr>
                    <w:rStyle w:val="Hyperlink"/>
                  </w:rPr>
                  <w:t>https://www.20087.com/7/79/ChaiYouFaDianJiZuDeQianJing.html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488f1e244952" w:history="1">
        <w:r>
          <w:rPr>
            <w:rStyle w:val="Hyperlink"/>
          </w:rPr>
          <w:t>中国柴油发电机组发展现状与行业前景分析报告（2025-2031年）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柴油发电机组行业的市场规模、需求动态及产业链结构。报告详细解析了柴油发电机组市场价格变化、行业竞争格局及重点企业的经营现状，并对未来市场前景与发展趋势进行了科学预测。同时，报告通过细分市场领域，评估了柴油发电机组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柴油发电机组行业概述</w:t>
      </w:r>
      <w:r>
        <w:rPr>
          <w:rFonts w:hint="eastAsia"/>
        </w:rPr>
        <w:br/>
      </w:r>
      <w:r>
        <w:rPr>
          <w:rFonts w:hint="eastAsia"/>
        </w:rPr>
        <w:t>　　第一节 柴油发电机组定义与分类</w:t>
      </w:r>
      <w:r>
        <w:rPr>
          <w:rFonts w:hint="eastAsia"/>
        </w:rPr>
        <w:br/>
      </w:r>
      <w:r>
        <w:rPr>
          <w:rFonts w:hint="eastAsia"/>
        </w:rPr>
        <w:t>　　第二节 柴油发电机组应用领域</w:t>
      </w:r>
      <w:r>
        <w:rPr>
          <w:rFonts w:hint="eastAsia"/>
        </w:rPr>
        <w:br/>
      </w:r>
      <w:r>
        <w:rPr>
          <w:rFonts w:hint="eastAsia"/>
        </w:rPr>
        <w:t>　　第三节 柴油发电机组行业经济指标分析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三、柴油发电机组销售模式及销售渠道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全球柴油发电机组市场发展综述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2019-2024年全球柴油发电机组市场规模与趋势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2025-2031年全球柴油发电机组行业发展趋势与前景预测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一、国内柴油发电机组产能及利用情况</w:t>
      </w:r>
      <w:r>
        <w:rPr>
          <w:rFonts w:hint="eastAsia"/>
        </w:rPr>
        <w:br/>
      </w:r>
      <w:r>
        <w:rPr>
          <w:rFonts w:hint="eastAsia"/>
        </w:rPr>
        <w:t>　　　　二、柴油发电机组产能扩张与投资动态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柴油发电机组行业产量情况分析与趋势预测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二、影响柴油发电机组产量的关键因素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2025-2031年柴油发电机组市场需求与销售分析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二、柴油发电机组客户群体与需求特点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柴油发电机组下游应用与客户群体分析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一、2024-2025年柴油发电机组各应用领域市场现状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2019-2024年中国柴油发电机组行业总体发展与财务状况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2019-2024年中国柴油发电机组行业规模情况</w:t>
      </w:r>
      <w:r>
        <w:rPr>
          <w:rFonts w:hint="eastAsia"/>
        </w:rPr>
        <w:br/>
      </w:r>
      <w:r>
        <w:rPr>
          <w:rFonts w:hint="eastAsia"/>
        </w:rPr>
        <w:t>　　　　一、柴油发电机组行业企业数量规模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二、柴油发电机组行业从业人员规模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三、柴油发电机组行业市场敏感性分析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一、柴油发电机组行业盈利能力</w:t>
      </w:r>
      <w:r>
        <w:rPr>
          <w:rFonts w:hint="eastAsia"/>
        </w:rPr>
        <w:br/>
      </w:r>
      <w:r>
        <w:rPr>
          <w:rFonts w:hint="eastAsia"/>
        </w:rPr>
        <w:t>　　　　二、柴油发电机组行业偿债能力</w:t>
      </w:r>
      <w:r>
        <w:rPr>
          <w:rFonts w:hint="eastAsia"/>
        </w:rPr>
        <w:br/>
      </w:r>
      <w:r>
        <w:rPr>
          <w:rFonts w:hint="eastAsia"/>
        </w:rPr>
        <w:t>　　　　三、柴油发电机组行业营运能力</w:t>
      </w:r>
      <w:r>
        <w:rPr>
          <w:rFonts w:hint="eastAsia"/>
        </w:rPr>
        <w:br/>
      </w:r>
      <w:r>
        <w:rPr>
          <w:rFonts w:hint="eastAsia"/>
        </w:rPr>
        <w:t>　　　　四、柴油发电机组行业发展能力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2025年中国柴油发电机组企业发展企业发展策略与建议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柴油发电机组销售模式与渠道策略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柴油发电机组品牌与市场推广策略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柴油发电机组研发投入与技术创新能力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柴油发电机组合作联盟与资源整合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柴油发电机组行业SWOT分析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一、柴油发电机组行业优势</w:t>
      </w:r>
      <w:r>
        <w:rPr>
          <w:rFonts w:hint="eastAsia"/>
        </w:rPr>
        <w:br/>
      </w:r>
      <w:r>
        <w:rPr>
          <w:rFonts w:hint="eastAsia"/>
        </w:rPr>
        <w:t>　　　　二、柴油发电机组行业劣势</w:t>
      </w:r>
      <w:r>
        <w:rPr>
          <w:rFonts w:hint="eastAsia"/>
        </w:rPr>
        <w:br/>
      </w:r>
      <w:r>
        <w:rPr>
          <w:rFonts w:hint="eastAsia"/>
        </w:rPr>
        <w:t>　　　　三、柴油发电机组市场机会</w:t>
      </w:r>
      <w:r>
        <w:rPr>
          <w:rFonts w:hint="eastAsia"/>
        </w:rPr>
        <w:br/>
      </w:r>
      <w:r>
        <w:rPr>
          <w:rFonts w:hint="eastAsia"/>
        </w:rPr>
        <w:t>　　　　四、柴油发电机组市场威胁</w:t>
      </w:r>
      <w:r>
        <w:rPr>
          <w:rFonts w:hint="eastAsia"/>
        </w:rPr>
        <w:br/>
      </w:r>
      <w:r>
        <w:rPr>
          <w:rFonts w:hint="eastAsia"/>
        </w:rPr>
        <w:t>　　第二节 柴油发电机组行业风险及对策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二、柴油发电机组行业主要法律法规及政策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三、柴油发电机组行业标准与质量监管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中智^林：柴油发电机组行业发展建议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柴油发电机组行业历程</w:t>
      </w:r>
      <w:r>
        <w:rPr>
          <w:rFonts w:hint="eastAsia"/>
        </w:rPr>
        <w:br/>
      </w:r>
      <w:r>
        <w:rPr>
          <w:rFonts w:hint="eastAsia"/>
        </w:rPr>
        <w:t>　　图表 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柴油发电机组行业产业链分析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柴油发电机组企业信息</w:t>
      </w:r>
      <w:r>
        <w:rPr>
          <w:rFonts w:hint="eastAsia"/>
        </w:rPr>
        <w:br/>
      </w:r>
      <w:r>
        <w:rPr>
          <w:rFonts w:hint="eastAsia"/>
        </w:rPr>
        <w:t>　　图表 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488f1e244952" w:history="1">
        <w:r>
          <w:rPr>
            <w:rStyle w:val="Hyperlink"/>
          </w:rPr>
          <w:t>中国柴油发电机组发展现状与行业前景分析报告（2025-2031年）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1488f1e244952" w:history="1">
        <w:r>
          <w:rPr>
            <w:rStyle w:val="Hyperlink"/>
          </w:rPr>
          <w:t>https://www.20087.com/7/79/ChaiYouFaDianJiZuDeQianJing.html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a2cfb4af424d" w:history="1">
      <w:r>
        <w:rPr>
          <w:rStyle w:val="Hyperlink"/>
        </w:rPr>
        <w:t>中国柴油发电机组发展现状与行业前景分析报告（2025-2031年）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aiYouFaDianJiZuDeQianJing.html" TargetMode="External" Id="R38e1488f1e24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aiYouFaDianJiZuDeQianJing.html" TargetMode="External" Id="Rdf44a2cfb4af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2024-11-05T04:20:00Z</dcterms:created>
  <dcterms:modified xsi:type="dcterms:W3CDTF">2024-11-05T05:20:00Z</dcterms:modified>
  <dc:subject>中国柴油发电机组发展现状与行业前景分析报告（2025-2031年）</dc:subject>
  <dc:title>中国柴油发电机组发展现状与行业前景分析报告（2025-2031年）</dc:title>
  <cp:keywords>中国柴油发电机组发展现状与行业前景分析报告（2025-2031年）</cp:keywords>
  <dc:description>中国柴油发电机组发展现状与行业前景分析报告（2025-2031年）</dc:description>
</cp:coreProperties>
</file>