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c184663cb4dfb" w:history="1">
              <w:r>
                <w:rPr>
                  <w:rStyle w:val="Hyperlink"/>
                </w:rPr>
                <w:t>2024-2030年全球与中国氧化银电池市场研究及趋势分析报告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c184663cb4dfb" w:history="1">
              <w:r>
                <w:rPr>
                  <w:rStyle w:val="Hyperlink"/>
                </w:rPr>
                <w:t>2024-2030年全球与中国氧化银电池市场研究及趋势分析报告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6c184663cb4dfb" w:history="1">
                <w:r>
                  <w:rPr>
                    <w:rStyle w:val="Hyperlink"/>
                  </w:rPr>
                  <w:t>https://www.20087.com/7/79/YangHuaYinDianChiDeQianJingQuShi.html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银电池是一种高能量密度、长寿命的电源，特别适合于小型电子设备和医疗植入器械。近年来，随着可穿戴设备、物联网传感器和生物电子学的兴起，氧化银电池因其稳定的电压输出和出色的循环性能，成为了这些领域的首选电源。同时，材料科学的进步和电池设计的优化，进一步提升了氧化银电池的能量密度和安全性。</w:t>
      </w:r>
      <w:r>
        <w:rPr>
          <w:rFonts w:hint="eastAsia"/>
        </w:rPr>
        <w:br/>
      </w:r>
      <w:r>
        <w:rPr>
          <w:rFonts w:hint="eastAsia"/>
        </w:rPr>
        <w:t>　　未来，氧化银电池的发展将聚焦于提高能量密度和环境适应性。一方面，通过纳米技术和新型电解质材料的应用，研发更高能量密度的电池，满足日益增长的便携式电子设备和可植入医疗设备的能源需求。另一方面，开发可在极端温度和湿度条件下工作的电池，拓宽其在航空航天、深海探测和极地考察等特殊环境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c184663cb4dfb" w:history="1">
        <w:r>
          <w:rPr>
            <w:rStyle w:val="Hyperlink"/>
          </w:rPr>
          <w:t>2024-2030年全球与中国氧化银电池市场研究及趋势分析报告</w:t>
        </w:r>
      </w:hyperlink>
      <w:r>
        <w:rPr>
          <w:rFonts w:hint="eastAsia"/>
        </w:rPr>
        <w:t>》具有很强专业性、实用性和实效性，主要分析了氧化银电池行业的市场规模、氧化银电池市场供需状况、氧化银电池市场竞争状况和氧化银电池主要企业经营情况，同时对氧化银电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6c184663cb4dfb" w:history="1">
        <w:r>
          <w:rPr>
            <w:rStyle w:val="Hyperlink"/>
          </w:rPr>
          <w:t>2024-2030年全球与中国氧化银电池市场研究及趋势分析报告</w:t>
        </w:r>
      </w:hyperlink>
      <w:r>
        <w:rPr>
          <w:rFonts w:hint="eastAsia"/>
        </w:rPr>
        <w:t>》可以帮助投资者准确把握氧化银电池行业的市场现状，为投资者进行投资作出氧化银电池行业前景预判，挖掘氧化银电池行业投资价值，同时提出氧化银电池行业投资策略、营销策略等方面的建议。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中国氧化银电池概述</w:t>
      </w:r>
      <w:r>
        <w:rPr>
          <w:rFonts w:hint="eastAsia"/>
        </w:rPr>
        <w:br/>
      </w:r>
      <w:r>
        <w:rPr>
          <w:rFonts w:hint="eastAsia"/>
        </w:rPr>
        <w:t>　　第一节 氧化银电池行业定义</w:t>
      </w:r>
      <w:r>
        <w:rPr>
          <w:rFonts w:hint="eastAsia"/>
        </w:rPr>
        <w:br/>
      </w:r>
      <w:r>
        <w:rPr>
          <w:rFonts w:hint="eastAsia"/>
        </w:rPr>
        <w:t>　　第二节 氧化银电池行业发展特性</w:t>
      </w:r>
      <w:r>
        <w:rPr>
          <w:rFonts w:hint="eastAsia"/>
        </w:rPr>
        <w:br/>
      </w:r>
      <w:r>
        <w:rPr>
          <w:rFonts w:hint="eastAsia"/>
        </w:rPr>
        <w:t>　　第三节 氧化银电池产业链分析</w:t>
      </w:r>
      <w:r>
        <w:rPr>
          <w:rFonts w:hint="eastAsia"/>
        </w:rPr>
        <w:br/>
      </w:r>
      <w:r>
        <w:rPr>
          <w:rFonts w:hint="eastAsia"/>
        </w:rPr>
        <w:t>　　第四节 氧化银电池行业生命周期分析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2023-2024年国外氧化银电池市场发展概况</w:t>
      </w:r>
      <w:r>
        <w:rPr>
          <w:rFonts w:hint="eastAsia"/>
        </w:rPr>
        <w:br/>
      </w:r>
      <w:r>
        <w:rPr>
          <w:rFonts w:hint="eastAsia"/>
        </w:rPr>
        <w:t>　　第一节 全球氧化银电池市场发展分析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北美地区主要国家氧化银电池市场概况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欧洲地区主要国家氧化银电池市场概况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亚洲地区主要国家氧化银电池市场概况</w:t>
      </w:r>
      <w:r>
        <w:rPr>
          <w:rFonts w:hint="eastAsia"/>
        </w:rPr>
        <w:br/>
      </w:r>
      <w:r>
        <w:rPr>
          <w:rFonts w:hint="eastAsia"/>
        </w:rPr>
        <w:t>　　第五节 全球氧化银电池市场发展预测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2023-2024年中国氧化银电池发展环境分析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氧化银电池行业相关政策、标准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氧化银电池行业相关发展规划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2023-2024年中国氧化银电池技术发展分析</w:t>
      </w:r>
      <w:r>
        <w:rPr>
          <w:rFonts w:hint="eastAsia"/>
        </w:rPr>
        <w:br/>
      </w:r>
      <w:r>
        <w:rPr>
          <w:rFonts w:hint="eastAsia"/>
        </w:rPr>
        <w:t>　　第一节 当前氧化银电池技术发展现状分析</w:t>
      </w:r>
      <w:r>
        <w:rPr>
          <w:rFonts w:hint="eastAsia"/>
        </w:rPr>
        <w:br/>
      </w:r>
      <w:r>
        <w:rPr>
          <w:rFonts w:hint="eastAsia"/>
        </w:rPr>
        <w:t>　　第二节 氧化银电池生产中需注意的问题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氧化银电池行业主要技术趋势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2023-2024年氧化银电池市场特性分析</w:t>
      </w:r>
      <w:r>
        <w:rPr>
          <w:rFonts w:hint="eastAsia"/>
        </w:rPr>
        <w:br/>
      </w:r>
      <w:r>
        <w:rPr>
          <w:rFonts w:hint="eastAsia"/>
        </w:rPr>
        <w:t>　　第一节 氧化银电池行业集中度分析</w:t>
      </w:r>
      <w:r>
        <w:rPr>
          <w:rFonts w:hint="eastAsia"/>
        </w:rPr>
        <w:br/>
      </w:r>
      <w:r>
        <w:rPr>
          <w:rFonts w:hint="eastAsia"/>
        </w:rPr>
        <w:t>　　第二节 氧化银电池行业SWOT分析</w:t>
      </w:r>
      <w:r>
        <w:rPr>
          <w:rFonts w:hint="eastAsia"/>
        </w:rPr>
        <w:br/>
      </w:r>
      <w:r>
        <w:rPr>
          <w:rFonts w:hint="eastAsia"/>
        </w:rPr>
        <w:t>　　　　一、氧化银电池行业优势</w:t>
      </w:r>
      <w:r>
        <w:rPr>
          <w:rFonts w:hint="eastAsia"/>
        </w:rPr>
        <w:br/>
      </w:r>
      <w:r>
        <w:rPr>
          <w:rFonts w:hint="eastAsia"/>
        </w:rPr>
        <w:t>　　　　二、氧化银电池行业劣势</w:t>
      </w:r>
      <w:r>
        <w:rPr>
          <w:rFonts w:hint="eastAsia"/>
        </w:rPr>
        <w:br/>
      </w:r>
      <w:r>
        <w:rPr>
          <w:rFonts w:hint="eastAsia"/>
        </w:rPr>
        <w:t>　　　　三、氧化银电池行业机会</w:t>
      </w:r>
      <w:r>
        <w:rPr>
          <w:rFonts w:hint="eastAsia"/>
        </w:rPr>
        <w:br/>
      </w:r>
      <w:r>
        <w:rPr>
          <w:rFonts w:hint="eastAsia"/>
        </w:rPr>
        <w:t>　　　　四、氧化银电池行业风险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2023-2024年中国氧化银电池发展现状</w:t>
      </w:r>
      <w:r>
        <w:rPr>
          <w:rFonts w:hint="eastAsia"/>
        </w:rPr>
        <w:br/>
      </w:r>
      <w:r>
        <w:rPr>
          <w:rFonts w:hint="eastAsia"/>
        </w:rPr>
        <w:t>　　第一节 中国氧化银电池市场现状分析</w:t>
      </w:r>
      <w:r>
        <w:rPr>
          <w:rFonts w:hint="eastAsia"/>
        </w:rPr>
        <w:br/>
      </w:r>
      <w:r>
        <w:rPr>
          <w:rFonts w:hint="eastAsia"/>
        </w:rPr>
        <w:t>　　第二节 中国氧化银电池产量分析及预测</w:t>
      </w:r>
      <w:r>
        <w:rPr>
          <w:rFonts w:hint="eastAsia"/>
        </w:rPr>
        <w:br/>
      </w:r>
      <w:r>
        <w:rPr>
          <w:rFonts w:hint="eastAsia"/>
        </w:rPr>
        <w:t>　　　　一、氧化银电池总体产能规模</w:t>
      </w:r>
      <w:r>
        <w:rPr>
          <w:rFonts w:hint="eastAsia"/>
        </w:rPr>
        <w:br/>
      </w:r>
      <w:r>
        <w:rPr>
          <w:rFonts w:hint="eastAsia"/>
        </w:rPr>
        <w:t>　　　　二、氧化银电池生产区域分布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三、2019-2024年中国氧化银电池产量统计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三、2024-2030年中国氧化银电池产量预测</w:t>
      </w:r>
      <w:r>
        <w:rPr>
          <w:rFonts w:hint="eastAsia"/>
        </w:rPr>
        <w:br/>
      </w:r>
      <w:r>
        <w:rPr>
          <w:rFonts w:hint="eastAsia"/>
        </w:rPr>
        <w:t>　　第三节 中国氧化银电池市场需求分析及预测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一、中国氧化银电池市场需求特点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二、2019-2024年中国氧化银电池市场需求量统计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三、2024-2030年中国氧化银电池市场需求量预测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中国氧化银电池价格趋势分析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一、2019-2024年中国氧化银电池市场价格趋势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二、2024-2030年中国氧化银电池市场价格走势预测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2019-2024年氧化银电池行业经济运行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2019-2024年中国氧化银电池行业盈利能力分析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2019-2024年中国氧化银电池行业发展能力分析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2019-2024年氧化银电池行业偿债能力分析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2019-2024年氧化银电池制造企业数量分析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中国氧化银电池行业重点地区发展分析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**地区氧化银电池市场发展分析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**地区氧化银电池市场发展分析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**地区氧化银电池市场发展分析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**地区氧化银电池市场发展分析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**地区氧化银电池市场发展分析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2019-2024年中国氧化银电池进出口分析</w:t>
      </w:r>
      <w:r>
        <w:rPr>
          <w:rFonts w:hint="eastAsia"/>
        </w:rPr>
        <w:br/>
      </w:r>
      <w:r>
        <w:rPr>
          <w:rFonts w:hint="eastAsia"/>
        </w:rPr>
        <w:t>　　第一节 氧化银电池进口情况分析</w:t>
      </w:r>
      <w:r>
        <w:rPr>
          <w:rFonts w:hint="eastAsia"/>
        </w:rPr>
        <w:br/>
      </w:r>
      <w:r>
        <w:rPr>
          <w:rFonts w:hint="eastAsia"/>
        </w:rPr>
        <w:t>　　第二节 氧化银电池出口情况分析</w:t>
      </w:r>
      <w:r>
        <w:rPr>
          <w:rFonts w:hint="eastAsia"/>
        </w:rPr>
        <w:br/>
      </w:r>
      <w:r>
        <w:rPr>
          <w:rFonts w:hint="eastAsia"/>
        </w:rPr>
        <w:t>　　第三节 影响氧化银电池进出口因素分析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主要氧化银电池生产企业及竞争格局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三、企业氧化银电池经营状况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三、企业氧化银电池经营状况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三、企业氧化银电池经营状况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三、企业氧化银电池经营状况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三、企业氧化银电池经营状况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三、企业氧化银电池经营状况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氧化银电池行业投资战略研究</w:t>
      </w:r>
      <w:r>
        <w:rPr>
          <w:rFonts w:hint="eastAsia"/>
        </w:rPr>
        <w:br/>
      </w:r>
      <w:r>
        <w:rPr>
          <w:rFonts w:hint="eastAsia"/>
        </w:rPr>
        <w:t>　　第一节 氧化银电池行业发展战略研究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对我国氧化银电池品牌的战略思考</w:t>
      </w:r>
      <w:r>
        <w:rPr>
          <w:rFonts w:hint="eastAsia"/>
        </w:rPr>
        <w:br/>
      </w:r>
      <w:r>
        <w:rPr>
          <w:rFonts w:hint="eastAsia"/>
        </w:rPr>
        <w:t>　　　　一、氧化银电池品牌的重要性</w:t>
      </w:r>
      <w:r>
        <w:rPr>
          <w:rFonts w:hint="eastAsia"/>
        </w:rPr>
        <w:br/>
      </w:r>
      <w:r>
        <w:rPr>
          <w:rFonts w:hint="eastAsia"/>
        </w:rPr>
        <w:t>　　　　二、氧化银电池实施品牌战略的意义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三、氧化银电池企业品牌的现状分析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四、我国氧化银电池企业的品牌战略</w:t>
      </w:r>
      <w:r>
        <w:rPr>
          <w:rFonts w:hint="eastAsia"/>
        </w:rPr>
        <w:br/>
      </w:r>
      <w:r>
        <w:rPr>
          <w:rFonts w:hint="eastAsia"/>
        </w:rPr>
        <w:t>　　　　五、氧化银电池品牌战略管理的策略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氧化银电池经营策略分析</w:t>
      </w:r>
      <w:r>
        <w:rPr>
          <w:rFonts w:hint="eastAsia"/>
        </w:rPr>
        <w:br/>
      </w:r>
      <w:r>
        <w:rPr>
          <w:rFonts w:hint="eastAsia"/>
        </w:rPr>
        <w:t>　　　　一、氧化银电池市场细分策略</w:t>
      </w:r>
      <w:r>
        <w:rPr>
          <w:rFonts w:hint="eastAsia"/>
        </w:rPr>
        <w:br/>
      </w:r>
      <w:r>
        <w:rPr>
          <w:rFonts w:hint="eastAsia"/>
        </w:rPr>
        <w:t>　　　　二、氧化银电池市场创新策略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四、氧化银电池新产品差异化战略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2024-2030年中国氧化银电池发展趋势预测及投资风险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2024年氧化银电池市场前景分析</w:t>
      </w:r>
      <w:r>
        <w:rPr>
          <w:rFonts w:hint="eastAsia"/>
        </w:rPr>
        <w:br/>
      </w:r>
      <w:r>
        <w:rPr>
          <w:rFonts w:hint="eastAsia"/>
        </w:rPr>
        <w:t>　　第二节 2024年氧化银电池行业发展趋势预测</w:t>
      </w:r>
      <w:r>
        <w:rPr>
          <w:rFonts w:hint="eastAsia"/>
        </w:rPr>
        <w:br/>
      </w:r>
      <w:r>
        <w:rPr>
          <w:rFonts w:hint="eastAsia"/>
        </w:rPr>
        <w:t>　　第三节 氧化银电池行业投资风险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氧化银电池投资建议</w:t>
      </w:r>
      <w:r>
        <w:rPr>
          <w:rFonts w:hint="eastAsia"/>
        </w:rPr>
        <w:br/>
      </w:r>
      <w:r>
        <w:rPr>
          <w:rFonts w:hint="eastAsia"/>
        </w:rPr>
        <w:t>　　第一节 氧化银电池行业投资环境分析</w:t>
      </w:r>
      <w:r>
        <w:rPr>
          <w:rFonts w:hint="eastAsia"/>
        </w:rPr>
        <w:br/>
      </w:r>
      <w:r>
        <w:rPr>
          <w:rFonts w:hint="eastAsia"/>
        </w:rPr>
        <w:t>　　第二节 氧化银电池行业投资进入壁垒分析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2019-2024年中国氧化银电池市场规模及增长情况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2019-2024年中国氧化银电池行业产量及增长趋势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2024-2030年中国氧化银电池行业产量预测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2019-2024年中国氧化银电池行业市场需求及增长情况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2024-2030年中国氧化银电池行业市场需求预测</w:t>
      </w:r>
      <w:r>
        <w:rPr>
          <w:rFonts w:hint="eastAsia"/>
        </w:rPr>
        <w:br/>
      </w:r>
      <w:r>
        <w:rPr>
          <w:rFonts w:hint="eastAsia"/>
        </w:rPr>
        <w:t>　　图表 **地区氧化银电池市场规模及增长情况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**地区氧化银电池行业市场需求情况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**地区氧化银电池市场规模及增长情况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**地区氧化银电池行业市场需求情况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2019-2024年中国氧化银电池行业出口情况分析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氧化银电池重点企业经营情况分析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2024年氧化银电池行业壁垒</w:t>
      </w:r>
      <w:r>
        <w:rPr>
          <w:rFonts w:hint="eastAsia"/>
        </w:rPr>
        <w:br/>
      </w:r>
      <w:r>
        <w:rPr>
          <w:rFonts w:hint="eastAsia"/>
        </w:rPr>
        <w:t>　　图表 2024年氧化银电池市场前景分析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2024-2030年中国氧化银电池市场规模预测</w:t>
      </w:r>
      <w:r>
        <w:rPr>
          <w:rFonts w:hint="eastAsia"/>
        </w:rPr>
        <w:br/>
      </w:r>
      <w:r>
        <w:rPr>
          <w:rFonts w:hint="eastAsia"/>
        </w:rPr>
        <w:t>　　图表 2024年氧化银电池发展趋势预测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c184663cb4dfb" w:history="1">
        <w:r>
          <w:rPr>
            <w:rStyle w:val="Hyperlink"/>
          </w:rPr>
          <w:t>2024-2030年全球与中国氧化银电池市场研究及趋势分析报告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6c184663cb4dfb" w:history="1">
        <w:r>
          <w:rPr>
            <w:rStyle w:val="Hyperlink"/>
          </w:rPr>
          <w:t>https://www.20087.com/7/79/YangHuaYinDianChiDeQianJingQuShi.html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07b83803d4d48" w:history="1">
      <w:r>
        <w:rPr>
          <w:rStyle w:val="Hyperlink"/>
        </w:rPr>
        <w:t>2024-2030年全球与中国氧化银电池市场研究及趋势分析报告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YangHuaYinDianChiDeQianJingQuShi.html" TargetMode="External" Id="Rda6c184663cb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YangHuaYinDianChiDeQianJingQuShi.html" TargetMode="External" Id="Rf3c07b83803d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2024-06-01T01:24:00Z</dcterms:created>
  <dcterms:modified xsi:type="dcterms:W3CDTF">2024-06-01T02:24:00Z</dcterms:modified>
  <dc:subject>2024-2030年全球与中国氧化银电池市场研究及趋势分析报告</dc:subject>
  <dc:title>2024-2030年全球与中国氧化银电池市场研究及趋势分析报告</dc:title>
  <cp:keywords>2024-2030年全球与中国氧化银电池市场研究及趋势分析报告</cp:keywords>
  <dc:description>2024-2030年全球与中国氧化银电池市场研究及趋势分析报告</dc:description>
</cp:coreProperties>
</file>