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74a12e3514ffd" w:history="1">
              <w:r>
                <w:rPr>
                  <w:rStyle w:val="Hyperlink"/>
                </w:rPr>
                <w:t>2025-2031年中国水下机器人设备市场现状全面调研与发展趋势报告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74a12e3514ffd" w:history="1">
              <w:r>
                <w:rPr>
                  <w:rStyle w:val="Hyperlink"/>
                </w:rPr>
                <w:t>2025-2031年中国水下机器人设备市场现状全面调研与发展趋势报告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74a12e3514ffd" w:history="1">
                <w:r>
                  <w:rPr>
                    <w:rStyle w:val="Hyperlink"/>
                  </w:rPr>
                  <w:t>https://www.20087.com/7/69/ShuiXiaJiQiRenSheBeiFaZhanQuShiY.html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设备包括遥控潜水器（ROVs）、自治水下航行器（AUVs）和无人潜航器（UUVs），近年来在海洋勘探、环境监测、水下考古和军事侦察等领域发挥了重要作用。随着机器人技术、传感器技术和能源系统的进步，水下机器人设备的作业深度、续航能力和数据采集能力得到了显著增强。</w:t>
      </w:r>
      <w:r>
        <w:rPr>
          <w:rFonts w:hint="eastAsia"/>
        </w:rPr>
        <w:br/>
      </w:r>
      <w:r>
        <w:rPr>
          <w:rFonts w:hint="eastAsia"/>
        </w:rPr>
        <w:t>　　未来，水下机器人设备的发展将更加注重自主性和协作能力。自主性趋势体现在提升水下机器人的智能决策和自主导航能力，使其能够在复杂水域中执行更复杂的任务，如海底资源勘探和深海生物研究。协作能力趋势则意味着开发多机器人协同作业系统，通过无线通信和同步算法，实现水下机器人之间的信息共享和任务分配，提高整体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74a12e3514ffd" w:history="1">
        <w:r>
          <w:rPr>
            <w:rStyle w:val="Hyperlink"/>
          </w:rPr>
          <w:t>2025-2031年中国水下机器人设备市场现状全面调研与发展趋势报告</w:t>
        </w:r>
      </w:hyperlink>
      <w:r>
        <w:rPr>
          <w:rFonts w:hint="eastAsia"/>
        </w:rPr>
        <w:t>》从市场规模、需求变化及价格动态等维度，系统解析了水下机器人设备行业的现状与发展趋势。报告深入分析了水下机器人设备产业链各环节，科学预测了市场前景与技术发展方向，同时聚焦水下机器人设备细分市场特点及重点企业的经营表现，揭示了水下机器人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世界水下机器人设备行业发展情况分析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世界水下机器人设备行业分析</w:t>
      </w:r>
      <w:r>
        <w:rPr>
          <w:rFonts w:hint="eastAsia"/>
        </w:rPr>
        <w:br/>
      </w:r>
      <w:r>
        <w:rPr>
          <w:rFonts w:hint="eastAsia"/>
        </w:rPr>
        <w:t>　　　　一、世界水下机器人设备行业特点</w:t>
      </w:r>
      <w:r>
        <w:rPr>
          <w:rFonts w:hint="eastAsia"/>
        </w:rPr>
        <w:br/>
      </w:r>
      <w:r>
        <w:rPr>
          <w:rFonts w:hint="eastAsia"/>
        </w:rPr>
        <w:t>　　　　二、世界水下机器人设备产能状况</w:t>
      </w:r>
      <w:r>
        <w:rPr>
          <w:rFonts w:hint="eastAsia"/>
        </w:rPr>
        <w:br/>
      </w:r>
      <w:r>
        <w:rPr>
          <w:rFonts w:hint="eastAsia"/>
        </w:rPr>
        <w:t>　　　　三、世界水下机器人设备行业动态</w:t>
      </w:r>
      <w:r>
        <w:rPr>
          <w:rFonts w:hint="eastAsia"/>
        </w:rPr>
        <w:br/>
      </w:r>
      <w:r>
        <w:rPr>
          <w:rFonts w:hint="eastAsia"/>
        </w:rPr>
        <w:t>　　第二节 世界水下机器人设备市场分析</w:t>
      </w:r>
      <w:r>
        <w:rPr>
          <w:rFonts w:hint="eastAsia"/>
        </w:rPr>
        <w:br/>
      </w:r>
      <w:r>
        <w:rPr>
          <w:rFonts w:hint="eastAsia"/>
        </w:rPr>
        <w:t>　　　　一、世界水下机器人设备生产分布</w:t>
      </w:r>
      <w:r>
        <w:rPr>
          <w:rFonts w:hint="eastAsia"/>
        </w:rPr>
        <w:br/>
      </w:r>
      <w:r>
        <w:rPr>
          <w:rFonts w:hint="eastAsia"/>
        </w:rPr>
        <w:t>　　　　二、世界水下机器人设备消费情况</w:t>
      </w:r>
      <w:r>
        <w:rPr>
          <w:rFonts w:hint="eastAsia"/>
        </w:rPr>
        <w:br/>
      </w:r>
      <w:r>
        <w:rPr>
          <w:rFonts w:hint="eastAsia"/>
        </w:rPr>
        <w:t>　　　　三、世界水下机器人设备消费结构</w:t>
      </w:r>
      <w:r>
        <w:rPr>
          <w:rFonts w:hint="eastAsia"/>
        </w:rPr>
        <w:br/>
      </w:r>
      <w:r>
        <w:rPr>
          <w:rFonts w:hint="eastAsia"/>
        </w:rPr>
        <w:t>　　　　四、世界水下机器人设备价格分析</w:t>
      </w:r>
      <w:r>
        <w:rPr>
          <w:rFonts w:hint="eastAsia"/>
        </w:rPr>
        <w:br/>
      </w:r>
      <w:r>
        <w:rPr>
          <w:rFonts w:hint="eastAsia"/>
        </w:rPr>
        <w:t>　　第三节 2025年中外水下机器人设备市场对比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中国水下机器人设备行业供给情况分析及趋势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2020-2025年中国水下机器人设备行业市场供给分析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一、水下机器人设备整体供给情况分析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二、水下机器人设备重点区域供给分析</w:t>
      </w:r>
      <w:r>
        <w:rPr>
          <w:rFonts w:hint="eastAsia"/>
        </w:rPr>
        <w:br/>
      </w:r>
      <w:r>
        <w:rPr>
          <w:rFonts w:hint="eastAsia"/>
        </w:rPr>
        <w:t>　　第二节 水下机器人设备行业供给关系因素分析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2025-2031年中国水下机器人设备行业市场供给趋势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一、水下机器人设备整体供给情况趋势分析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二、水下机器人设备重点区域供给趋势分析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三、影响未来水下机器人设备供给的因素分析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信息社会下水下机器人设备行业宏观经济环境分析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2025年中国水下机器人设备所属行业发展概况</w:t>
      </w:r>
      <w:r>
        <w:rPr>
          <w:rFonts w:hint="eastAsia"/>
        </w:rPr>
        <w:br/>
      </w:r>
      <w:r>
        <w:rPr>
          <w:rFonts w:hint="eastAsia"/>
        </w:rPr>
        <w:t>　　用途市场角度可分为军用和民用两大类，民用又包括商业级和消费级，水下机器人最早就是开发用于被军事、科考、石油管线等领域，近年来，水下机器人开始在渔业环境检测、潜水娱乐等消费级市场兴起。</w:t>
      </w:r>
      <w:r>
        <w:rPr>
          <w:rFonts w:hint="eastAsia"/>
        </w:rPr>
        <w:br/>
      </w:r>
      <w:r>
        <w:rPr>
          <w:rFonts w:hint="eastAsia"/>
        </w:rPr>
        <w:t>　　2018年水下机器人设备重点销售区域</w:t>
      </w:r>
      <w:r>
        <w:rPr>
          <w:rFonts w:hint="eastAsia"/>
        </w:rPr>
        <w:br/>
      </w:r>
      <w:r>
        <w:rPr>
          <w:rFonts w:hint="eastAsia"/>
        </w:rPr>
        <w:t>　　第一节 2025年中国水下机器人设备所属行业发展态势分析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2025年中国水下机器人设备所属行业发展特点分析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2025年中国水下机器人设备所属行业市场供需分析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2025年中国水下机器人设备所属行业整体运行状况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2025年水下机器人设备所属行业盈利能力分析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2025年水下机器人设备所属行业偿债能力分析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2025年水下机器人设备所属行业营运能力分析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2020-2025年中国水下机器人设备所属行业进出口市场分析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2020-2025年水下机器人设备所属行业进出口特点分析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2020-2025年水下机器人设备所属行业进出口量分析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2025-2031年水下机器人设备所属行业进出口市场预测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2025-2031年水下机器人设备所属行业投资价值及行业发展预测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2025-2031年水下机器人设备所属行业成长性分析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2025-2031年水下机器人设备所属行业经营能力分析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2025-2031年水下机器人设备所属行业盈利能力分析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2025-2031年水下机器人设备所属行业偿债能力分析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2020-2025年中国水下机器人设备产业重点区域运行分析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2020-2025年华东地区水下机器人设备产业运行情况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2020-2025年华南地区水下机器人设备产业运行情况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2020-2025年华中地区水下机器人设备产业运行情况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2020-2025年华东地区水下机器人设备产业运行情况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2020-2025年西北地区水下机器人设备产业运行情况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2020-2025年西南地区水下机器人设备产业运行情况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2020-2025年东北地区水下机器人设备产业运行情况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中国水下机器人设备行业重点企业竞争力分析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天津海之星水下机器人有限公司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二、公司研发优势分析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中国船舶重工集团公司第七一零研究所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二、公司主要业务指标分析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青岛罗博飞海洋技术有限公司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北京联洲海创科技有限公司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四、公司水下机器人业务分析</w:t>
      </w:r>
      <w:r>
        <w:rPr>
          <w:rFonts w:hint="eastAsia"/>
        </w:rPr>
        <w:br/>
      </w:r>
      <w:r>
        <w:rPr>
          <w:rFonts w:hint="eastAsia"/>
        </w:rPr>
        <w:t>　　第六节 青岛海洋研究设备服务有限公司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二、公司经营优势分析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上海交通大学水下工程研究所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二、公司研究成果分析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2025-2031年中国水下机器人设备行业消费市场分析</w:t>
      </w:r>
      <w:r>
        <w:rPr>
          <w:rFonts w:hint="eastAsia"/>
        </w:rPr>
        <w:br/>
      </w:r>
      <w:r>
        <w:rPr>
          <w:rFonts w:hint="eastAsia"/>
        </w:rPr>
        <w:t>　　第一节 水下机器人设备市场消费需求分析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一、水下机器人设备市场的消费需求变化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二、水下机器人设备行业的需求情况分析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三、2025年水下机器人设备品牌市场消费需求分析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水下机器人设备消费市场状况分析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一、水下机器人设备行业消费特点</w:t>
      </w:r>
      <w:r>
        <w:rPr>
          <w:rFonts w:hint="eastAsia"/>
        </w:rPr>
        <w:br/>
      </w:r>
      <w:r>
        <w:rPr>
          <w:rFonts w:hint="eastAsia"/>
        </w:rPr>
        <w:t>　　　　二、水下机器人设备行业消费分析</w:t>
      </w:r>
      <w:r>
        <w:rPr>
          <w:rFonts w:hint="eastAsia"/>
        </w:rPr>
        <w:br/>
      </w:r>
      <w:r>
        <w:rPr>
          <w:rFonts w:hint="eastAsia"/>
        </w:rPr>
        <w:t>　　　　三、水下机器人设备行业消费结构分析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四、水下机器人设备行业消费的市场变化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五、水下机器人设备市场的消费方向</w:t>
      </w:r>
      <w:r>
        <w:rPr>
          <w:rFonts w:hint="eastAsia"/>
        </w:rPr>
        <w:br/>
      </w:r>
      <w:r>
        <w:rPr>
          <w:rFonts w:hint="eastAsia"/>
        </w:rPr>
        <w:t>　　第三节 水下机器人设备行业产品的品牌市场调查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五、水下机器人设备行业品牌忠诚度调查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六、水下机器人设备行业品牌市场占有率调查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中国水下机器人设备行业投资策略分析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2020-2025年中国水下机器人设备行业投资环境分析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2020-2025年中国水下机器人设备行业投资收益分析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2020-2025年中国水下机器人设备行业产品投资方向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2025-2031年中国水下机器人设备行业投资收益预测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二、2025-2031年中国水下机器人设备行业工业总产值预测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三、2025-2031年中国水下机器人设备行业销售收入预测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四、2025-2031年中国水下机器人设备行业利润总额预测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五、2025-2031年中国水下机器人设备行业总资产预测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中国水下机器人设备行业投资风险分析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中国水下机器人设备行业内部风险分析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中国水下机器人设备行业外部风险分析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水下机器人设备行业发展趋势与投资战略研究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水下机器人设备市场发展潜力分析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水下机器人设备行业发展趋势分析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水下机器人设备行业发展战略研究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一、国务院印发《新一代人工智能发展规划》</w:t>
      </w:r>
      <w:r>
        <w:rPr>
          <w:rFonts w:hint="eastAsia"/>
        </w:rPr>
        <w:br/>
      </w:r>
      <w:r>
        <w:rPr>
          <w:rFonts w:hint="eastAsia"/>
        </w:rPr>
        <w:t>　　　　二、工业和信息化部印发《工业机器人行业规范管理实施办法》</w:t>
      </w:r>
      <w:r>
        <w:rPr>
          <w:rFonts w:hint="eastAsia"/>
        </w:rPr>
        <w:br/>
      </w:r>
      <w:r>
        <w:rPr>
          <w:rFonts w:hint="eastAsia"/>
        </w:rPr>
        <w:t>　　　　三、三部委关于印发《机器人产业发展规划》</w:t>
      </w:r>
      <w:r>
        <w:rPr>
          <w:rFonts w:hint="eastAsia"/>
        </w:rPr>
        <w:br/>
      </w:r>
      <w:r>
        <w:rPr>
          <w:rFonts w:hint="eastAsia"/>
        </w:rPr>
        <w:t>　　　　四、工信部发布《工业机器人行业规范条件》</w:t>
      </w:r>
      <w:r>
        <w:rPr>
          <w:rFonts w:hint="eastAsia"/>
        </w:rPr>
        <w:br/>
      </w:r>
      <w:r>
        <w:rPr>
          <w:rFonts w:hint="eastAsia"/>
        </w:rPr>
        <w:t>　　　　五、全国海洋经济发展“十五五”规划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全球ROV市场份额分布</w:t>
      </w:r>
      <w:r>
        <w:rPr>
          <w:rFonts w:hint="eastAsia"/>
        </w:rPr>
        <w:br/>
      </w:r>
      <w:r>
        <w:rPr>
          <w:rFonts w:hint="eastAsia"/>
        </w:rPr>
        <w:t>　　图表 2025年全球水下机器人市场结构</w:t>
      </w:r>
      <w:r>
        <w:rPr>
          <w:rFonts w:hint="eastAsia"/>
        </w:rPr>
        <w:br/>
      </w:r>
      <w:r>
        <w:rPr>
          <w:rFonts w:hint="eastAsia"/>
        </w:rPr>
        <w:t>　　图表 水下机器人关键技术</w:t>
      </w:r>
      <w:r>
        <w:rPr>
          <w:rFonts w:hint="eastAsia"/>
        </w:rPr>
        <w:br/>
      </w:r>
      <w:r>
        <w:rPr>
          <w:rFonts w:hint="eastAsia"/>
        </w:rPr>
        <w:t>　　图表 水下机器人设备行业的技术特点</w:t>
      </w:r>
      <w:r>
        <w:rPr>
          <w:rFonts w:hint="eastAsia"/>
        </w:rPr>
        <w:br/>
      </w:r>
      <w:r>
        <w:rPr>
          <w:rFonts w:hint="eastAsia"/>
        </w:rPr>
        <w:t>　　图表 2020-2025年水下机器人设备行业总产值</w:t>
      </w:r>
      <w:r>
        <w:rPr>
          <w:rFonts w:hint="eastAsia"/>
        </w:rPr>
        <w:br/>
      </w:r>
      <w:r>
        <w:rPr>
          <w:rFonts w:hint="eastAsia"/>
        </w:rPr>
        <w:t>　　图表 2020-2025年水下机器人设备行业销售收入</w:t>
      </w:r>
      <w:r>
        <w:rPr>
          <w:rFonts w:hint="eastAsia"/>
        </w:rPr>
        <w:br/>
      </w:r>
      <w:r>
        <w:rPr>
          <w:rFonts w:hint="eastAsia"/>
        </w:rPr>
        <w:t>　　图表 2025年水下机器人设备重点销售区域</w:t>
      </w:r>
      <w:r>
        <w:rPr>
          <w:rFonts w:hint="eastAsia"/>
        </w:rPr>
        <w:br/>
      </w:r>
      <w:r>
        <w:rPr>
          <w:rFonts w:hint="eastAsia"/>
        </w:rPr>
        <w:t>　　图表 2020-2025年我国水下机器人设备行业利润总额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2020-2025年水下机器人行业资产负债率</w:t>
      </w:r>
      <w:r>
        <w:rPr>
          <w:rFonts w:hint="eastAsia"/>
        </w:rPr>
        <w:br/>
      </w:r>
      <w:r>
        <w:rPr>
          <w:rFonts w:hint="eastAsia"/>
        </w:rPr>
        <w:t>　　图表 2020-2025年水下机器人行业营运能力</w:t>
      </w:r>
      <w:r>
        <w:rPr>
          <w:rFonts w:hint="eastAsia"/>
        </w:rPr>
        <w:br/>
      </w:r>
      <w:r>
        <w:rPr>
          <w:rFonts w:hint="eastAsia"/>
        </w:rPr>
        <w:t>　　图表 2020-2025年水下机器人设备进口数据</w:t>
      </w:r>
      <w:r>
        <w:rPr>
          <w:rFonts w:hint="eastAsia"/>
        </w:rPr>
        <w:br/>
      </w:r>
      <w:r>
        <w:rPr>
          <w:rFonts w:hint="eastAsia"/>
        </w:rPr>
        <w:t>　　图表 2025年我国水下机器人主要进口来源国（以数量计）</w:t>
      </w:r>
      <w:r>
        <w:rPr>
          <w:rFonts w:hint="eastAsia"/>
        </w:rPr>
        <w:br/>
      </w:r>
      <w:r>
        <w:rPr>
          <w:rFonts w:hint="eastAsia"/>
        </w:rPr>
        <w:t>　　图表 2020-2025年水下机器人设备出口数据</w:t>
      </w:r>
      <w:r>
        <w:rPr>
          <w:rFonts w:hint="eastAsia"/>
        </w:rPr>
        <w:br/>
      </w:r>
      <w:r>
        <w:rPr>
          <w:rFonts w:hint="eastAsia"/>
        </w:rPr>
        <w:t>　　图表 2025年华北地区水下机器人设备产值情况</w:t>
      </w:r>
      <w:r>
        <w:rPr>
          <w:rFonts w:hint="eastAsia"/>
        </w:rPr>
        <w:br/>
      </w:r>
      <w:r>
        <w:rPr>
          <w:rFonts w:hint="eastAsia"/>
        </w:rPr>
        <w:t>　　图表 2025-2031年中国水下机器人设备行业总产值预测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2025-2031年中国水下机器人设备行业利润总额入预测</w:t>
      </w:r>
      <w:r>
        <w:rPr>
          <w:rFonts w:hint="eastAsia"/>
        </w:rPr>
        <w:br/>
      </w:r>
      <w:r>
        <w:rPr>
          <w:rFonts w:hint="eastAsia"/>
        </w:rPr>
        <w:t>　　图表 2025年我国水下机器人潜在需求规模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74a12e3514ffd" w:history="1">
        <w:r>
          <w:rPr>
            <w:rStyle w:val="Hyperlink"/>
          </w:rPr>
          <w:t>2025-2031年中国水下机器人设备市场现状全面调研与发展趋势报告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74a12e3514ffd" w:history="1">
        <w:r>
          <w:rPr>
            <w:rStyle w:val="Hyperlink"/>
          </w:rPr>
          <w:t>https://www.20087.com/7/69/ShuiXiaJiQiRenSheBeiFaZhanQuShiY.html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热点：码垛机器人、水下机器人设备厂家、巴巴腾机器人怎么联网、水下 机器人、机器人扫地机、水下机器人产品介绍、小机器人怎么绑定设备、水下机器人优缺点、机器人无法绑定设备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9a4b0256c4052" w:history="1">
      <w:r>
        <w:rPr>
          <w:rStyle w:val="Hyperlink"/>
        </w:rPr>
        <w:t>2025-2031年中国水下机器人设备市场现状全面调研与发展趋势报告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XiaJiQiRenSheBeiFaZhanQuShiY.html" TargetMode="External" Id="R57d74a12e351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XiaJiQiRenSheBeiFaZhanQuShiY.html" TargetMode="External" Id="R6439a4b0256c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2025-05-03T03:34:00Z</dcterms:created>
  <dcterms:modified xsi:type="dcterms:W3CDTF">2025-05-03T04:34:00Z</dcterms:modified>
  <dc:subject>2025-2031年中国水下机器人设备市场现状全面调研与发展趋势报告</dc:subject>
  <dc:title>2025-2031年中国水下机器人设备市场现状全面调研与发展趋势报告</dc:title>
  <cp:keywords>2025-2031年中国水下机器人设备市场现状全面调研与发展趋势报告</cp:keywords>
  <dc:description>2025-2031年中国水下机器人设备市场现状全面调研与发展趋势报告</dc:description>
</cp:coreProperties>
</file>