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ac2dbdad4156" w:history="1">
              <w:r>
                <w:rPr>
                  <w:rStyle w:val="Hyperlink"/>
                </w:rPr>
                <w:t>2026-2032年中国激光轮廓仪市场现状调研及发展前景预测分析报告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ac2dbdad4156" w:history="1">
              <w:r>
                <w:rPr>
                  <w:rStyle w:val="Hyperlink"/>
                </w:rPr>
                <w:t>2026-2032年中国激光轮廓仪市场现状调研及发展前景预测分析报告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ac2dbdad4156" w:history="1">
                <w:r>
                  <w:rPr>
                    <w:rStyle w:val="Hyperlink"/>
                  </w:rPr>
                  <w:t>https://www.20087.com/7/19/JiGuangLunKuoYiFaZhanXianZhuangQianJing.html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轮廓仪是一种基于激光三角测量或共焦原理，对物体表面进行非接触式三维形貌扫描的精密测量设备，广泛应用于工业在线检测、机器人引导、轨道几何状态评估及3C产品外观质检。当前高端产品具备高采样率（&gt;10 kHz）、亚微米级重复精度及抗环境光干扰能力；多线激光或蓝光技术提升对高反光或黑色表面的适应性。在智能制造与柔性产线部署中，激光轮廓仪成为实现尺寸控制、缺陷识别与装配定位的关键传感单元。然而，透明、镜面或强吸光材质仍挑战测量稳定性；多传感器标定复杂度高，影响系统集成效率。</w:t>
      </w:r>
      <w:r>
        <w:rPr>
          <w:rFonts w:hint="eastAsia"/>
        </w:rPr>
        <w:br/>
      </w:r>
      <w:r>
        <w:rPr>
          <w:rFonts w:hint="eastAsia"/>
        </w:rPr>
        <w:t>　　未来，激光轮廓仪将向边缘智能、多模态融合与微型化演进。内置AI芯片实现实时点云处理与特征提取，减少上位机依赖；与RGB-D相机或结构光系统数据融合，提升纹理与几何一致性。在硬件层面，MEMS微振镜技术推动设备小型化，适配协作机器人末端安装；5G无线传输支持分布式测量网络部署。更关键的是，在数字孪生工厂建设中，轮廓仪数据将直接驱动虚拟模型动态更新。长远看，激光轮廓仪将从单一测量工具升级为支撑质量闭环、自主决策与虚实同步的工业智能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ac2dbdad4156" w:history="1">
        <w:r>
          <w:rPr>
            <w:rStyle w:val="Hyperlink"/>
          </w:rPr>
          <w:t>2026-2032年中国激光轮廓仪市场现状调研及发展前景预测分析报告</w:t>
        </w:r>
      </w:hyperlink>
      <w:r>
        <w:rPr>
          <w:rFonts w:hint="eastAsia"/>
        </w:rPr>
        <w:t>》基于详实数据资料，系统分析激光轮廓仪产业链结构、市场规模及需求现状，梳理激光轮廓仪市场价格走势与行业发展特点。报告重点研究行业竞争格局，包括重点激光轮廓仪企业的市场表现，并对激光轮廓仪细分领域的发展潜力进行评估。结合政策环境和激光轮廓仪技术演进方向，对激光轮廓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二维激光轮廓仪</w:t>
      </w:r>
      <w:r>
        <w:rPr>
          <w:rFonts w:hint="eastAsia"/>
        </w:rPr>
        <w:br/>
      </w:r>
      <w:r>
        <w:rPr>
          <w:rFonts w:hint="eastAsia"/>
        </w:rPr>
        <w:t>　　　　1.2.3 三维激光轮廓仪</w:t>
      </w:r>
      <w:r>
        <w:rPr>
          <w:rFonts w:hint="eastAsia"/>
        </w:rPr>
        <w:br/>
      </w:r>
      <w:r>
        <w:rPr>
          <w:rFonts w:hint="eastAsia"/>
        </w:rPr>
        <w:t>　　1.3 从不同应用，激光轮廓仪主要包括如下几个方面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中国激光轮廓仪发展现状及未来趋势（2021-2032）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中国市场主要厂商激光轮廓仪产品类型及应用</w:t>
      </w:r>
      <w:r>
        <w:rPr>
          <w:rFonts w:hint="eastAsia"/>
        </w:rPr>
        <w:br/>
      </w:r>
      <w:r>
        <w:rPr>
          <w:rFonts w:hint="eastAsia"/>
        </w:rPr>
        <w:t>　　2.7 激光轮廓仪行业集中度、竞争程度分析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激光轮廓仪中国企业SWOT分析</w:t>
      </w:r>
      <w:r>
        <w:rPr>
          <w:rFonts w:hint="eastAsia"/>
        </w:rPr>
        <w:br/>
      </w:r>
      <w:r>
        <w:rPr>
          <w:rFonts w:hint="eastAsia"/>
        </w:rPr>
        <w:t>　　6.6 激光轮廓仪行业发展分析---行业政策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激光轮廓仪行业产业链简介</w:t>
      </w:r>
      <w:r>
        <w:rPr>
          <w:rFonts w:hint="eastAsia"/>
        </w:rPr>
        <w:br/>
      </w:r>
      <w:r>
        <w:rPr>
          <w:rFonts w:hint="eastAsia"/>
        </w:rPr>
        <w:t>　　7.2 激光轮廓仪产业链分析-上游</w:t>
      </w:r>
      <w:r>
        <w:rPr>
          <w:rFonts w:hint="eastAsia"/>
        </w:rPr>
        <w:br/>
      </w:r>
      <w:r>
        <w:rPr>
          <w:rFonts w:hint="eastAsia"/>
        </w:rPr>
        <w:t>　　7.3 激光轮廓仪产业链分析-中游</w:t>
      </w:r>
      <w:r>
        <w:rPr>
          <w:rFonts w:hint="eastAsia"/>
        </w:rPr>
        <w:br/>
      </w:r>
      <w:r>
        <w:rPr>
          <w:rFonts w:hint="eastAsia"/>
        </w:rPr>
        <w:t>　　7.4 激光轮廓仪产业链分析-下游</w:t>
      </w:r>
      <w:r>
        <w:rPr>
          <w:rFonts w:hint="eastAsia"/>
        </w:rPr>
        <w:br/>
      </w:r>
      <w:r>
        <w:rPr>
          <w:rFonts w:hint="eastAsia"/>
        </w:rPr>
        <w:t>　　7.5 激光轮廓仪行业采购模式</w:t>
      </w:r>
      <w:r>
        <w:rPr>
          <w:rFonts w:hint="eastAsia"/>
        </w:rPr>
        <w:br/>
      </w:r>
      <w:r>
        <w:rPr>
          <w:rFonts w:hint="eastAsia"/>
        </w:rPr>
        <w:t>　　7.6 激光轮廓仪行业生产模式</w:t>
      </w:r>
      <w:r>
        <w:rPr>
          <w:rFonts w:hint="eastAsia"/>
        </w:rPr>
        <w:br/>
      </w:r>
      <w:r>
        <w:rPr>
          <w:rFonts w:hint="eastAsia"/>
        </w:rPr>
        <w:t>　　7.7 激光轮廓仪行业销售模式及销售渠道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中国本土激光轮廓仪产能、产量分析</w:t>
      </w:r>
      <w:r>
        <w:rPr>
          <w:rFonts w:hint="eastAsia"/>
        </w:rPr>
        <w:br/>
      </w:r>
      <w:r>
        <w:rPr>
          <w:rFonts w:hint="eastAsia"/>
        </w:rPr>
        <w:t>　　8.1 中国激光轮廓仪供需现状及预测（2021-2032）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中国市场主要厂商激光轮廓仪收入份额（2021-2026）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2025年中国主要生产商激光轮廓仪收入排名（万元）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中国市场主要厂商激光轮廓仪总部及产地分布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中国市场主要厂商成立时间及激光轮廓仪商业化日期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中国市场主要厂商激光轮廓仪产品类型及应用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激光轮廓仪行业相关重点政策一览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激光轮廓仪行业供应链分析</w:t>
      </w:r>
      <w:r>
        <w:rPr>
          <w:rFonts w:hint="eastAsia"/>
        </w:rPr>
        <w:br/>
      </w:r>
      <w:r>
        <w:rPr>
          <w:rFonts w:hint="eastAsia"/>
        </w:rPr>
        <w:t>　　表 91： 激光轮廓仪上游原料供应商</w:t>
      </w:r>
      <w:r>
        <w:rPr>
          <w:rFonts w:hint="eastAsia"/>
        </w:rPr>
        <w:br/>
      </w:r>
      <w:r>
        <w:rPr>
          <w:rFonts w:hint="eastAsia"/>
        </w:rPr>
        <w:t>　　表 92： 激光轮廓仪行业主要下游客户</w:t>
      </w:r>
      <w:r>
        <w:rPr>
          <w:rFonts w:hint="eastAsia"/>
        </w:rPr>
        <w:br/>
      </w:r>
      <w:r>
        <w:rPr>
          <w:rFonts w:hint="eastAsia"/>
        </w:rPr>
        <w:t>　　表 93： 激光轮廓仪典型经销商</w:t>
      </w:r>
      <w:r>
        <w:rPr>
          <w:rFonts w:hint="eastAsia"/>
        </w:rPr>
        <w:br/>
      </w:r>
      <w:r>
        <w:rPr>
          <w:rFonts w:hint="eastAsia"/>
        </w:rPr>
        <w:t>　　表 94： 中国激光轮廓仪产量、销量、进口量及出口量（2021-2026）&amp;（千台）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中国激光轮廓仪产量、销量、进口量及出口量预测（2027-2032）&amp;（千台）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中国市场激光轮廓仪主要进口来源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中国市场激光轮廓仪主要出口目的地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二维激光轮廓仪产品图片</w:t>
      </w:r>
      <w:r>
        <w:rPr>
          <w:rFonts w:hint="eastAsia"/>
        </w:rPr>
        <w:br/>
      </w:r>
      <w:r>
        <w:rPr>
          <w:rFonts w:hint="eastAsia"/>
        </w:rPr>
        <w:t>　　图 4： 三维激光轮廓仪产品图片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6： 钢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中国市场激光轮廓仪市场规模，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2025年中国市场主要厂商激光轮廓仪销量市场份额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2025年中国市场主要厂商激光轮廓仪收入市场份额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2025年中国市场前五大厂商激光轮廓仪市场份额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激光轮廓仪中国企业SWOT分析</w:t>
      </w:r>
      <w:r>
        <w:rPr>
          <w:rFonts w:hint="eastAsia"/>
        </w:rPr>
        <w:br/>
      </w:r>
      <w:r>
        <w:rPr>
          <w:rFonts w:hint="eastAsia"/>
        </w:rPr>
        <w:t>　　图 20： 激光轮廓仪产业链</w:t>
      </w:r>
      <w:r>
        <w:rPr>
          <w:rFonts w:hint="eastAsia"/>
        </w:rPr>
        <w:br/>
      </w:r>
      <w:r>
        <w:rPr>
          <w:rFonts w:hint="eastAsia"/>
        </w:rPr>
        <w:t>　　图 21： 激光轮廓仪行业采购模式分析</w:t>
      </w:r>
      <w:r>
        <w:rPr>
          <w:rFonts w:hint="eastAsia"/>
        </w:rPr>
        <w:br/>
      </w:r>
      <w:r>
        <w:rPr>
          <w:rFonts w:hint="eastAsia"/>
        </w:rPr>
        <w:t>　　图 22： 激光轮廓仪行业生产模式分析</w:t>
      </w:r>
      <w:r>
        <w:rPr>
          <w:rFonts w:hint="eastAsia"/>
        </w:rPr>
        <w:br/>
      </w:r>
      <w:r>
        <w:rPr>
          <w:rFonts w:hint="eastAsia"/>
        </w:rPr>
        <w:t>　　图 23： 激光轮廓仪行业销售模式分析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中国激光轮廓仪产量、市场需求量及发展趋势（2021-2032）&amp;（千台）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ac2dbdad4156" w:history="1">
        <w:r>
          <w:rPr>
            <w:rStyle w:val="Hyperlink"/>
          </w:rPr>
          <w:t>2026-2032年中国激光轮廓仪市场现状调研及发展前景预测分析报告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ac2dbdad4156" w:history="1">
        <w:r>
          <w:rPr>
            <w:rStyle w:val="Hyperlink"/>
          </w:rPr>
          <w:t>https://www.20087.com/7/19/JiGuangLunKuoYiFaZhanXianZhuangQianJing.html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热点：激光熔覆机多少钱一台、激光轮廓仪厂家、激光切管机价格一览表、激光轮廓仪精度、宏山激光机官网、激光轮廓仪数据转换、光学轮廓仪工作原理、激光轮廓仪论坛、激光切割机3000w能割多厚啊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581674dd46a0" w:history="1">
      <w:r>
        <w:rPr>
          <w:rStyle w:val="Hyperlink"/>
        </w:rPr>
        <w:t>2026-2032年中国激光轮廓仪市场现状调研及发展前景预测分析报告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GuangLunKuoYiFaZhanXianZhuangQianJing.html" TargetMode="External" Id="R6b41ac2dbda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GuangLunKuoYiFaZhanXianZhuangQianJing.html" TargetMode="External" Id="R71b1581674d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2026-01-02T01:37:40Z</dcterms:created>
  <dcterms:modified xsi:type="dcterms:W3CDTF">2026-01-02T02:37:40Z</dcterms:modified>
  <dc:subject>2026-2032年中国激光轮廓仪市场现状调研及发展前景预测分析报告</dc:subject>
  <dc:title>2026-2032年中国激光轮廓仪市场现状调研及发展前景预测分析报告</dc:title>
  <cp:keywords>2026-2032年中国激光轮廓仪市场现状调研及发展前景预测分析报告</cp:keywords>
  <dc:description>2026-2032年中国激光轮廓仪市场现状调研及发展前景预测分析报告</dc:description>
</cp:coreProperties>
</file>