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94b3398ac4bb2" w:history="1">
              <w:r>
                <w:rPr>
                  <w:rStyle w:val="Hyperlink"/>
                </w:rPr>
                <w:t>2024-2030年全球与中国熔融指数仪市场研究分析及前景趋势预测报告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94b3398ac4bb2" w:history="1">
              <w:r>
                <w:rPr>
                  <w:rStyle w:val="Hyperlink"/>
                </w:rPr>
                <w:t>2024-2030年全球与中国熔融指数仪市场研究分析及前景趋势预测报告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94b3398ac4bb2" w:history="1">
                <w:r>
                  <w:rPr>
                    <w:rStyle w:val="Hyperlink"/>
                  </w:rPr>
                  <w:t>https://www.20087.com/7/69/RongRongZhiShuYiDeQianJingQuShi.html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指数仪是一种用于测定聚合物熔体流动特性的仪器，在塑料加工、科研实验室等领域有着广泛的应用。近年来，随着高分子材料技术的进步和对材料性能要求的提高，熔融指数仪的测量精度和可靠性得到了显著提升。同时，熔融指数仪的操作界面也变得更加友好，能够方便用户进行设置和数据处理。此外，随着物联网技术的发展，熔融指数仪的数据采集和传输也变得更加智能化。</w:t>
      </w:r>
      <w:r>
        <w:rPr>
          <w:rFonts w:hint="eastAsia"/>
        </w:rPr>
        <w:br/>
      </w:r>
      <w:r>
        <w:rPr>
          <w:rFonts w:hint="eastAsia"/>
        </w:rPr>
        <w:t>　　未来，熔融指数仪的发展将更加注重智能化和集成化。随着人工智能技术的应用，熔融指数仪将能够自动调整测试参数，实现无人值守的连续监测。同时，通过与数据库的连接，熔融指数仪能够实时对比测试结果，帮助研究人员更快地做出决策。此外，熔融指数仪将更加集成数据分析和报告生成功能，简化用户的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94b3398ac4bb2" w:history="1">
        <w:r>
          <w:rPr>
            <w:rStyle w:val="Hyperlink"/>
          </w:rPr>
          <w:t>2024-2030年全球与中国熔融指数仪市场研究分析及前景趋势预测报告</w:t>
        </w:r>
      </w:hyperlink>
      <w:r>
        <w:rPr>
          <w:rFonts w:hint="eastAsia"/>
        </w:rPr>
        <w:t>》在多年熔融指数仪行业研究的基础上，结合全球及中国熔融指数仪行业市场的发展现状，通过资深研究团队对熔融指数仪市场资料进行整理，并依托国家权威数据资源和长期市场监测的数据库，对熔融指数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c94b3398ac4bb2" w:history="1">
        <w:r>
          <w:rPr>
            <w:rStyle w:val="Hyperlink"/>
          </w:rPr>
          <w:t>2024-2030年全球与中国熔融指数仪市场研究分析及前景趋势预测报告</w:t>
        </w:r>
      </w:hyperlink>
      <w:r>
        <w:rPr>
          <w:rFonts w:hint="eastAsia"/>
        </w:rPr>
        <w:t>》可以帮助投资者准确把握熔融指数仪行业的市场现状，为投资者进行投资作出熔融指数仪行业前景预判，挖掘熔融指数仪行业投资价值，同时提出熔融指数仪行业投资策略、营销策略等方面的建议。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中国熔融指数仪概述</w:t>
      </w:r>
      <w:r>
        <w:rPr>
          <w:rFonts w:hint="eastAsia"/>
        </w:rPr>
        <w:br/>
      </w:r>
      <w:r>
        <w:rPr>
          <w:rFonts w:hint="eastAsia"/>
        </w:rPr>
        <w:t>　　第一节 熔融指数仪行业定义</w:t>
      </w:r>
      <w:r>
        <w:rPr>
          <w:rFonts w:hint="eastAsia"/>
        </w:rPr>
        <w:br/>
      </w:r>
      <w:r>
        <w:rPr>
          <w:rFonts w:hint="eastAsia"/>
        </w:rPr>
        <w:t>　　第二节 熔融指数仪行业发展特性</w:t>
      </w:r>
      <w:r>
        <w:rPr>
          <w:rFonts w:hint="eastAsia"/>
        </w:rPr>
        <w:br/>
      </w:r>
      <w:r>
        <w:rPr>
          <w:rFonts w:hint="eastAsia"/>
        </w:rPr>
        <w:t>　　第三节 熔融指数仪产业链分析</w:t>
      </w:r>
      <w:r>
        <w:rPr>
          <w:rFonts w:hint="eastAsia"/>
        </w:rPr>
        <w:br/>
      </w:r>
      <w:r>
        <w:rPr>
          <w:rFonts w:hint="eastAsia"/>
        </w:rPr>
        <w:t>　　第四节 熔融指数仪行业生命周期分析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2023-2024年国外熔融指数仪市场发展概况</w:t>
      </w:r>
      <w:r>
        <w:rPr>
          <w:rFonts w:hint="eastAsia"/>
        </w:rPr>
        <w:br/>
      </w:r>
      <w:r>
        <w:rPr>
          <w:rFonts w:hint="eastAsia"/>
        </w:rPr>
        <w:t>　　第一节 全球熔融指数仪市场发展分析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北美地区主要国家熔融指数仪市场概况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欧洲地区主要国家熔融指数仪市场概况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亚洲地区主要国家熔融指数仪市场概况</w:t>
      </w:r>
      <w:r>
        <w:rPr>
          <w:rFonts w:hint="eastAsia"/>
        </w:rPr>
        <w:br/>
      </w:r>
      <w:r>
        <w:rPr>
          <w:rFonts w:hint="eastAsia"/>
        </w:rPr>
        <w:t>　　第五节 全球熔融指数仪市场发展预测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2023-2024年中国熔融指数仪发展环境分析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熔融指数仪行业相关政策、标准</w:t>
      </w:r>
      <w:r>
        <w:rPr>
          <w:rFonts w:hint="eastAsia"/>
        </w:rPr>
        <w:br/>
      </w:r>
      <w:r>
        <w:rPr>
          <w:rFonts w:hint="eastAsia"/>
        </w:rPr>
        <w:t>　　第三节 熔融指数仪行业相关发展规划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2023-2024年中国熔融指数仪技术发展分析</w:t>
      </w:r>
      <w:r>
        <w:rPr>
          <w:rFonts w:hint="eastAsia"/>
        </w:rPr>
        <w:br/>
      </w:r>
      <w:r>
        <w:rPr>
          <w:rFonts w:hint="eastAsia"/>
        </w:rPr>
        <w:t>　　第一节 当前熔融指数仪技术发展现状分析</w:t>
      </w:r>
      <w:r>
        <w:rPr>
          <w:rFonts w:hint="eastAsia"/>
        </w:rPr>
        <w:br/>
      </w:r>
      <w:r>
        <w:rPr>
          <w:rFonts w:hint="eastAsia"/>
        </w:rPr>
        <w:t>　　第二节 熔融指数仪生产中需注意的问题</w:t>
      </w:r>
      <w:r>
        <w:rPr>
          <w:rFonts w:hint="eastAsia"/>
        </w:rPr>
        <w:br/>
      </w:r>
      <w:r>
        <w:rPr>
          <w:rFonts w:hint="eastAsia"/>
        </w:rPr>
        <w:t>　　第三节 熔融指数仪行业主要技术趋势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2023-2024年熔融指数仪市场特性分析</w:t>
      </w:r>
      <w:r>
        <w:rPr>
          <w:rFonts w:hint="eastAsia"/>
        </w:rPr>
        <w:br/>
      </w:r>
      <w:r>
        <w:rPr>
          <w:rFonts w:hint="eastAsia"/>
        </w:rPr>
        <w:t>　　第一节 熔融指数仪行业集中度分析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2023-2024年熔融指数仪行业SWOT分析</w:t>
      </w:r>
      <w:r>
        <w:rPr>
          <w:rFonts w:hint="eastAsia"/>
        </w:rPr>
        <w:br/>
      </w:r>
      <w:r>
        <w:rPr>
          <w:rFonts w:hint="eastAsia"/>
        </w:rPr>
        <w:t>　　　　一、熔融指数仪行业优势</w:t>
      </w:r>
      <w:r>
        <w:rPr>
          <w:rFonts w:hint="eastAsia"/>
        </w:rPr>
        <w:br/>
      </w:r>
      <w:r>
        <w:rPr>
          <w:rFonts w:hint="eastAsia"/>
        </w:rPr>
        <w:t>　　　　二、熔融指数仪行业劣势</w:t>
      </w:r>
      <w:r>
        <w:rPr>
          <w:rFonts w:hint="eastAsia"/>
        </w:rPr>
        <w:br/>
      </w:r>
      <w:r>
        <w:rPr>
          <w:rFonts w:hint="eastAsia"/>
        </w:rPr>
        <w:t>　　　　三、熔融指数仪行业机会</w:t>
      </w:r>
      <w:r>
        <w:rPr>
          <w:rFonts w:hint="eastAsia"/>
        </w:rPr>
        <w:br/>
      </w:r>
      <w:r>
        <w:rPr>
          <w:rFonts w:hint="eastAsia"/>
        </w:rPr>
        <w:t>　　　　四、熔融指数仪行业风险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中国熔融指数仪发展现状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2023-2024年中国熔融指数仪市场现状分析</w:t>
      </w:r>
      <w:r>
        <w:rPr>
          <w:rFonts w:hint="eastAsia"/>
        </w:rPr>
        <w:br/>
      </w:r>
      <w:r>
        <w:rPr>
          <w:rFonts w:hint="eastAsia"/>
        </w:rPr>
        <w:t>　　第二节 中国熔融指数仪产量分析及预测</w:t>
      </w:r>
      <w:r>
        <w:rPr>
          <w:rFonts w:hint="eastAsia"/>
        </w:rPr>
        <w:br/>
      </w:r>
      <w:r>
        <w:rPr>
          <w:rFonts w:hint="eastAsia"/>
        </w:rPr>
        <w:t>　　　　一、熔融指数仪总体产能规模</w:t>
      </w:r>
      <w:r>
        <w:rPr>
          <w:rFonts w:hint="eastAsia"/>
        </w:rPr>
        <w:br/>
      </w:r>
      <w:r>
        <w:rPr>
          <w:rFonts w:hint="eastAsia"/>
        </w:rPr>
        <w:t>　　　　二、熔融指数仪生产区域分布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三、2019-2024年中国熔融指数仪产量统计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三、2024-2030年中国熔融指数仪产量预测</w:t>
      </w:r>
      <w:r>
        <w:rPr>
          <w:rFonts w:hint="eastAsia"/>
        </w:rPr>
        <w:br/>
      </w:r>
      <w:r>
        <w:rPr>
          <w:rFonts w:hint="eastAsia"/>
        </w:rPr>
        <w:t>　　第三节 中国熔融指数仪市场需求分析及预测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一、中国熔融指数仪市场需求特点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二、2019-2024年中国熔融指数仪市场需求量统计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三、2024-2030年中国熔融指数仪市场需求量预测</w:t>
      </w:r>
      <w:r>
        <w:rPr>
          <w:rFonts w:hint="eastAsia"/>
        </w:rPr>
        <w:br/>
      </w:r>
      <w:r>
        <w:rPr>
          <w:rFonts w:hint="eastAsia"/>
        </w:rPr>
        <w:t>　　第四节 中国熔融指数仪价格趋势分析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一、2019-2024年中国熔融指数仪市场价格趋势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二、2024-2030年中国熔融指数仪市场价格走势预测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2019-2024年熔融指数仪行业经济运行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2019-2024年中国熔融指数仪行业盈利能力分析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2019-2024年中国熔融指数仪行业发展能力分析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2019-2024年熔融指数仪行业偿债能力分析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2019-2024年熔融指数仪制造企业数量分析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中国熔融指数仪行业重点地区发展分析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**地区熔融指数仪市场发展分析</w:t>
      </w:r>
      <w:r>
        <w:rPr>
          <w:rFonts w:hint="eastAsia"/>
        </w:rPr>
        <w:br/>
      </w:r>
      <w:r>
        <w:rPr>
          <w:rFonts w:hint="eastAsia"/>
        </w:rPr>
        <w:t>　　第三节 **地区熔融指数仪市场发展分析</w:t>
      </w:r>
      <w:r>
        <w:rPr>
          <w:rFonts w:hint="eastAsia"/>
        </w:rPr>
        <w:br/>
      </w:r>
      <w:r>
        <w:rPr>
          <w:rFonts w:hint="eastAsia"/>
        </w:rPr>
        <w:t>　　第四节 **地区熔融指数仪市场发展分析</w:t>
      </w:r>
      <w:r>
        <w:rPr>
          <w:rFonts w:hint="eastAsia"/>
        </w:rPr>
        <w:br/>
      </w:r>
      <w:r>
        <w:rPr>
          <w:rFonts w:hint="eastAsia"/>
        </w:rPr>
        <w:t>　　第五节 **地区熔融指数仪市场发展分析</w:t>
      </w:r>
      <w:r>
        <w:rPr>
          <w:rFonts w:hint="eastAsia"/>
        </w:rPr>
        <w:br/>
      </w:r>
      <w:r>
        <w:rPr>
          <w:rFonts w:hint="eastAsia"/>
        </w:rPr>
        <w:t>　　第六节 **地区熔融指数仪市场发展分析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2019-2024年中国熔融指数仪进出口分析</w:t>
      </w:r>
      <w:r>
        <w:rPr>
          <w:rFonts w:hint="eastAsia"/>
        </w:rPr>
        <w:br/>
      </w:r>
      <w:r>
        <w:rPr>
          <w:rFonts w:hint="eastAsia"/>
        </w:rPr>
        <w:t>　　第一节 熔融指数仪进口情况分析</w:t>
      </w:r>
      <w:r>
        <w:rPr>
          <w:rFonts w:hint="eastAsia"/>
        </w:rPr>
        <w:br/>
      </w:r>
      <w:r>
        <w:rPr>
          <w:rFonts w:hint="eastAsia"/>
        </w:rPr>
        <w:t>　　第二节 熔融指数仪出口情况分析</w:t>
      </w:r>
      <w:r>
        <w:rPr>
          <w:rFonts w:hint="eastAsia"/>
        </w:rPr>
        <w:br/>
      </w:r>
      <w:r>
        <w:rPr>
          <w:rFonts w:hint="eastAsia"/>
        </w:rPr>
        <w:t>　　第三节 影响熔融指数仪进出口因素分析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主要熔融指数仪生产企业及竞争格局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熔融指数仪行业投资战略研究</w:t>
      </w:r>
      <w:r>
        <w:rPr>
          <w:rFonts w:hint="eastAsia"/>
        </w:rPr>
        <w:br/>
      </w:r>
      <w:r>
        <w:rPr>
          <w:rFonts w:hint="eastAsia"/>
        </w:rPr>
        <w:t>　　第一节 熔融指数仪行业发展战略研究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对我国熔融指数仪品牌的战略思考</w:t>
      </w:r>
      <w:r>
        <w:rPr>
          <w:rFonts w:hint="eastAsia"/>
        </w:rPr>
        <w:br/>
      </w:r>
      <w:r>
        <w:rPr>
          <w:rFonts w:hint="eastAsia"/>
        </w:rPr>
        <w:t>　　　　一、熔融指数仪品牌的重要性</w:t>
      </w:r>
      <w:r>
        <w:rPr>
          <w:rFonts w:hint="eastAsia"/>
        </w:rPr>
        <w:br/>
      </w:r>
      <w:r>
        <w:rPr>
          <w:rFonts w:hint="eastAsia"/>
        </w:rPr>
        <w:t>　　　　二、熔融指数仪实施品牌战略的意义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三、熔融指数仪企业品牌的现状分析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四、我国熔融指数仪企业的品牌战略</w:t>
      </w:r>
      <w:r>
        <w:rPr>
          <w:rFonts w:hint="eastAsia"/>
        </w:rPr>
        <w:br/>
      </w:r>
      <w:r>
        <w:rPr>
          <w:rFonts w:hint="eastAsia"/>
        </w:rPr>
        <w:t>　　　　五、熔融指数仪品牌战略管理的策略</w:t>
      </w:r>
      <w:r>
        <w:rPr>
          <w:rFonts w:hint="eastAsia"/>
        </w:rPr>
        <w:br/>
      </w:r>
      <w:r>
        <w:rPr>
          <w:rFonts w:hint="eastAsia"/>
        </w:rPr>
        <w:t>　　第三节 熔融指数仪经营策略分析</w:t>
      </w:r>
      <w:r>
        <w:rPr>
          <w:rFonts w:hint="eastAsia"/>
        </w:rPr>
        <w:br/>
      </w:r>
      <w:r>
        <w:rPr>
          <w:rFonts w:hint="eastAsia"/>
        </w:rPr>
        <w:t>　　　　一、熔融指数仪市场细分策略</w:t>
      </w:r>
      <w:r>
        <w:rPr>
          <w:rFonts w:hint="eastAsia"/>
        </w:rPr>
        <w:br/>
      </w:r>
      <w:r>
        <w:rPr>
          <w:rFonts w:hint="eastAsia"/>
        </w:rPr>
        <w:t>　　　　二、熔融指数仪市场创新策略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四、熔融指数仪新产品差异化战略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2024-2030年中国熔融指数仪发展趋势预测及投资风险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2024-2030年熔融指数仪市场前景分析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2024-2030年熔融指数仪行业发展趋势预测</w:t>
      </w:r>
      <w:r>
        <w:rPr>
          <w:rFonts w:hint="eastAsia"/>
        </w:rPr>
        <w:br/>
      </w:r>
      <w:r>
        <w:rPr>
          <w:rFonts w:hint="eastAsia"/>
        </w:rPr>
        <w:t>　　第三节 熔融指数仪行业投资风险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熔融指数仪投资建议</w:t>
      </w:r>
      <w:r>
        <w:rPr>
          <w:rFonts w:hint="eastAsia"/>
        </w:rPr>
        <w:br/>
      </w:r>
      <w:r>
        <w:rPr>
          <w:rFonts w:hint="eastAsia"/>
        </w:rPr>
        <w:t>　　第一节 熔融指数仪行业投资环境分析</w:t>
      </w:r>
      <w:r>
        <w:rPr>
          <w:rFonts w:hint="eastAsia"/>
        </w:rPr>
        <w:br/>
      </w:r>
      <w:r>
        <w:rPr>
          <w:rFonts w:hint="eastAsia"/>
        </w:rPr>
        <w:t>　　第二节 熔融指数仪行业投资进入壁垒分析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2024-2030年中国熔融指数仪行业产量预测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2024-2030年中国熔融指数仪行业市场需求预测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熔融指数仪重点企业经营情况分析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2023-224年熔融指数仪行业壁垒</w:t>
      </w:r>
      <w:r>
        <w:rPr>
          <w:rFonts w:hint="eastAsia"/>
        </w:rPr>
        <w:br/>
      </w:r>
      <w:r>
        <w:rPr>
          <w:rFonts w:hint="eastAsia"/>
        </w:rPr>
        <w:t>　　图表 2024年熔融指数仪市场前景分析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2024-2030年中国熔融指数仪市场规模预测</w:t>
      </w:r>
      <w:r>
        <w:rPr>
          <w:rFonts w:hint="eastAsia"/>
        </w:rPr>
        <w:br/>
      </w:r>
      <w:r>
        <w:rPr>
          <w:rFonts w:hint="eastAsia"/>
        </w:rPr>
        <w:t>　　图表 2024年熔融指数仪发展趋势预测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94b3398ac4bb2" w:history="1">
        <w:r>
          <w:rPr>
            <w:rStyle w:val="Hyperlink"/>
          </w:rPr>
          <w:t>2024-2030年全球与中国熔融指数仪市场研究分析及前景趋势预测报告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94b3398ac4bb2" w:history="1">
        <w:r>
          <w:rPr>
            <w:rStyle w:val="Hyperlink"/>
          </w:rPr>
          <w:t>https://www.20087.com/7/69/RongRongZhiShuYiDeQianJingQuShi.html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f6d42847e479c" w:history="1">
      <w:r>
        <w:rPr>
          <w:rStyle w:val="Hyperlink"/>
        </w:rPr>
        <w:t>2024-2030年全球与中国熔融指数仪市场研究分析及前景趋势预测报告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RongRongZhiShuYiDeQianJingQuShi.html" TargetMode="External" Id="Ra1c94b3398ac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RongRongZhiShuYiDeQianJingQuShi.html" TargetMode="External" Id="R73af6d42847e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2024-02-02T05:57:00Z</dcterms:created>
  <dcterms:modified xsi:type="dcterms:W3CDTF">2024-02-02T06:57:00Z</dcterms:modified>
  <dc:subject>2024-2030年全球与中国熔融指数仪市场研究分析及前景趋势预测报告</dc:subject>
  <dc:title>2024-2030年全球与中国熔融指数仪市场研究分析及前景趋势预测报告</dc:title>
  <cp:keywords>2024-2030年全球与中国熔融指数仪市场研究分析及前景趋势预测报告</cp:keywords>
  <dc:description>2024-2030年全球与中国熔融指数仪市场研究分析及前景趋势预测报告</dc:description>
</cp:coreProperties>
</file>