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ce4aba224482c" w:history="1">
              <w:r>
                <w:rPr>
                  <w:rStyle w:val="Hyperlink"/>
                </w:rPr>
                <w:t>2026-2032年中国特效烟雾机行业市场调研与发展前景预测报告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ce4aba224482c" w:history="1">
              <w:r>
                <w:rPr>
                  <w:rStyle w:val="Hyperlink"/>
                </w:rPr>
                <w:t>2026-2032年中国特效烟雾机行业市场调研与发展前景预测报告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ce4aba224482c" w:history="1">
                <w:r>
                  <w:rPr>
                    <w:rStyle w:val="Hyperlink"/>
                  </w:rPr>
                  <w:t>https://www.20087.com/7/39/TeXiaoYanWuJiShiChangXianZhuangHeQianJing.html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烟雾机广泛应用于舞台演出、影视拍摄、主题乐园及消防演练，通过加热雾化液（如丙二醇/甘油基）产生可控烟雾或薄雾效果。主流产品强调快速出雾、低残留、无刺激气味及远程DMX512控制能力，高端型号支持粒子浓度调节、彩色烟雾及低温干冰混合输出。在安全方面，设备需符合室内空气质量标准，并避免高温表面烫伤风险。然而，长时间高负荷运行易导致泵体老化或喷嘴堵塞；同时，环保型雾化液成本较高，限制普及。</w:t>
      </w:r>
      <w:r>
        <w:rPr>
          <w:rFonts w:hint="eastAsia"/>
        </w:rPr>
        <w:br/>
      </w:r>
      <w:r>
        <w:rPr>
          <w:rFonts w:hint="eastAsia"/>
        </w:rPr>
        <w:t>　　未来，特效烟雾机将向精准环境模拟、绿色耗材与智能编排方向发展。市场调研网指出，纳米雾化技术可生成更细腻、悬浮时间更长的气溶胶，提升视觉沉浸感。生物基可降解雾化液将全面替代传统配方，降低生态足迹。在创意端，烟雾机将与灯光、音响、动作捕捉系统联动，由中央秀控软件统一调度，实现复杂场景自动化演绎。此外，内置空气质量传感器可实时反馈PM2.5与VOC水平，确保人员安全。长远看，特效烟雾机将从氛围营造设备升级为沉浸式体验经济中可编程、可感知、可持续的环境叙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ce4aba224482c" w:history="1">
        <w:r>
          <w:rPr>
            <w:rStyle w:val="Hyperlink"/>
          </w:rPr>
          <w:t>2026-2032年中国特效烟雾机行业市场调研与发展前景预测报告</w:t>
        </w:r>
      </w:hyperlink>
      <w:r>
        <w:rPr>
          <w:rFonts w:hint="eastAsia"/>
        </w:rPr>
        <w:t>》，2025年特效烟雾机行业市场规模达 亿元，预计2032年市场规模将达 亿元，期间年均复合增长率（CAGR）达 %。报告通过详实的数据分析，全面解析了特效烟雾机行业的市场规模、需求动态及价格趋势，深入探讨了特效烟雾机产业链上下游的协同关系与竞争格局变化。报告对特效烟雾机细分市场进行精准划分，结合重点企业研究，揭示了品牌影响力与市场集中度的现状，为行业参与者提供了清晰的竞争态势洞察。同时，报告结合宏观经济环境、技术发展路径及消费者需求演变，科学预测了特效烟雾机行业的未来发展方向，并针对潜在风险提出了切实可行的应对策略。报告为特效烟雾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特效烟雾机市场概述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按照不同产品类型，特效烟雾机主要可以分为如下几个类别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薄雾机</w:t>
      </w:r>
      <w:r>
        <w:rPr>
          <w:rFonts w:hint="eastAsia"/>
        </w:rPr>
        <w:br/>
      </w:r>
      <w:r>
        <w:rPr>
          <w:rFonts w:hint="eastAsia"/>
        </w:rPr>
        <w:t>　　　　1.2.3 厚雾机</w:t>
      </w:r>
      <w:r>
        <w:rPr>
          <w:rFonts w:hint="eastAsia"/>
        </w:rPr>
        <w:br/>
      </w:r>
      <w:r>
        <w:rPr>
          <w:rFonts w:hint="eastAsia"/>
        </w:rPr>
        <w:t>　　1.3 按照不同功率，特效烟雾机主要可以分为如下几个类别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≤1000W</w:t>
      </w:r>
      <w:r>
        <w:rPr>
          <w:rFonts w:hint="eastAsia"/>
        </w:rPr>
        <w:br/>
      </w:r>
      <w:r>
        <w:rPr>
          <w:rFonts w:hint="eastAsia"/>
        </w:rPr>
        <w:t>　　　　1.3.3 1000-2000W</w:t>
      </w:r>
      <w:r>
        <w:rPr>
          <w:rFonts w:hint="eastAsia"/>
        </w:rPr>
        <w:br/>
      </w:r>
      <w:r>
        <w:rPr>
          <w:rFonts w:hint="eastAsia"/>
        </w:rPr>
        <w:t>　　　　1.3.4 ＞2000W</w:t>
      </w:r>
      <w:r>
        <w:rPr>
          <w:rFonts w:hint="eastAsia"/>
        </w:rPr>
        <w:br/>
      </w:r>
      <w:r>
        <w:rPr>
          <w:rFonts w:hint="eastAsia"/>
        </w:rPr>
        <w:t>　　1.4 按照不同燃料，特效烟雾机主要可以分为如下几个类别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中国不同燃料特效烟雾机增长趋势2021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水基</w:t>
      </w:r>
      <w:r>
        <w:rPr>
          <w:rFonts w:hint="eastAsia"/>
        </w:rPr>
        <w:br/>
      </w:r>
      <w:r>
        <w:rPr>
          <w:rFonts w:hint="eastAsia"/>
        </w:rPr>
        <w:t>　　　　1.4.3 油剂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从不同应用，特效烟雾机主要包括如下几个方面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中国不同应用特效烟雾机增长趋势2021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现场娱乐活动</w:t>
      </w:r>
      <w:r>
        <w:rPr>
          <w:rFonts w:hint="eastAsia"/>
        </w:rPr>
        <w:br/>
      </w:r>
      <w:r>
        <w:rPr>
          <w:rFonts w:hint="eastAsia"/>
        </w:rPr>
        <w:t>　　　　1.5.3 娱乐场所</w:t>
      </w:r>
      <w:r>
        <w:rPr>
          <w:rFonts w:hint="eastAsia"/>
        </w:rPr>
        <w:br/>
      </w:r>
      <w:r>
        <w:rPr>
          <w:rFonts w:hint="eastAsia"/>
        </w:rPr>
        <w:t>　　　　1.5.4 影视制作</w:t>
      </w:r>
      <w:r>
        <w:rPr>
          <w:rFonts w:hint="eastAsia"/>
        </w:rPr>
        <w:br/>
      </w:r>
      <w:r>
        <w:rPr>
          <w:rFonts w:hint="eastAsia"/>
        </w:rPr>
        <w:t>　　　　1.5.5 消防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中国特效烟雾机发展现状及未来趋势（2021-2032）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中国市场特效烟雾机收入及增长率（2021-2032）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中国市场特效烟雾机销量及增长率（2021-2032）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中国市场主要特效烟雾机厂商分析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中国市场主要厂商特效烟雾机销量及市场占有率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中国市场主要厂商特效烟雾机销量（2021-2026）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中国市场主要厂商特效烟雾机收入及市场占有率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中国市场主要厂商特效烟雾机收入（2021-2026）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中国市场主要厂商特效烟雾机收入市场份额（2021-2026）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2025年中国市场主要厂商特效烟雾机收入排名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中国市场主要厂商特效烟雾机价格（2021-2026）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中国市场主要厂商特效烟雾机总部及产地分布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中国市场主要厂商成立时间及特效烟雾机商业化日期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中国市场主要厂商特效烟雾机产品类型及应用</w:t>
      </w:r>
      <w:r>
        <w:rPr>
          <w:rFonts w:hint="eastAsia"/>
        </w:rPr>
        <w:br/>
      </w:r>
      <w:r>
        <w:rPr>
          <w:rFonts w:hint="eastAsia"/>
        </w:rPr>
        <w:t>　　2.7 特效烟雾机行业集中度、竞争程度分析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特效烟雾机行业集中度分析：2025年中国Top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中国市场特效烟雾机第一梯队、第二梯队和第三梯队厂商（品牌）及2025年市场份额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不同产品类型特效烟雾机分析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中国市场不同产品类型特效烟雾机规模（2021-2032）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中国市场不同产品类型特效烟雾机规模及市场份额（2021-2026）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中国市场不同产品类型特效烟雾机规模预测（2027-2032）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中国市场不同产品类型特效烟雾机价格走势（2021-2032）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不同应用特效烟雾机分析</w:t>
      </w:r>
      <w:r>
        <w:rPr>
          <w:rFonts w:hint="eastAsia"/>
        </w:rPr>
        <w:br/>
      </w:r>
      <w:r>
        <w:rPr>
          <w:rFonts w:hint="eastAsia"/>
        </w:rPr>
        <w:t>　　5.1 中国市场不同应用特效烟雾机销量（2021-2032）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中国市场不同应用特效烟雾机规模（2021-2032）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中国市场不同应用特效烟雾机规模及市场份额（2021-2026）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中国市场不同应用特效烟雾机规模预测（2027-2032）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中国市场不同应用特效烟雾机价格走势（2021-2032）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特效烟雾机行业发展分析---发展趋势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特效烟雾机行业发展分析---厂商壁垒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特效烟雾机行业发展分析---驱动因素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特效烟雾机行业发展分析---制约因素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特效烟雾机中国企业SWOT分析</w:t>
      </w:r>
      <w:r>
        <w:rPr>
          <w:rFonts w:hint="eastAsia"/>
        </w:rPr>
        <w:br/>
      </w:r>
      <w:r>
        <w:rPr>
          <w:rFonts w:hint="eastAsia"/>
        </w:rPr>
        <w:t>　　6.6 特效烟雾机行业发展分析---行业政策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特效烟雾机行业产业链简介</w:t>
      </w:r>
      <w:r>
        <w:rPr>
          <w:rFonts w:hint="eastAsia"/>
        </w:rPr>
        <w:br/>
      </w:r>
      <w:r>
        <w:rPr>
          <w:rFonts w:hint="eastAsia"/>
        </w:rPr>
        <w:t>　　7.2 特效烟雾机产业链分析-上游</w:t>
      </w:r>
      <w:r>
        <w:rPr>
          <w:rFonts w:hint="eastAsia"/>
        </w:rPr>
        <w:br/>
      </w:r>
      <w:r>
        <w:rPr>
          <w:rFonts w:hint="eastAsia"/>
        </w:rPr>
        <w:t>　　7.3 特效烟雾机产业链分析-中游</w:t>
      </w:r>
      <w:r>
        <w:rPr>
          <w:rFonts w:hint="eastAsia"/>
        </w:rPr>
        <w:br/>
      </w:r>
      <w:r>
        <w:rPr>
          <w:rFonts w:hint="eastAsia"/>
        </w:rPr>
        <w:t>　　7.4 特效烟雾机产业链分析-下游</w:t>
      </w:r>
      <w:r>
        <w:rPr>
          <w:rFonts w:hint="eastAsia"/>
        </w:rPr>
        <w:br/>
      </w:r>
      <w:r>
        <w:rPr>
          <w:rFonts w:hint="eastAsia"/>
        </w:rPr>
        <w:t>　　7.5 特效烟雾机行业采购模式</w:t>
      </w:r>
      <w:r>
        <w:rPr>
          <w:rFonts w:hint="eastAsia"/>
        </w:rPr>
        <w:br/>
      </w:r>
      <w:r>
        <w:rPr>
          <w:rFonts w:hint="eastAsia"/>
        </w:rPr>
        <w:t>　　7.6 特效烟雾机行业生产模式</w:t>
      </w:r>
      <w:r>
        <w:rPr>
          <w:rFonts w:hint="eastAsia"/>
        </w:rPr>
        <w:br/>
      </w:r>
      <w:r>
        <w:rPr>
          <w:rFonts w:hint="eastAsia"/>
        </w:rPr>
        <w:t>　　7.7 特效烟雾机行业销售模式及销售渠道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中国本土特效烟雾机产能、产量分析</w:t>
      </w:r>
      <w:r>
        <w:rPr>
          <w:rFonts w:hint="eastAsia"/>
        </w:rPr>
        <w:br/>
      </w:r>
      <w:r>
        <w:rPr>
          <w:rFonts w:hint="eastAsia"/>
        </w:rPr>
        <w:t>　　8.1 中国特效烟雾机供需现状及预测（2021-2032）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中国特效烟雾机产能、产量、产能利用率及发展趋势（2021-2032）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中国特效烟雾机产量、市场需求量及发展趋势（2021-2032）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中国特效烟雾机进出口分析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中国市场特效烟雾机主要进口来源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中国市场特效烟雾机主要出口目的地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不同燃料特效烟雾机市场规模2021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中国市场主要厂商特效烟雾机收入（2021-2026）&amp;（万元）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中国市场主要厂商特效烟雾机收入份额（2021-2026）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2025年中国主要生产商特效烟雾机收入排名（万元）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中国市场主要厂商特效烟雾机价格（2021-2026）&amp;（元/台）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中国市场主要厂商特效烟雾机总部及产地分布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中国市场主要厂商成立时间及特效烟雾机商业化日期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中国市场主要厂商特效烟雾机产品类型及应用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2025年中国市场特效烟雾机主要厂商市场地位（第一梯队、第二梯队和第三梯队）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特效烟雾机市场投资、并购等现状分析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特效烟雾机生产基地、总部、竞争对手及市场地位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中国市场不同产品类型特效烟雾机规模（2021-2026）&amp;（万元）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中国市场不同产品类型特效烟雾机规模市场份额（2021-2026）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中国市场不同产品类型特效烟雾机规模预测（2027-2032）&amp;（万元）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中国市场不同产品类型特效烟雾机规模市场份额预测（2027-2032）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中国市场不同应用特效烟雾机规模（2021-2026）&amp;（万元）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中国市场不同应用特效烟雾机规模市场份额（2021-2026）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中国市场不同应用特效烟雾机规模预测（2027-2032）&amp;（万元）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中国市场不同应用特效烟雾机规模市场份额预测（2027-2032）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特效烟雾机行业发展分析---发展趋势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特效烟雾机行业发展分析---厂商壁垒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特效烟雾机行业发展分析---驱动因素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特效烟雾机行业发展分析---制约因素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特效烟雾机行业相关重点政策一览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特效烟雾机行业供应链分析</w:t>
      </w:r>
      <w:r>
        <w:rPr>
          <w:rFonts w:hint="eastAsia"/>
        </w:rPr>
        <w:br/>
      </w:r>
      <w:r>
        <w:rPr>
          <w:rFonts w:hint="eastAsia"/>
        </w:rPr>
        <w:t>　　表 113： 特效烟雾机上游原料供应商</w:t>
      </w:r>
      <w:r>
        <w:rPr>
          <w:rFonts w:hint="eastAsia"/>
        </w:rPr>
        <w:br/>
      </w:r>
      <w:r>
        <w:rPr>
          <w:rFonts w:hint="eastAsia"/>
        </w:rPr>
        <w:t>　　表 114： 特效烟雾机行业主要下游客户</w:t>
      </w:r>
      <w:r>
        <w:rPr>
          <w:rFonts w:hint="eastAsia"/>
        </w:rPr>
        <w:br/>
      </w:r>
      <w:r>
        <w:rPr>
          <w:rFonts w:hint="eastAsia"/>
        </w:rPr>
        <w:t>　　表 115： 特效烟雾机典型经销商</w:t>
      </w:r>
      <w:r>
        <w:rPr>
          <w:rFonts w:hint="eastAsia"/>
        </w:rPr>
        <w:br/>
      </w:r>
      <w:r>
        <w:rPr>
          <w:rFonts w:hint="eastAsia"/>
        </w:rPr>
        <w:t>　　表 116： 中国特效烟雾机产量、销量、进口量及出口量（2021-2026）&amp;（千台）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中国特效烟雾机产量、销量、进口量及出口量预测（2027-2032）&amp;（千台）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中国市场特效烟雾机主要进口来源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中国市场特效烟雾机主要出口目的地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特效烟雾机产品图片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中国不同产品类型特效烟雾机市场规模市场份额2025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薄雾机产品图片</w:t>
      </w:r>
      <w:r>
        <w:rPr>
          <w:rFonts w:hint="eastAsia"/>
        </w:rPr>
        <w:br/>
      </w:r>
      <w:r>
        <w:rPr>
          <w:rFonts w:hint="eastAsia"/>
        </w:rPr>
        <w:t>　　图 4： 厚雾机产品图片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中国不同功率特效烟雾机市场规模市场份额2025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≤1000W产品图片</w:t>
      </w:r>
      <w:r>
        <w:rPr>
          <w:rFonts w:hint="eastAsia"/>
        </w:rPr>
        <w:br/>
      </w:r>
      <w:r>
        <w:rPr>
          <w:rFonts w:hint="eastAsia"/>
        </w:rPr>
        <w:t>　　图 7： 1000-2000W产品图片</w:t>
      </w:r>
      <w:r>
        <w:rPr>
          <w:rFonts w:hint="eastAsia"/>
        </w:rPr>
        <w:br/>
      </w:r>
      <w:r>
        <w:rPr>
          <w:rFonts w:hint="eastAsia"/>
        </w:rPr>
        <w:t>　　图 8： ＞2000W产品图片</w:t>
      </w:r>
      <w:r>
        <w:rPr>
          <w:rFonts w:hint="eastAsia"/>
        </w:rPr>
        <w:br/>
      </w:r>
      <w:r>
        <w:rPr>
          <w:rFonts w:hint="eastAsia"/>
        </w:rPr>
        <w:t>　　图 9： 中国不同燃料特效烟雾机市场规模市场份额2025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水基产品图片</w:t>
      </w:r>
      <w:r>
        <w:rPr>
          <w:rFonts w:hint="eastAsia"/>
        </w:rPr>
        <w:br/>
      </w:r>
      <w:r>
        <w:rPr>
          <w:rFonts w:hint="eastAsia"/>
        </w:rPr>
        <w:t>　　图 11： 油剂产品图片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中国不同应用特效烟雾机市场份额2025 &amp; 2032</w:t>
      </w:r>
      <w:r>
        <w:rPr>
          <w:rFonts w:hint="eastAsia"/>
        </w:rPr>
        <w:br/>
      </w:r>
      <w:r>
        <w:rPr>
          <w:rFonts w:hint="eastAsia"/>
        </w:rPr>
        <w:t>　　图 14： 现场娱乐活动</w:t>
      </w:r>
      <w:r>
        <w:rPr>
          <w:rFonts w:hint="eastAsia"/>
        </w:rPr>
        <w:br/>
      </w:r>
      <w:r>
        <w:rPr>
          <w:rFonts w:hint="eastAsia"/>
        </w:rPr>
        <w:t>　　图 15： 娱乐场所</w:t>
      </w:r>
      <w:r>
        <w:rPr>
          <w:rFonts w:hint="eastAsia"/>
        </w:rPr>
        <w:br/>
      </w:r>
      <w:r>
        <w:rPr>
          <w:rFonts w:hint="eastAsia"/>
        </w:rPr>
        <w:t>　　图 16： 影视制作</w:t>
      </w:r>
      <w:r>
        <w:rPr>
          <w:rFonts w:hint="eastAsia"/>
        </w:rPr>
        <w:br/>
      </w:r>
      <w:r>
        <w:rPr>
          <w:rFonts w:hint="eastAsia"/>
        </w:rPr>
        <w:t>　　图 17： 消防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中国市场特效烟雾机市场规模，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2025年中国市场主要厂商特效烟雾机销量市场份额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2025年中国市场主要厂商特效烟雾机收入市场份额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2025年中国市场前五大厂商特效烟雾机市场份额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2025年中国市场特效烟雾机第一梯队、第二梯队和第三梯队厂商（品牌）及市场份额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中国市场不同产品类型特效烟雾机价格走势（2021-2032）&amp;（元/台）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中国市场不同应用特效烟雾机价格走势（2021-2032）&amp;（元/台）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特效烟雾机中国企业SWOT分析</w:t>
      </w:r>
      <w:r>
        <w:rPr>
          <w:rFonts w:hint="eastAsia"/>
        </w:rPr>
        <w:br/>
      </w:r>
      <w:r>
        <w:rPr>
          <w:rFonts w:hint="eastAsia"/>
        </w:rPr>
        <w:t>　　图 29： 特效烟雾机产业链</w:t>
      </w:r>
      <w:r>
        <w:rPr>
          <w:rFonts w:hint="eastAsia"/>
        </w:rPr>
        <w:br/>
      </w:r>
      <w:r>
        <w:rPr>
          <w:rFonts w:hint="eastAsia"/>
        </w:rPr>
        <w:t>　　图 30： 特效烟雾机行业采购模式分析</w:t>
      </w:r>
      <w:r>
        <w:rPr>
          <w:rFonts w:hint="eastAsia"/>
        </w:rPr>
        <w:br/>
      </w:r>
      <w:r>
        <w:rPr>
          <w:rFonts w:hint="eastAsia"/>
        </w:rPr>
        <w:t>　　图 31： 特效烟雾机行业生产模式分析</w:t>
      </w:r>
      <w:r>
        <w:rPr>
          <w:rFonts w:hint="eastAsia"/>
        </w:rPr>
        <w:br/>
      </w:r>
      <w:r>
        <w:rPr>
          <w:rFonts w:hint="eastAsia"/>
        </w:rPr>
        <w:t>　　图 32： 特效烟雾机行业销售模式分析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中国特效烟雾机产能、产量、产能利用率及发展趋势（2021-2032）&amp;（千台）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中国特效烟雾机产量、市场需求量及发展趋势（2021-2032）&amp;（千台）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ce4aba224482c" w:history="1">
        <w:r>
          <w:rPr>
            <w:rStyle w:val="Hyperlink"/>
          </w:rPr>
          <w:t>2026-2032年中国特效烟雾机行业市场调研与发展前景预测报告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ce4aba224482c" w:history="1">
        <w:r>
          <w:rPr>
            <w:rStyle w:val="Hyperlink"/>
          </w:rPr>
          <w:t>https://www.20087.com/7/39/TeXiaoYanWuJiShiChangXianZhuangHeQianJing.html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热点：智能雾炮机、烟雾机效果、烟雾机多少钱一台、烟雾机怎么使用视频、烟雾特效素材、烟雾机制作方法、烟雾机使用方法视频、烟雾机的优点和缺点、烟雾机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fd15fef84b3a" w:history="1">
      <w:r>
        <w:rPr>
          <w:rStyle w:val="Hyperlink"/>
        </w:rPr>
        <w:t>2026-2032年中国特效烟雾机行业市场调研与发展前景预测报告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eXiaoYanWuJiShiChangXianZhuangHeQianJing.html" TargetMode="External" Id="R72ece4aba224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eXiaoYanWuJiShiChangXianZhuangHeQianJing.html" TargetMode="External" Id="Rd0d4fd15fef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2026-03-16T05:57:53Z</dcterms:created>
  <dcterms:modified xsi:type="dcterms:W3CDTF">2026-03-16T06:57:53Z</dcterms:modified>
  <dc:subject>2026-2032年中国特效烟雾机行业市场调研与发展前景预测报告</dc:subject>
  <dc:title>2026-2032年中国特效烟雾机行业市场调研与发展前景预测报告</dc:title>
  <cp:keywords>2026-2032年中国特效烟雾机行业市场调研与发展前景预测报告</cp:keywords>
  <dc:description>2026-2032年中国特效烟雾机行业市场调研与发展前景预测报告</dc:description>
</cp:coreProperties>
</file>