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459109094f02" w:history="1">
              <w:r>
                <w:rPr>
                  <w:rStyle w:val="Hyperlink"/>
                </w:rPr>
                <w:t>2026-2032年全球与中国生物识别指纹锁保险箱行业研究分析及发展前景报告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459109094f02" w:history="1">
              <w:r>
                <w:rPr>
                  <w:rStyle w:val="Hyperlink"/>
                </w:rPr>
                <w:t>2026-2032年全球与中国生物识别指纹锁保险箱行业研究分析及发展前景报告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459109094f02" w:history="1">
                <w:r>
                  <w:rPr>
                    <w:rStyle w:val="Hyperlink"/>
                  </w:rPr>
                  <w:t>https://www.20087.com/7/19/ShengWuShiBieZhiWenSuoBaoXianXiangShiChangXianZhuangHeQianJing.html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指纹锁保险箱已广泛应用于家庭贵重物品保管、酒店客房及小型办公场景，核心优势在于免钥匙操作、高安全性与使用便捷性。主流产品采用半导体或光学指纹传感器，支持多用户录入、防撬报警、应急机械钥匙及低电量提醒功能，部分高端型号集成蓝牙或Wi-Fi实现远程状态查看与临时授权。在数据隐私意识提升背景下，本地存储（非云端）指纹模板成为主流设计，以规避信息泄露风险。然而，湿手/脱皮导致的识别失败、电池续航限制及物理破坏防护等级仍是用户体验关键痛点。</w:t>
      </w:r>
      <w:r>
        <w:rPr>
          <w:rFonts w:hint="eastAsia"/>
        </w:rPr>
        <w:br/>
      </w:r>
      <w:r>
        <w:rPr>
          <w:rFonts w:hint="eastAsia"/>
        </w:rPr>
        <w:t>　　未来，生物识别指纹锁保险箱将向多模态认证、智能联动与材料革新方向演进。市场调研网指出，融合掌静脉、人脸识别或声纹的复合验证机制将提升安全冗余；AI算法可学习用户使用习惯，动态调整灵敏度。在智能家居生态中，保险箱或与安防系统联动，异常开启尝试触发摄像头录像或推送警报。材料方面，高强度复合装甲钢与阻燃内衬将增强抗破坏与防火性能。此外，模块化内部隔层支持按珠宝、文件、电子设备等分类定制。长远看，该保险箱将从静态存储容器升级为具备主动防御、权限管理和数字身份绑定的智能资产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d459109094f02" w:history="1">
        <w:r>
          <w:rPr>
            <w:rStyle w:val="Hyperlink"/>
          </w:rPr>
          <w:t>2026-2032年全球与中国生物识别指纹锁保险箱行业研究分析及发展前景报告</w:t>
        </w:r>
      </w:hyperlink>
      <w:r>
        <w:rPr>
          <w:rFonts w:hint="eastAsia"/>
        </w:rPr>
        <w:t>》，2025年生物识别指纹锁保险箱行业市场规模达 亿元，预计2032年市场规模将达 亿元，期间年均复合增长率（CAGR）达 %。报告系统分析了生物识别指纹锁保险箱行业的产业链结构、市场规模及需求特征，详细解读了价格体系与行业现状。基于严谨的数据分析与市场洞察，报告科学预测了生物识别指纹锁保险箱行业前景与发展趋势。同时，重点剖析了生物识别指纹锁保险箱重点企业的竞争格局、市场集中度及品牌影响力，并对生物识别指纹锁保险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按产品类型细分，全球生物识别指纹锁保险箱市场规模2021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现金保险箱</w:t>
      </w:r>
      <w:r>
        <w:rPr>
          <w:rFonts w:hint="eastAsia"/>
        </w:rPr>
        <w:br/>
      </w:r>
      <w:r>
        <w:rPr>
          <w:rFonts w:hint="eastAsia"/>
        </w:rPr>
        <w:t>　　　　1.3.3 枪支保险箱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按应用细分，全球生物识别指纹锁保险箱市场规模2021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生物识别指纹锁保险箱行业发展总体概况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生物识别指纹锁保险箱行业发展主要特点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生物识别指纹锁保险箱行业发展影响因素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生物识别指纹锁保险箱有利因素</w:t>
      </w:r>
      <w:r>
        <w:rPr>
          <w:rFonts w:hint="eastAsia"/>
        </w:rPr>
        <w:br/>
      </w:r>
      <w:r>
        <w:rPr>
          <w:rFonts w:hint="eastAsia"/>
        </w:rPr>
        <w:t>　　　　1.5.3 .2 生物识别指纹锁保险箱不利因素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全球市场，近三年生物识别指纹锁保险箱主要企业占有率及排名（按销量）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生物识别指纹锁保险箱主要企业在国际市场占有率（按销量，2023-2026）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2025年生物识别指纹锁保险箱主要企业在国际市场排名（按销量）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全球市场主要企业生物识别指纹锁保险箱销量（2023-2026）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全球市场，近三年生物识别指纹锁保险箱主要企业占有率及排名（按收入）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生物识别指纹锁保险箱主要企业在国际市场占有率（按收入，2023-2026）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2025年生物识别指纹锁保险箱主要企业在国际市场排名（按收入）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全球市场主要企业生物识别指纹锁保险箱销售收入（2023-2026）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全球市场主要企业生物识别指纹锁保险箱销售价格（2023-2026）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中国市场，近三年生物识别指纹锁保险箱主要企业占有率及排名（按销量）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生物识别指纹锁保险箱主要企业在中国市场占有率（按销量，2023-2026）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2025年生物识别指纹锁保险箱主要企业在中国市场排名（按销量）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中国市场主要企业生物识别指纹锁保险箱销量（2023-2026）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中国市场，近三年生物识别指纹锁保险箱主要企业占有率及排名（按收入）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生物识别指纹锁保险箱主要企业在中国市场占有率（按收入，2023-2026）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2025年生物识别指纹锁保险箱主要企业在中国市场排名（按收入）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中国市场主要企业生物识别指纹锁保险箱销售收入（2023-2026）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全球主要厂商生物识别指纹锁保险箱总部及产地分布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全球主要厂商成立时间及生物识别指纹锁保险箱商业化日期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全球主要厂商生物识别指纹锁保险箱产品类型及应用</w:t>
      </w:r>
      <w:r>
        <w:rPr>
          <w:rFonts w:hint="eastAsia"/>
        </w:rPr>
        <w:br/>
      </w:r>
      <w:r>
        <w:rPr>
          <w:rFonts w:hint="eastAsia"/>
        </w:rPr>
        <w:t>　　2.9 生物识别指纹锁保险箱行业集中度、竞争程度分析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生物识别指纹锁保险箱行业集中度分析：2025年全球Top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全球生物识别指纹锁保险箱第一梯队、第二梯队和第三梯队生产商（品牌）及市场份额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全球生物识别指纹锁保险箱总体规模分析</w:t>
      </w:r>
      <w:r>
        <w:rPr>
          <w:rFonts w:hint="eastAsia"/>
        </w:rPr>
        <w:br/>
      </w:r>
      <w:r>
        <w:rPr>
          <w:rFonts w:hint="eastAsia"/>
        </w:rPr>
        <w:t>　　3.1 全球生物识别指纹锁保险箱供需现状及预测（2021-2032）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全球生物识别指纹锁保险箱产能、产量、产能利用率及发展趋势（2021-2032）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全球生物识别指纹锁保险箱产量、需求量及发展趋势（2021-2032）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全球主要地区生物识别指纹锁保险箱产量及发展趋势（2021-2032）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全球主要地区生物识别指纹锁保险箱产量（2021-2026）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全球主要地区生物识别指纹锁保险箱产量（2027-2032）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全球主要地区生物识别指纹锁保险箱产量市场份额（2021-2032）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中国生物识别指纹锁保险箱供需现状及预测（2021-2032）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中国生物识别指纹锁保险箱产能、产量、产能利用率及发展趋势（2021-2032）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中国生物识别指纹锁保险箱产量、市场需求量及发展趋势（2021-2032）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中国市场生物识别指纹锁保险箱进出口（2021-2032）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全球生物识别指纹锁保险箱销量及销售额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全球市场生物识别指纹锁保险箱销售额（2021-2032）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全球市场生物识别指纹锁保险箱销量（2021-2032）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全球市场生物识别指纹锁保险箱价格趋势（2021-2032）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全球生物识别指纹锁保险箱主要地区分析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全球主要地区生物识别指纹锁保险箱市场规模分析：2021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全球主要地区生物识别指纹锁保险箱销售收入及市场份额（2021-2026）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全球主要地区生物识别指纹锁保险箱销售收入预测（2027-2032）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全球主要地区生物识别指纹锁保险箱销量分析：2021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全球主要地区生物识别指纹锁保险箱销量及市场份额（2021-2026）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全球主要地区生物识别指纹锁保险箱销量及市场份额预测（2027-2032）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中东市场生物识别指纹锁保险箱销量、收入及增长率（2021-2032）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生物识别指纹锁保险箱销量、收入、价格及毛利率（2021-2026）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不同产品类型生物识别指纹锁保险箱分析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全球不同产品类型生物识别指纹锁保险箱销量（2021-2032）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全球不同产品类型生物识别指纹锁保险箱销量及市场份额（2021-2026）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全球不同产品类型生物识别指纹锁保险箱销量预测（2027-2032）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全球不同产品类型生物识别指纹锁保险箱收入（2021-2032）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全球不同产品类型生物识别指纹锁保险箱收入及市场份额（2021-2026）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全球不同产品类型生物识别指纹锁保险箱收入预测（2027-2032）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全球不同产品类型生物识别指纹锁保险箱价格走势（2021-2032）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中国不同产品类型生物识别指纹锁保险箱销量（2021-2032）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中国不同产品类型生物识别指纹锁保险箱销量及市场份额（2021-2026）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中国不同产品类型生物识别指纹锁保险箱销量预测（2027-2032）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中国不同产品类型生物识别指纹锁保险箱收入（2021-2032）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中国不同产品类型生物识别指纹锁保险箱收入及市场份额（2021-2026）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中国不同产品类型生物识别指纹锁保险箱收入预测（2027-2032）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不同应用生物识别指纹锁保险箱分析</w:t>
      </w:r>
      <w:r>
        <w:rPr>
          <w:rFonts w:hint="eastAsia"/>
        </w:rPr>
        <w:br/>
      </w:r>
      <w:r>
        <w:rPr>
          <w:rFonts w:hint="eastAsia"/>
        </w:rPr>
        <w:t>　　7.1 全球不同应用生物识别指纹锁保险箱销量（2021-2032）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全球不同应用生物识别指纹锁保险箱销量及市场份额（2021-2026）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全球不同应用生物识别指纹锁保险箱销量预测（2027-2032）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全球不同应用生物识别指纹锁保险箱收入（2021-2032）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全球不同应用生物识别指纹锁保险箱收入及市场份额（2021-2026）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全球不同应用生物识别指纹锁保险箱收入预测（2027-2032）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全球不同应用生物识别指纹锁保险箱价格走势（2021-2032）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中国不同应用生物识别指纹锁保险箱销量（2021-2032）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中国不同应用生物识别指纹锁保险箱销量及市场份额（2021-2026）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中国不同应用生物识别指纹锁保险箱销量预测（2027-2032）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中国不同应用生物识别指纹锁保险箱收入（2021-2032）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中国不同应用生物识别指纹锁保险箱收入及市场份额（2021-2026）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中国不同应用生物识别指纹锁保险箱收入预测（2027-2032）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生物识别指纹锁保险箱行业发展趋势</w:t>
      </w:r>
      <w:r>
        <w:rPr>
          <w:rFonts w:hint="eastAsia"/>
        </w:rPr>
        <w:br/>
      </w:r>
      <w:r>
        <w:rPr>
          <w:rFonts w:hint="eastAsia"/>
        </w:rPr>
        <w:t>　　8.2 生物识别指纹锁保险箱行业主要驱动因素</w:t>
      </w:r>
      <w:r>
        <w:rPr>
          <w:rFonts w:hint="eastAsia"/>
        </w:rPr>
        <w:br/>
      </w:r>
      <w:r>
        <w:rPr>
          <w:rFonts w:hint="eastAsia"/>
        </w:rPr>
        <w:t>　　8.3 生物识别指纹锁保险箱中国企业SWOT分析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中国生物识别指纹锁保险箱行业政策环境分析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生物识别指纹锁保险箱行业产业链简介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生物识别指纹锁保险箱行业供应链分析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生物识别指纹锁保险箱主要原料及供应情况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生物识别指纹锁保险箱行业采购模式</w:t>
      </w:r>
      <w:r>
        <w:rPr>
          <w:rFonts w:hint="eastAsia"/>
        </w:rPr>
        <w:br/>
      </w:r>
      <w:r>
        <w:rPr>
          <w:rFonts w:hint="eastAsia"/>
        </w:rPr>
        <w:t>　　9.3 生物识别指纹锁保险箱行业生产模式</w:t>
      </w:r>
      <w:r>
        <w:rPr>
          <w:rFonts w:hint="eastAsia"/>
        </w:rPr>
        <w:br/>
      </w:r>
      <w:r>
        <w:rPr>
          <w:rFonts w:hint="eastAsia"/>
        </w:rPr>
        <w:t>　　9.4 生物识别指纹锁保险箱行业销售模式及销售渠道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按产品类型细分，全球生物识别指纹锁保险箱市场规模2021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按应用细分，全球生物识别指纹锁保险箱市场规模（CAGR）2021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生物识别指纹锁保险箱行业发展主要特点</w:t>
      </w:r>
      <w:r>
        <w:rPr>
          <w:rFonts w:hint="eastAsia"/>
        </w:rPr>
        <w:br/>
      </w:r>
      <w:r>
        <w:rPr>
          <w:rFonts w:hint="eastAsia"/>
        </w:rPr>
        <w:t>　　表 4： 生物识别指纹锁保险箱行业发展有利因素分析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生物识别指纹锁保险箱行业发展不利因素分析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进入生物识别指纹锁保险箱行业壁垒</w:t>
      </w:r>
      <w:r>
        <w:rPr>
          <w:rFonts w:hint="eastAsia"/>
        </w:rPr>
        <w:br/>
      </w:r>
      <w:r>
        <w:rPr>
          <w:rFonts w:hint="eastAsia"/>
        </w:rPr>
        <w:t>　　表 7： 生物识别指纹锁保险箱主要企业在国际市场占有率（按销量，2023-2026）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2025年生物识别指纹锁保险箱主要企业在国际市场排名（按销量）&amp;（千件）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全球市场主要企业生物识别指纹锁保险箱销量（2023-2026）&amp;（千件）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生物识别指纹锁保险箱主要企业在国际市场占有率（按收入，2023-2026）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2025年生物识别指纹锁保险箱主要企业在国际市场排名（按收入）&amp;（万元）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全球市场主要企业生物识别指纹锁保险箱销售收入（2023-2026）&amp;（万元）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全球市场主要企业生物识别指纹锁保险箱销售价格（2023-2026）&amp;（元/件）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生物识别指纹锁保险箱主要企业在中国市场占有率（按销量，2023-2026）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2025年生物识别指纹锁保险箱主要企业在中国市场排名（按销量）&amp;（千件）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中国市场主要企业生物识别指纹锁保险箱销量（2023-2026）&amp;（千件）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生物识别指纹锁保险箱主要企业在中国市场占有率（按收入，2023-2026）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2025年生物识别指纹锁保险箱主要企业在中国市场排名（按收入）&amp;（万元）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中国市场主要企业生物识别指纹锁保险箱销售收入（2023-2026）&amp;（万元）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全球主要厂商生物识别指纹锁保险箱总部及产地分布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全球主要厂商成立时间及生物识别指纹锁保险箱商业化日期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全球主要厂商生物识别指纹锁保险箱产品类型及应用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2025年全球生物识别指纹锁保险箱主要厂商市场地位（第一梯队、第二梯队和第三梯队）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全球生物识别指纹锁保险箱市场投资、并购等现状分析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全球主要地区生物识别指纹锁保险箱产量增速（CAGR）：（2021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全球主要地区生物识别指纹锁保险箱产量（2021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全球主要地区生物识别指纹锁保险箱产量（2021-2026）&amp;（千件）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全球主要地区生物识别指纹锁保险箱产量（2027-2032）&amp;（千件）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全球主要地区生物识别指纹锁保险箱产量市场份额（2021-2026）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全球主要地区生物识别指纹锁保险箱产量市场份额（2027-2032）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中国市场生物识别指纹锁保险箱产量、销量、进出口（2021-2026）&amp;（千件）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中国市场生物识别指纹锁保险箱产量、销量、进出口预测（2027-2032）&amp;（千件）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全球主要地区生物识别指纹锁保险箱销售收入增速：（2021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全球主要地区生物识别指纹锁保险箱销售收入（2021-2026）&amp;（万元）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全球主要地区生物识别指纹锁保险箱销售收入市场份额（2021-2026）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全球主要地区生物识别指纹锁保险箱收入（2027-2032）&amp;（万元）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全球主要地区生物识别指纹锁保险箱收入市场份额（2027-2032）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全球主要地区生物识别指纹锁保险箱销量（千件）：2021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全球主要地区生物识别指纹锁保险箱销量（2021-2026）&amp;（千件）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全球主要地区生物识别指纹锁保险箱销量市场份额（2021-2026）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全球主要地区生物识别指纹锁保险箱销量（2027-2032）&amp;（千件）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全球主要地区生物识别指纹锁保险箱销量份额（2027-2032）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生物识别指纹锁保险箱生产基地、销售区域、竞争对手及市场地位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生物识别指纹锁保险箱产品规格、参数及市场应用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生物识别指纹锁保险箱销量（千件）、收入（万元）、价格（元/件）及毛利率（2021-2026）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全球不同产品类型生物识别指纹锁保险箱销量（2021-2026）&amp;（千件）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全球不同产品类型生物识别指纹锁保险箱销量市场份额（2021-2026）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全球不同产品类型生物识别指纹锁保险箱销量预测（2027-2032）&amp;（千件）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全球市场不同产品类型生物识别指纹锁保险箱销量市场份额预测（2027-2032）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全球不同产品类型生物识别指纹锁保险箱收入（2021-2026）&amp;（万元）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全球不同产品类型生物识别指纹锁保险箱收入市场份额（2021-2026）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全球不同产品类型生物识别指纹锁保险箱收入预测（2027-2032）&amp;（万元）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全球不同产品类型生物识别指纹锁保险箱收入市场份额预测（2027-2032）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中国不同产品类型生物识别指纹锁保险箱销量（2021-2026）&amp;（千件）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中国不同产品类型生物识别指纹锁保险箱销量市场份额（2021-2026）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中国不同产品类型生物识别指纹锁保险箱销量预测（2027-2032）&amp;（千件）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全球市场不同产品类型生物识别指纹锁保险箱销量市场份额预测（2027-2032）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中国不同产品类型生物识别指纹锁保险箱收入（2021-2026）&amp;（万元）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中国不同产品类型生物识别指纹锁保险箱收入市场份额（2021-2026）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中国不同产品类型生物识别指纹锁保险箱收入预测（2027-2032）&amp;（万元）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中国不同产品类型生物识别指纹锁保险箱收入市场份额预测（2027-2032）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全球不同应用生物识别指纹锁保险箱销量（2021-2026）&amp;（千件）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全球不同应用生物识别指纹锁保险箱销量市场份额（2021-2026）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全球不同应用生物识别指纹锁保险箱销量预测（2027-2032）&amp;（千件）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全球市场不同应用生物识别指纹锁保险箱销量市场份额预测（2027-2032）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全球不同应用生物识别指纹锁保险箱收入（2021-2026）&amp;（万元）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全球不同应用生物识别指纹锁保险箱收入市场份额（2021-2026）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全球不同应用生物识别指纹锁保险箱收入预测（2027-2032）&amp;（万元）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全球不同应用生物识别指纹锁保险箱收入市场份额预测（2027-2032）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中国不同应用生物识别指纹锁保险箱销量（2021-2026）&amp;（千件）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中国不同应用生物识别指纹锁保险箱销量市场份额（2021-2026）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中国不同应用生物识别指纹锁保险箱销量预测（2027-2032）&amp;（千件）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中国市场不同应用生物识别指纹锁保险箱销量市场份额预测（2027-2032）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中国不同应用生物识别指纹锁保险箱收入（2021-2026）&amp;（万元）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中国不同应用生物识别指纹锁保险箱收入市场份额（2021-2026）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中国不同应用生物识别指纹锁保险箱收入预测（2027-2032）&amp;（万元）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中国不同应用生物识别指纹锁保险箱收入市场份额预测（2027-2032）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生物识别指纹锁保险箱行业发展趋势</w:t>
      </w:r>
      <w:r>
        <w:rPr>
          <w:rFonts w:hint="eastAsia"/>
        </w:rPr>
        <w:br/>
      </w:r>
      <w:r>
        <w:rPr>
          <w:rFonts w:hint="eastAsia"/>
        </w:rPr>
        <w:t>　　表 121： 生物识别指纹锁保险箱行业主要驱动因素</w:t>
      </w:r>
      <w:r>
        <w:rPr>
          <w:rFonts w:hint="eastAsia"/>
        </w:rPr>
        <w:br/>
      </w:r>
      <w:r>
        <w:rPr>
          <w:rFonts w:hint="eastAsia"/>
        </w:rPr>
        <w:t>　　表 122： 生物识别指纹锁保险箱行业供应链分析</w:t>
      </w:r>
      <w:r>
        <w:rPr>
          <w:rFonts w:hint="eastAsia"/>
        </w:rPr>
        <w:br/>
      </w:r>
      <w:r>
        <w:rPr>
          <w:rFonts w:hint="eastAsia"/>
        </w:rPr>
        <w:t>　　表 123： 生物识别指纹锁保险箱上游原料供应商</w:t>
      </w:r>
      <w:r>
        <w:rPr>
          <w:rFonts w:hint="eastAsia"/>
        </w:rPr>
        <w:br/>
      </w:r>
      <w:r>
        <w:rPr>
          <w:rFonts w:hint="eastAsia"/>
        </w:rPr>
        <w:t>　　表 124： 生物识别指纹锁保险箱主要地区不同应用客户分析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生物识别指纹锁保险箱典型经销商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生物识别指纹锁保险箱产品图片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全球不同产品类型生物识别指纹锁保险箱销售额2021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全球不同产品类型生物识别指纹锁保险箱市场份额2025 &amp; 2032</w:t>
      </w:r>
      <w:r>
        <w:rPr>
          <w:rFonts w:hint="eastAsia"/>
        </w:rPr>
        <w:br/>
      </w:r>
      <w:r>
        <w:rPr>
          <w:rFonts w:hint="eastAsia"/>
        </w:rPr>
        <w:t>　　图 4： 现金保险箱产品图片</w:t>
      </w:r>
      <w:r>
        <w:rPr>
          <w:rFonts w:hint="eastAsia"/>
        </w:rPr>
        <w:br/>
      </w:r>
      <w:r>
        <w:rPr>
          <w:rFonts w:hint="eastAsia"/>
        </w:rPr>
        <w:t>　　图 5： 枪支保险箱产品图片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全球不同应用生物识别指纹锁保险箱市场份额2025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2025年全球前五大生产商生物识别指纹锁保险箱市场份额</w:t>
      </w:r>
      <w:r>
        <w:rPr>
          <w:rFonts w:hint="eastAsia"/>
        </w:rPr>
        <w:br/>
      </w:r>
      <w:r>
        <w:rPr>
          <w:rFonts w:hint="eastAsia"/>
        </w:rPr>
        <w:t>　　图 13： 2025年全球生物识别指纹锁保险箱第一梯队、第二梯队和第三梯队厂商及市场份额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全球生物识别指纹锁保险箱产能、产量、产能利用率及发展趋势（2021-2032）&amp;（千件）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全球生物识别指纹锁保险箱产量、需求量及发展趋势（2021-2032）&amp;（千件）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全球主要地区生物识别指纹锁保险箱产量市场份额（2021-2032）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中国生物识别指纹锁保险箱产能、产量、产能利用率及发展趋势（2021-2032）&amp;（千件）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中国生物识别指纹锁保险箱产量、市场需求量及发展趋势（2021-2032）&amp;（千件）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全球生物识别指纹锁保险箱市场销售额及增长率：（2021-2032）&amp;（万元）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全球市场生物识别指纹锁保险箱市场规模：2021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全球市场生物识别指纹锁保险箱价格趋势（2021-2032）&amp;（元/件）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全球主要地区生物识别指纹锁保险箱销售收入（2021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全球主要地区生物识别指纹锁保险箱销售收入市场份额（2021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中东市场生物识别指纹锁保险箱销量及增长率（2021-2032）&amp;（千件）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中东市场生物识别指纹锁保险箱收入及增长率（2021-2032）&amp;（万元）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全球不同产品类型生物识别指纹锁保险箱价格走势（2021-2032）&amp;（元/件）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全球不同应用生物识别指纹锁保险箱价格走势（2021-2032）&amp;（元/件）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生物识别指纹锁保险箱中国企业SWOT分析</w:t>
      </w:r>
      <w:r>
        <w:rPr>
          <w:rFonts w:hint="eastAsia"/>
        </w:rPr>
        <w:br/>
      </w:r>
      <w:r>
        <w:rPr>
          <w:rFonts w:hint="eastAsia"/>
        </w:rPr>
        <w:t>　　图 44： 生物识别指纹锁保险箱产业链</w:t>
      </w:r>
      <w:r>
        <w:rPr>
          <w:rFonts w:hint="eastAsia"/>
        </w:rPr>
        <w:br/>
      </w:r>
      <w:r>
        <w:rPr>
          <w:rFonts w:hint="eastAsia"/>
        </w:rPr>
        <w:t>　　图 45： 生物识别指纹锁保险箱行业采购模式分析</w:t>
      </w:r>
      <w:r>
        <w:rPr>
          <w:rFonts w:hint="eastAsia"/>
        </w:rPr>
        <w:br/>
      </w:r>
      <w:r>
        <w:rPr>
          <w:rFonts w:hint="eastAsia"/>
        </w:rPr>
        <w:t>　　图 46： 生物识别指纹锁保险箱行业生产模式</w:t>
      </w:r>
      <w:r>
        <w:rPr>
          <w:rFonts w:hint="eastAsia"/>
        </w:rPr>
        <w:br/>
      </w:r>
      <w:r>
        <w:rPr>
          <w:rFonts w:hint="eastAsia"/>
        </w:rPr>
        <w:t>　　图 47： 生物识别指纹锁保险箱行业销售模式分析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459109094f02" w:history="1">
        <w:r>
          <w:rPr>
            <w:rStyle w:val="Hyperlink"/>
          </w:rPr>
          <w:t>2026-2032年全球与中国生物识别指纹锁保险箱行业研究分析及发展前景报告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459109094f02" w:history="1">
        <w:r>
          <w:rPr>
            <w:rStyle w:val="Hyperlink"/>
          </w:rPr>
          <w:t>https://www.20087.com/7/19/ShengWuShiBieZhiWenSuoBaoXianXiangShiChangXianZhuangHeQianJing.html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热点：国宝保险柜出厂密码、指纹锁生物识别技术、指纹保险柜容易破解吗、指纹锁生物识别技术 半导识别技术、保险柜电子密码和指纹密码哪个好、指纹解锁 生物电、指纹密码保险柜开锁步骤图解、指纹识别保险柜、指纹锁里面的保险锁锁不了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6b1105cc4b86" w:history="1">
      <w:r>
        <w:rPr>
          <w:rStyle w:val="Hyperlink"/>
        </w:rPr>
        <w:t>2026-2032年全球与中国生物识别指纹锁保险箱行业研究分析及发展前景报告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engWuShiBieZhiWenSuoBaoXianXiangShiChangXianZhuangHeQianJing.html" TargetMode="External" Id="R565d4591090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engWuShiBieZhiWenSuoBaoXianXiangShiChangXianZhuangHeQianJing.html" TargetMode="External" Id="R7cfc6b1105cc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2026-02-07T05:03:07Z</dcterms:created>
  <dcterms:modified xsi:type="dcterms:W3CDTF">2026-02-07T06:03:07Z</dcterms:modified>
  <dc:subject>2026-2032年全球与中国生物识别指纹锁保险箱行业研究分析及发展前景报告</dc:subject>
  <dc:title>2026-2032年全球与中国生物识别指纹锁保险箱行业研究分析及发展前景报告</dc:title>
  <cp:keywords>2026-2032年全球与中国生物识别指纹锁保险箱行业研究分析及发展前景报告</cp:keywords>
  <dc:description>2026-2032年全球与中国生物识别指纹锁保险箱行业研究分析及发展前景报告</dc:description>
</cp:coreProperties>
</file>