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2bec360dc401f" w:history="1">
              <w:r>
                <w:rPr>
                  <w:rStyle w:val="Hyperlink"/>
                </w:rPr>
                <w:t>2024年中国电热管市场研究及发展趋势预测报告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2bec360dc401f" w:history="1">
              <w:r>
                <w:rPr>
                  <w:rStyle w:val="Hyperlink"/>
                </w:rPr>
                <w:t>2024年中国电热管市场研究及发展趋势预测报告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2bec360dc401f" w:history="1">
                <w:r>
                  <w:rPr>
                    <w:rStyle w:val="Hyperlink"/>
                  </w:rPr>
                  <w:t>https://www.20087.com/7/79/DianReGuanHangYeFenXiBaoGao.html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是一种常见的加热元件，广泛应用于工业加热、水暖系统、实验室设备等领域。近年来，随着加热技术和材料科学的进步，电热管的效率、安全性和使用寿命得到了显著提升。采用新型电阻丝和绝缘材料，如不锈钢、钼和氧化镁，提高了电热管的热传导性能和耐高温能力，同时，智能温控技术和安全保护装置的集成，增强了电热管的安全性和用户友好性。</w:t>
      </w:r>
      <w:r>
        <w:rPr>
          <w:rFonts w:hint="eastAsia"/>
        </w:rPr>
        <w:br/>
      </w:r>
      <w:r>
        <w:rPr>
          <w:rFonts w:hint="eastAsia"/>
        </w:rPr>
        <w:t>　　未来，电热管行业将朝着高效节能和智能控制方向发展。高效节能体现在开发更高热转换效率的电热管，减少能源消耗和碳排放，同时，通过优化设计和制造工艺，提高电热管的耐用性和维护周期。智能控制则意味着集成物联网（IoT）技术和数据分析，实现远程监控和智能调节，以适应个性化加热需求和提高系统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2bec360dc401f" w:history="1">
        <w:r>
          <w:rPr>
            <w:rStyle w:val="Hyperlink"/>
          </w:rPr>
          <w:t>2024年中国电热管市场研究及发展趋势预测报告</w:t>
        </w:r>
      </w:hyperlink>
      <w:r>
        <w:rPr>
          <w:rFonts w:hint="eastAsia"/>
        </w:rPr>
        <w:t>》是根据公司多年来对电热管产品的研究，结合电热管产品历年供需关系变化规律，对我国电热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电热管产业概述</w:t>
      </w:r>
      <w:r>
        <w:rPr>
          <w:rFonts w:hint="eastAsia"/>
        </w:rPr>
        <w:br/>
      </w:r>
      <w:r>
        <w:rPr>
          <w:rFonts w:hint="eastAsia"/>
        </w:rPr>
        <w:t>　　第一节 电热管产业定义</w:t>
      </w:r>
      <w:r>
        <w:rPr>
          <w:rFonts w:hint="eastAsia"/>
        </w:rPr>
        <w:br/>
      </w:r>
      <w:r>
        <w:rPr>
          <w:rFonts w:hint="eastAsia"/>
        </w:rPr>
        <w:t>　　第二节 电热管产业发展历程</w:t>
      </w:r>
      <w:r>
        <w:rPr>
          <w:rFonts w:hint="eastAsia"/>
        </w:rPr>
        <w:br/>
      </w:r>
      <w:r>
        <w:rPr>
          <w:rFonts w:hint="eastAsia"/>
        </w:rPr>
        <w:t>　　第三节 电热管分类情况</w:t>
      </w:r>
      <w:r>
        <w:rPr>
          <w:rFonts w:hint="eastAsia"/>
        </w:rPr>
        <w:br/>
      </w:r>
      <w:r>
        <w:rPr>
          <w:rFonts w:hint="eastAsia"/>
        </w:rPr>
        <w:t>　　第四节 电热管产业链分析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一、电热管产业政策分析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一、我国电热管技术发展概况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中国电热管市场供需分析预测</w:t>
      </w:r>
      <w:r>
        <w:rPr>
          <w:rFonts w:hint="eastAsia"/>
        </w:rPr>
        <w:br/>
      </w:r>
      <w:r>
        <w:rPr>
          <w:rFonts w:hint="eastAsia"/>
        </w:rPr>
        <w:t>　　第一节 电热管市场现状分析及预测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二、2024-2030年我国电热管市场规模预测</w:t>
      </w:r>
      <w:r>
        <w:rPr>
          <w:rFonts w:hint="eastAsia"/>
        </w:rPr>
        <w:br/>
      </w:r>
      <w:r>
        <w:rPr>
          <w:rFonts w:hint="eastAsia"/>
        </w:rPr>
        <w:t>　　第二节 电热管行业供给分析及预测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三、2024-2030年我国电热管市场供给预测</w:t>
      </w:r>
      <w:r>
        <w:rPr>
          <w:rFonts w:hint="eastAsia"/>
        </w:rPr>
        <w:br/>
      </w:r>
      <w:r>
        <w:rPr>
          <w:rFonts w:hint="eastAsia"/>
        </w:rPr>
        <w:t>　　第三节 电热管市场需求分析及预测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三、2024-2030年我国电热管市场需求预测</w:t>
      </w:r>
      <w:r>
        <w:rPr>
          <w:rFonts w:hint="eastAsia"/>
        </w:rPr>
        <w:br/>
      </w:r>
      <w:r>
        <w:rPr>
          <w:rFonts w:hint="eastAsia"/>
        </w:rPr>
        <w:t>　　第四节 电热管行业进出口情况分析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二、电热管产业链模型分析</w:t>
      </w:r>
      <w:r>
        <w:rPr>
          <w:rFonts w:hint="eastAsia"/>
        </w:rPr>
        <w:br/>
      </w:r>
      <w:r>
        <w:rPr>
          <w:rFonts w:hint="eastAsia"/>
        </w:rPr>
        <w:t>　　第二节 电热管上游行业发展状况分析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2019-2024年中国电热管行业集中度分析</w:t>
      </w:r>
      <w:r>
        <w:rPr>
          <w:rFonts w:hint="eastAsia"/>
        </w:rPr>
        <w:br/>
      </w:r>
      <w:r>
        <w:rPr>
          <w:rFonts w:hint="eastAsia"/>
        </w:rPr>
        <w:t>　　第二节 电热管行业SWOT分析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当前电热管行业存在的问题</w:t>
      </w:r>
      <w:r>
        <w:rPr>
          <w:rFonts w:hint="eastAsia"/>
        </w:rPr>
        <w:br/>
      </w:r>
      <w:r>
        <w:rPr>
          <w:rFonts w:hint="eastAsia"/>
        </w:rPr>
        <w:t>　　第二节 电热管未来发展预测分析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一、电热管市场竞争风险</w:t>
      </w:r>
      <w:r>
        <w:rPr>
          <w:rFonts w:hint="eastAsia"/>
        </w:rPr>
        <w:br/>
      </w:r>
      <w:r>
        <w:rPr>
          <w:rFonts w:hint="eastAsia"/>
        </w:rPr>
        <w:t>　　　　二、电热管原材料压力风险分析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三、电热管技术风险分析</w:t>
      </w:r>
      <w:r>
        <w:rPr>
          <w:rFonts w:hint="eastAsia"/>
        </w:rPr>
        <w:br/>
      </w:r>
      <w:r>
        <w:rPr>
          <w:rFonts w:hint="eastAsia"/>
        </w:rPr>
        <w:t>　　　　四、电热管政策和体制风险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2023-2024年电热管行业投资情况分析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一、电热管总体投资结构</w:t>
      </w:r>
      <w:r>
        <w:rPr>
          <w:rFonts w:hint="eastAsia"/>
        </w:rPr>
        <w:br/>
      </w:r>
      <w:r>
        <w:rPr>
          <w:rFonts w:hint="eastAsia"/>
        </w:rPr>
        <w:t>　　　　二、电热管投资规模情况</w:t>
      </w:r>
      <w:r>
        <w:rPr>
          <w:rFonts w:hint="eastAsia"/>
        </w:rPr>
        <w:br/>
      </w:r>
      <w:r>
        <w:rPr>
          <w:rFonts w:hint="eastAsia"/>
        </w:rPr>
        <w:t>　　　　三、电热管投资增速情况</w:t>
      </w:r>
      <w:r>
        <w:rPr>
          <w:rFonts w:hint="eastAsia"/>
        </w:rPr>
        <w:br/>
      </w:r>
      <w:r>
        <w:rPr>
          <w:rFonts w:hint="eastAsia"/>
        </w:rPr>
        <w:t>　　　　四、电热管分地区投资分析</w:t>
      </w:r>
      <w:r>
        <w:rPr>
          <w:rFonts w:hint="eastAsia"/>
        </w:rPr>
        <w:br/>
      </w:r>
      <w:r>
        <w:rPr>
          <w:rFonts w:hint="eastAsia"/>
        </w:rPr>
        <w:t>　　第二节 电热管行业投资机会分析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二、可以投资的电热管模式</w:t>
      </w:r>
      <w:r>
        <w:rPr>
          <w:rFonts w:hint="eastAsia"/>
        </w:rPr>
        <w:br/>
      </w:r>
      <w:r>
        <w:rPr>
          <w:rFonts w:hint="eastAsia"/>
        </w:rPr>
        <w:t>　　　　三、2024年电热管投资机会</w:t>
      </w:r>
      <w:r>
        <w:rPr>
          <w:rFonts w:hint="eastAsia"/>
        </w:rPr>
        <w:br/>
      </w:r>
      <w:r>
        <w:rPr>
          <w:rFonts w:hint="eastAsia"/>
        </w:rPr>
        <w:t>　　　　四、2024年电热管投资新方向</w:t>
      </w:r>
      <w:r>
        <w:rPr>
          <w:rFonts w:hint="eastAsia"/>
        </w:rPr>
        <w:br/>
      </w:r>
      <w:r>
        <w:rPr>
          <w:rFonts w:hint="eastAsia"/>
        </w:rPr>
        <w:t>　　第三节 (中^智^林)电热管行业发展前景分析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电热管行业历程</w:t>
      </w:r>
      <w:r>
        <w:rPr>
          <w:rFonts w:hint="eastAsia"/>
        </w:rPr>
        <w:br/>
      </w:r>
      <w:r>
        <w:rPr>
          <w:rFonts w:hint="eastAsia"/>
        </w:rPr>
        <w:t>　　图表 电热管行业生命周期</w:t>
      </w:r>
      <w:r>
        <w:rPr>
          <w:rFonts w:hint="eastAsia"/>
        </w:rPr>
        <w:br/>
      </w:r>
      <w:r>
        <w:rPr>
          <w:rFonts w:hint="eastAsia"/>
        </w:rPr>
        <w:t>　　图表 电热管行业产业链分析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2bec360dc401f" w:history="1">
        <w:r>
          <w:rPr>
            <w:rStyle w:val="Hyperlink"/>
          </w:rPr>
          <w:t>2024年中国电热管市场研究及发展趋势预测报告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2bec360dc401f" w:history="1">
        <w:r>
          <w:rPr>
            <w:rStyle w:val="Hyperlink"/>
          </w:rPr>
          <w:t>https://www.20087.com/7/79/DianReGuanHangYeFenXiBaoGao.html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e31c1d824824" w:history="1">
      <w:r>
        <w:rPr>
          <w:rStyle w:val="Hyperlink"/>
        </w:rPr>
        <w:t>2024年中国电热管市场研究及发展趋势预测报告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ReGuanHangYeFenXiBaoGao.html" TargetMode="External" Id="Refb2bec360dc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ReGuanHangYeFenXiBaoGao.html" TargetMode="External" Id="R60c4e31c1d82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2024-03-26T23:32:00Z</dcterms:created>
  <dcterms:modified xsi:type="dcterms:W3CDTF">2024-03-27T00:32:00Z</dcterms:modified>
  <dc:subject>2024年中国电热管市场研究及发展趋势预测报告</dc:subject>
  <dc:title>2024年中国电热管市场研究及发展趋势预测报告</dc:title>
  <cp:keywords>2024年中国电热管市场研究及发展趋势预测报告</cp:keywords>
  <dc:description>2024年中国电热管市场研究及发展趋势预测报告</dc:description>
</cp:coreProperties>
</file>