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68c49377643e0" w:history="1">
              <w:r>
                <w:rPr>
                  <w:rStyle w:val="Hyperlink"/>
                </w:rPr>
                <w:t>2024-2030年全球与中国钢筋计市场现状分析及趋势预测报告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68c49377643e0" w:history="1">
              <w:r>
                <w:rPr>
                  <w:rStyle w:val="Hyperlink"/>
                </w:rPr>
                <w:t>2024-2030年全球与中国钢筋计市场现状分析及趋势预测报告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68c49377643e0" w:history="1">
                <w:r>
                  <w:rPr>
                    <w:rStyle w:val="Hyperlink"/>
                  </w:rPr>
                  <w:t>https://www.20087.com/7/19/GangJinJiFaZhanQuShi.html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计，即钢筋检测仪器，主要用于测量混凝土结构中钢筋的位置、直径、间距和锈蚀程度，对建筑安全评估至关重要。随着建筑行业的技术进步和对工程质量要求的提升，高精度、非破坏性的钢筋检测技术日益成熟，如电磁感应法、超声波法等，为工程检测提供了更高效、准确的手段。市场上的钢筋计正朝着便携化、智能化方向发展，便于现场快速检测和数据实时分析。</w:t>
      </w:r>
      <w:r>
        <w:rPr>
          <w:rFonts w:hint="eastAsia"/>
        </w:rPr>
        <w:br/>
      </w:r>
      <w:r>
        <w:rPr>
          <w:rFonts w:hint="eastAsia"/>
        </w:rPr>
        <w:t>　　钢筋计的未来趋势将集中在集成化和自动化上。通过物联网技术，钢筋计有望与建筑信息模型(BIM)系统集成，实现实时数据传输和远程监控，提高施工和维护效率。同时，人工智能算法的应用将优化数据处理能力，提供更深入的结构健康分析，助力预防性维护。此外，随着3D打印技术在建筑行业的应用，定制化、可植入式的钢筋计可能会成为新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68c49377643e0" w:history="1">
        <w:r>
          <w:rPr>
            <w:rStyle w:val="Hyperlink"/>
          </w:rPr>
          <w:t>2024-2030年全球与中国钢筋计市场现状分析及趋势预测报告</w:t>
        </w:r>
      </w:hyperlink>
      <w:r>
        <w:rPr>
          <w:rFonts w:hint="eastAsia"/>
        </w:rPr>
        <w:t>》系统分析了钢筋计行业的市场规模、供需状况及竞争格局，重点解读了重点钢筋计企业的经营表现。报告结合钢筋计技术现状与未来方向，科学预测了行业发展趋势，并通过SWOT分析揭示了钢筋计市场机遇与潜在风险。市场调研网发布的《</w:t>
      </w:r>
      <w:hyperlink r:id="R69268c49377643e0" w:history="1">
        <w:r>
          <w:rPr>
            <w:rStyle w:val="Hyperlink"/>
          </w:rPr>
          <w:t>2024-2030年全球与中国钢筋计市场现状分析及趋势预测报告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中国钢筋计概述</w:t>
      </w:r>
      <w:r>
        <w:rPr>
          <w:rFonts w:hint="eastAsia"/>
        </w:rPr>
        <w:br/>
      </w:r>
      <w:r>
        <w:rPr>
          <w:rFonts w:hint="eastAsia"/>
        </w:rPr>
        <w:t>　　第一节 钢筋计行业定义</w:t>
      </w:r>
      <w:r>
        <w:rPr>
          <w:rFonts w:hint="eastAsia"/>
        </w:rPr>
        <w:br/>
      </w:r>
      <w:r>
        <w:rPr>
          <w:rFonts w:hint="eastAsia"/>
        </w:rPr>
        <w:t>　　第二节 钢筋计行业发展特性</w:t>
      </w:r>
      <w:r>
        <w:rPr>
          <w:rFonts w:hint="eastAsia"/>
        </w:rPr>
        <w:br/>
      </w:r>
      <w:r>
        <w:rPr>
          <w:rFonts w:hint="eastAsia"/>
        </w:rPr>
        <w:t>　　第三节 钢筋计产业链分析</w:t>
      </w:r>
      <w:r>
        <w:rPr>
          <w:rFonts w:hint="eastAsia"/>
        </w:rPr>
        <w:br/>
      </w:r>
      <w:r>
        <w:rPr>
          <w:rFonts w:hint="eastAsia"/>
        </w:rPr>
        <w:t>　　第四节 钢筋计行业生命周期分析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国外钢筋计市场发展概况</w:t>
      </w:r>
      <w:r>
        <w:rPr>
          <w:rFonts w:hint="eastAsia"/>
        </w:rPr>
        <w:br/>
      </w:r>
      <w:r>
        <w:rPr>
          <w:rFonts w:hint="eastAsia"/>
        </w:rPr>
        <w:t>　　第一节 全球钢筋计市场发展分析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北美地区主要国家钢筋计市场概况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欧洲地区主要国家钢筋计市场概况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亚洲地区主要国家钢筋计市场概况</w:t>
      </w:r>
      <w:r>
        <w:rPr>
          <w:rFonts w:hint="eastAsia"/>
        </w:rPr>
        <w:br/>
      </w:r>
      <w:r>
        <w:rPr>
          <w:rFonts w:hint="eastAsia"/>
        </w:rPr>
        <w:t>　　第五节 全球钢筋计市场发展预测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钢筋计行业相关政策、标准</w:t>
      </w:r>
      <w:r>
        <w:rPr>
          <w:rFonts w:hint="eastAsia"/>
        </w:rPr>
        <w:br/>
      </w:r>
      <w:r>
        <w:rPr>
          <w:rFonts w:hint="eastAsia"/>
        </w:rPr>
        <w:t>　　第三节 钢筋计行业相关发展规划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中国钢筋计技术发展分析</w:t>
      </w:r>
      <w:r>
        <w:rPr>
          <w:rFonts w:hint="eastAsia"/>
        </w:rPr>
        <w:br/>
      </w:r>
      <w:r>
        <w:rPr>
          <w:rFonts w:hint="eastAsia"/>
        </w:rPr>
        <w:t>　　第一节 当前钢筋计技术发展现状分析</w:t>
      </w:r>
      <w:r>
        <w:rPr>
          <w:rFonts w:hint="eastAsia"/>
        </w:rPr>
        <w:br/>
      </w:r>
      <w:r>
        <w:rPr>
          <w:rFonts w:hint="eastAsia"/>
        </w:rPr>
        <w:t>　　第二节 钢筋计生产中需注意的问题</w:t>
      </w:r>
      <w:r>
        <w:rPr>
          <w:rFonts w:hint="eastAsia"/>
        </w:rPr>
        <w:br/>
      </w:r>
      <w:r>
        <w:rPr>
          <w:rFonts w:hint="eastAsia"/>
        </w:rPr>
        <w:t>　　第三节 钢筋计行业主要技术趋势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钢筋计市场特性分析</w:t>
      </w:r>
      <w:r>
        <w:rPr>
          <w:rFonts w:hint="eastAsia"/>
        </w:rPr>
        <w:br/>
      </w:r>
      <w:r>
        <w:rPr>
          <w:rFonts w:hint="eastAsia"/>
        </w:rPr>
        <w:t>　　第一节 钢筋计行业集中度分析</w:t>
      </w:r>
      <w:r>
        <w:rPr>
          <w:rFonts w:hint="eastAsia"/>
        </w:rPr>
        <w:br/>
      </w:r>
      <w:r>
        <w:rPr>
          <w:rFonts w:hint="eastAsia"/>
        </w:rPr>
        <w:t>　　第二节 钢筋计行业SWOT分析</w:t>
      </w:r>
      <w:r>
        <w:rPr>
          <w:rFonts w:hint="eastAsia"/>
        </w:rPr>
        <w:br/>
      </w:r>
      <w:r>
        <w:rPr>
          <w:rFonts w:hint="eastAsia"/>
        </w:rPr>
        <w:t>　　　　一、钢筋计行业优势</w:t>
      </w:r>
      <w:r>
        <w:rPr>
          <w:rFonts w:hint="eastAsia"/>
        </w:rPr>
        <w:br/>
      </w:r>
      <w:r>
        <w:rPr>
          <w:rFonts w:hint="eastAsia"/>
        </w:rPr>
        <w:t>　　　　二、钢筋计行业劣势</w:t>
      </w:r>
      <w:r>
        <w:rPr>
          <w:rFonts w:hint="eastAsia"/>
        </w:rPr>
        <w:br/>
      </w:r>
      <w:r>
        <w:rPr>
          <w:rFonts w:hint="eastAsia"/>
        </w:rPr>
        <w:t>　　　　三、钢筋计行业机会</w:t>
      </w:r>
      <w:r>
        <w:rPr>
          <w:rFonts w:hint="eastAsia"/>
        </w:rPr>
        <w:br/>
      </w:r>
      <w:r>
        <w:rPr>
          <w:rFonts w:hint="eastAsia"/>
        </w:rPr>
        <w:t>　　　　四、钢筋计行业风险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中国钢筋计发展现状</w:t>
      </w:r>
      <w:r>
        <w:rPr>
          <w:rFonts w:hint="eastAsia"/>
        </w:rPr>
        <w:br/>
      </w:r>
      <w:r>
        <w:rPr>
          <w:rFonts w:hint="eastAsia"/>
        </w:rPr>
        <w:t>　　第一节 中国钢筋计市场现状分析</w:t>
      </w:r>
      <w:r>
        <w:rPr>
          <w:rFonts w:hint="eastAsia"/>
        </w:rPr>
        <w:br/>
      </w:r>
      <w:r>
        <w:rPr>
          <w:rFonts w:hint="eastAsia"/>
        </w:rPr>
        <w:t>　　第二节 中国钢筋计行业产量情况分析及预测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一、钢筋计总体产能规模</w:t>
      </w:r>
      <w:r>
        <w:rPr>
          <w:rFonts w:hint="eastAsia"/>
        </w:rPr>
        <w:br/>
      </w:r>
      <w:r>
        <w:rPr>
          <w:rFonts w:hint="eastAsia"/>
        </w:rPr>
        <w:t>　　　　二、钢筋计生产区域分布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三、2018-2023年中国钢筋计产量统计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三、2024-2030年中国钢筋计产量预测</w:t>
      </w:r>
      <w:r>
        <w:rPr>
          <w:rFonts w:hint="eastAsia"/>
        </w:rPr>
        <w:br/>
      </w:r>
      <w:r>
        <w:rPr>
          <w:rFonts w:hint="eastAsia"/>
        </w:rPr>
        <w:t>　　第三节 中国钢筋计市场需求分析及预测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一、中国钢筋计市场需求特点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二、2018-2023年中国钢筋计市场需求量统计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三、2024-2030年中国钢筋计市场需求量预测</w:t>
      </w:r>
      <w:r>
        <w:rPr>
          <w:rFonts w:hint="eastAsia"/>
        </w:rPr>
        <w:br/>
      </w:r>
      <w:r>
        <w:rPr>
          <w:rFonts w:hint="eastAsia"/>
        </w:rPr>
        <w:t>　　第四节 中国钢筋计价格趋势分析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一、2018-2023年中国钢筋计市场价格趋势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二、2024-2030年中国钢筋计市场价格走势预测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2018-2023年钢筋计行业经济运行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2018-2023年中国钢筋计行业盈利能力分析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2018-2023年中国钢筋计行业发展能力分析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2018-2023年钢筋计行业偿债能力分析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2018-2023年钢筋计制造企业数量分析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中国钢筋计行业重点地区发展分析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**地区钢筋计市场发展分析</w:t>
      </w:r>
      <w:r>
        <w:rPr>
          <w:rFonts w:hint="eastAsia"/>
        </w:rPr>
        <w:br/>
      </w:r>
      <w:r>
        <w:rPr>
          <w:rFonts w:hint="eastAsia"/>
        </w:rPr>
        <w:t>　　第三节 **地区钢筋计市场发展分析</w:t>
      </w:r>
      <w:r>
        <w:rPr>
          <w:rFonts w:hint="eastAsia"/>
        </w:rPr>
        <w:br/>
      </w:r>
      <w:r>
        <w:rPr>
          <w:rFonts w:hint="eastAsia"/>
        </w:rPr>
        <w:t>　　第四节 **地区钢筋计市场发展分析</w:t>
      </w:r>
      <w:r>
        <w:rPr>
          <w:rFonts w:hint="eastAsia"/>
        </w:rPr>
        <w:br/>
      </w:r>
      <w:r>
        <w:rPr>
          <w:rFonts w:hint="eastAsia"/>
        </w:rPr>
        <w:t>　　第五节 **地区钢筋计市场发展分析</w:t>
      </w:r>
      <w:r>
        <w:rPr>
          <w:rFonts w:hint="eastAsia"/>
        </w:rPr>
        <w:br/>
      </w:r>
      <w:r>
        <w:rPr>
          <w:rFonts w:hint="eastAsia"/>
        </w:rPr>
        <w:t>　　第六节 **地区钢筋计市场发展分析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2018-2023年中国钢筋计进出口分析</w:t>
      </w:r>
      <w:r>
        <w:rPr>
          <w:rFonts w:hint="eastAsia"/>
        </w:rPr>
        <w:br/>
      </w:r>
      <w:r>
        <w:rPr>
          <w:rFonts w:hint="eastAsia"/>
        </w:rPr>
        <w:t>　　第一节 钢筋计进口情况分析</w:t>
      </w:r>
      <w:r>
        <w:rPr>
          <w:rFonts w:hint="eastAsia"/>
        </w:rPr>
        <w:br/>
      </w:r>
      <w:r>
        <w:rPr>
          <w:rFonts w:hint="eastAsia"/>
        </w:rPr>
        <w:t>　　第二节 钢筋计出口情况分析</w:t>
      </w:r>
      <w:r>
        <w:rPr>
          <w:rFonts w:hint="eastAsia"/>
        </w:rPr>
        <w:br/>
      </w:r>
      <w:r>
        <w:rPr>
          <w:rFonts w:hint="eastAsia"/>
        </w:rPr>
        <w:t>　　第三节 影响钢筋计进出口因素分析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主要钢筋计生产企业及竞争格局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钢筋计行业投资战略研究</w:t>
      </w:r>
      <w:r>
        <w:rPr>
          <w:rFonts w:hint="eastAsia"/>
        </w:rPr>
        <w:br/>
      </w:r>
      <w:r>
        <w:rPr>
          <w:rFonts w:hint="eastAsia"/>
        </w:rPr>
        <w:t>　　第一节 钢筋计行业发展战略研究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对我国钢筋计品牌的战略思考</w:t>
      </w:r>
      <w:r>
        <w:rPr>
          <w:rFonts w:hint="eastAsia"/>
        </w:rPr>
        <w:br/>
      </w:r>
      <w:r>
        <w:rPr>
          <w:rFonts w:hint="eastAsia"/>
        </w:rPr>
        <w:t>　　　　一、钢筋计品牌的重要性</w:t>
      </w:r>
      <w:r>
        <w:rPr>
          <w:rFonts w:hint="eastAsia"/>
        </w:rPr>
        <w:br/>
      </w:r>
      <w:r>
        <w:rPr>
          <w:rFonts w:hint="eastAsia"/>
        </w:rPr>
        <w:t>　　　　二、钢筋计实施品牌战略的意义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三、钢筋计企业品牌的现状分析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四、我国钢筋计企业的品牌战略</w:t>
      </w:r>
      <w:r>
        <w:rPr>
          <w:rFonts w:hint="eastAsia"/>
        </w:rPr>
        <w:br/>
      </w:r>
      <w:r>
        <w:rPr>
          <w:rFonts w:hint="eastAsia"/>
        </w:rPr>
        <w:t>　　　　五、钢筋计品牌战略管理的策略</w:t>
      </w:r>
      <w:r>
        <w:rPr>
          <w:rFonts w:hint="eastAsia"/>
        </w:rPr>
        <w:br/>
      </w:r>
      <w:r>
        <w:rPr>
          <w:rFonts w:hint="eastAsia"/>
        </w:rPr>
        <w:t>　　第三节 钢筋计经营策略分析</w:t>
      </w:r>
      <w:r>
        <w:rPr>
          <w:rFonts w:hint="eastAsia"/>
        </w:rPr>
        <w:br/>
      </w:r>
      <w:r>
        <w:rPr>
          <w:rFonts w:hint="eastAsia"/>
        </w:rPr>
        <w:t>　　　　一、钢筋计市场细分策略</w:t>
      </w:r>
      <w:r>
        <w:rPr>
          <w:rFonts w:hint="eastAsia"/>
        </w:rPr>
        <w:br/>
      </w:r>
      <w:r>
        <w:rPr>
          <w:rFonts w:hint="eastAsia"/>
        </w:rPr>
        <w:t>　　　　二、钢筋计市场创新策略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四、钢筋计新产品差异化战略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2024-2030年中国钢筋计发展趋势预测及投资风险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2024年钢筋计市场前景分析</w:t>
      </w:r>
      <w:r>
        <w:rPr>
          <w:rFonts w:hint="eastAsia"/>
        </w:rPr>
        <w:br/>
      </w:r>
      <w:r>
        <w:rPr>
          <w:rFonts w:hint="eastAsia"/>
        </w:rPr>
        <w:t>　　第二节 2024年钢筋计行业发展趋势预测</w:t>
      </w:r>
      <w:r>
        <w:rPr>
          <w:rFonts w:hint="eastAsia"/>
        </w:rPr>
        <w:br/>
      </w:r>
      <w:r>
        <w:rPr>
          <w:rFonts w:hint="eastAsia"/>
        </w:rPr>
        <w:t>　　第三节 钢筋计行业投资风险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钢筋计投资建议</w:t>
      </w:r>
      <w:r>
        <w:rPr>
          <w:rFonts w:hint="eastAsia"/>
        </w:rPr>
        <w:br/>
      </w:r>
      <w:r>
        <w:rPr>
          <w:rFonts w:hint="eastAsia"/>
        </w:rPr>
        <w:t>　　第一节 钢筋计行业投资环境分析</w:t>
      </w:r>
      <w:r>
        <w:rPr>
          <w:rFonts w:hint="eastAsia"/>
        </w:rPr>
        <w:br/>
      </w:r>
      <w:r>
        <w:rPr>
          <w:rFonts w:hint="eastAsia"/>
        </w:rPr>
        <w:t>　　第二节 钢筋计行业投资进入壁垒分析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2018-2023年中国钢筋计市场规模及增长情况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2018-2023年中国钢筋计行业产量及增长趋势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2024-2030年中国钢筋计行业产量预测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2018-2023年中国钢筋计行业市场需求及增长情况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2024-2030年中国钢筋计行业市场需求预测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2018-2023年中国钢筋计行业出口情况分析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2024年钢筋计行业壁垒</w:t>
      </w:r>
      <w:r>
        <w:rPr>
          <w:rFonts w:hint="eastAsia"/>
        </w:rPr>
        <w:br/>
      </w:r>
      <w:r>
        <w:rPr>
          <w:rFonts w:hint="eastAsia"/>
        </w:rPr>
        <w:t>　　图表 2024年钢筋计市场前景分析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2024-2030年中国钢筋计市场规模预测</w:t>
      </w:r>
      <w:r>
        <w:rPr>
          <w:rFonts w:hint="eastAsia"/>
        </w:rPr>
        <w:br/>
      </w:r>
      <w:r>
        <w:rPr>
          <w:rFonts w:hint="eastAsia"/>
        </w:rPr>
        <w:t>　　图表 2024年钢筋计发展趋势预测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68c49377643e0" w:history="1">
        <w:r>
          <w:rPr>
            <w:rStyle w:val="Hyperlink"/>
          </w:rPr>
          <w:t>2024-2030年全球与中国钢筋计市场现状分析及趋势预测报告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68c49377643e0" w:history="1">
        <w:r>
          <w:rPr>
            <w:rStyle w:val="Hyperlink"/>
          </w:rPr>
          <w:t>https://www.20087.com/7/19/GangJinJiFaZhanQuShi.html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热点：锚杆测力计、钢筋计算重量公式表、测缝计、钢筋计算表、钢筋一米多少公斤表格、钢筋计算器、钢筋计算重量公式表、钢筋计算规则是按外皮还是中心线、钢筋计算量公式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8409a80d746b4" w:history="1">
      <w:r>
        <w:rPr>
          <w:rStyle w:val="Hyperlink"/>
        </w:rPr>
        <w:t>2024-2030年全球与中国钢筋计市场现状分析及趋势预测报告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ngJinJiFaZhanQuShi.html" TargetMode="External" Id="R69268c493776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ngJinJiFaZhanQuShi.html" TargetMode="External" Id="R7128409a80d7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2023-11-25T02:53:56Z</dcterms:created>
  <dcterms:modified xsi:type="dcterms:W3CDTF">2023-11-25T03:53:56Z</dcterms:modified>
  <dc:subject>2024-2030年全球与中国钢筋计市场现状分析及趋势预测报告</dc:subject>
  <dc:title>2024-2030年全球与中国钢筋计市场现状分析及趋势预测报告</dc:title>
  <cp:keywords>2024-2030年全球与中国钢筋计市场现状分析及趋势预测报告</cp:keywords>
  <dc:description>2024-2030年全球与中国钢筋计市场现状分析及趋势预测报告</dc:description>
</cp:coreProperties>
</file>