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4834a68e14d55" w:history="1">
              <w:r>
                <w:rPr>
                  <w:rStyle w:val="Hyperlink"/>
                </w:rPr>
                <w:t>2025-2031年中国锂电级导电炭黑发展现状分析与市场前景报告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4834a68e14d55" w:history="1">
              <w:r>
                <w:rPr>
                  <w:rStyle w:val="Hyperlink"/>
                </w:rPr>
                <w:t>2025-2031年中国锂电级导电炭黑发展现状分析与市场前景报告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4834a68e14d55" w:history="1">
                <w:r>
                  <w:rPr>
                    <w:rStyle w:val="Hyperlink"/>
                  </w:rPr>
                  <w:t>https://www.20087.com/7/39/LiDianJiDaoDianTanHeiDeQianJingQuShi.html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级导电炭黑是锂电池中的关键添加剂，对于提高电池的性能至关重要。它主要通过构建电子传导网络来改善电池内部的导电性，从而增强电池的整体性能。随着电动汽车市场的快速增长以及可再生能源存储需求的上升，对高性能锂电池的需求日益增加，这直接推动了锂电级导电炭黑市场的发展。与此同时锂电级导电炭黑企业不断优化生产工艺，力求在保持产品性能的同时降低成本，满足市场需求。</w:t>
      </w:r>
      <w:r>
        <w:rPr>
          <w:rFonts w:hint="eastAsia"/>
        </w:rPr>
        <w:br/>
      </w:r>
      <w:r>
        <w:rPr>
          <w:rFonts w:hint="eastAsia"/>
        </w:rPr>
        <w:t>　　未来，锂电级导电炭黑行业将继续面临技术革新带来的机遇与挑战。一方面，为了适应高能量密度电池的要求，研发更高效、更环保的导电炭黑材料将是行业发展的重要方向。另一方面，随着新能源汽车产业向智能化、网联化方向发展，对电池的安全性、稳定性和使用寿命提出了更高的要求，这也促使导电炭黑生产企业加大研发投入，探索新材料的应用及复合材料的开发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4834a68e14d55" w:history="1">
        <w:r>
          <w:rPr>
            <w:rStyle w:val="Hyperlink"/>
          </w:rPr>
          <w:t>2025-2031年中国锂电级导电炭黑发展现状分析与市场前景报告</w:t>
        </w:r>
      </w:hyperlink>
      <w:r>
        <w:rPr>
          <w:rFonts w:hint="eastAsia"/>
        </w:rPr>
        <w:t>》是锂电级导电炭黑项目研究团队依托多年行业监测经验，结合我国锂电级导电炭黑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锂电级导电炭黑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锂电级导电炭黑行业概述</w:t>
      </w:r>
      <w:r>
        <w:rPr>
          <w:rFonts w:hint="eastAsia"/>
        </w:rPr>
        <w:br/>
      </w:r>
      <w:r>
        <w:rPr>
          <w:rFonts w:hint="eastAsia"/>
        </w:rPr>
        <w:t>　　第一节 锂电级导电炭黑定义与分类</w:t>
      </w:r>
      <w:r>
        <w:rPr>
          <w:rFonts w:hint="eastAsia"/>
        </w:rPr>
        <w:br/>
      </w:r>
      <w:r>
        <w:rPr>
          <w:rFonts w:hint="eastAsia"/>
        </w:rPr>
        <w:t>　　第二节 锂电级导电炭黑应用领域</w:t>
      </w:r>
      <w:r>
        <w:rPr>
          <w:rFonts w:hint="eastAsia"/>
        </w:rPr>
        <w:br/>
      </w:r>
      <w:r>
        <w:rPr>
          <w:rFonts w:hint="eastAsia"/>
        </w:rPr>
        <w:t>　　第三节 锂电级导电炭黑行业经济指标分析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锂电级导电炭黑产业链及经营模式分析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三、锂电级导电炭黑销售模式及销售渠道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全球锂电级导电炭黑市场发展综述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2019-2024年全球锂电级导电炭黑市场规模与趋势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主要国家与地区锂电级导电炭黑市场分析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2025-2031年全球锂电级导电炭黑行业发展趋势与前景预测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中国锂电级导电炭黑行业市场分析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2024-2025年锂电级导电炭黑产能与投资动态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一、国内锂电级导电炭黑产能及利用情况</w:t>
      </w:r>
      <w:r>
        <w:rPr>
          <w:rFonts w:hint="eastAsia"/>
        </w:rPr>
        <w:br/>
      </w:r>
      <w:r>
        <w:rPr>
          <w:rFonts w:hint="eastAsia"/>
        </w:rPr>
        <w:t>　　　　二、锂电级导电炭黑产能扩张与投资动态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2025-2031年锂电级导电炭黑行业产量统计与趋势预测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一、2019-2024年锂电级导电炭黑行业产量数据统计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1、2019-2024年锂电级导电炭黑产量及增长趋势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2、2019-2024年锂电级导电炭黑细分产品产量及份额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二、影响锂电级导电炭黑产量的关键因素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三、2025-2031年锂电级导电炭黑产量预测</w:t>
      </w:r>
      <w:r>
        <w:rPr>
          <w:rFonts w:hint="eastAsia"/>
        </w:rPr>
        <w:br/>
      </w:r>
      <w:r>
        <w:rPr>
          <w:rFonts w:hint="eastAsia"/>
        </w:rPr>
        <w:t>　　第三节 2025-2031年锂电级导电炭黑市场需求与销售分析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一、2024-2025年锂电级导电炭黑行业需求现状</w:t>
      </w:r>
      <w:r>
        <w:rPr>
          <w:rFonts w:hint="eastAsia"/>
        </w:rPr>
        <w:br/>
      </w:r>
      <w:r>
        <w:rPr>
          <w:rFonts w:hint="eastAsia"/>
        </w:rPr>
        <w:t>　　　　二、锂电级导电炭黑客户群体与需求特点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三、2019-2024年锂电级导电炭黑行业销售规模分析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四、2025-2031年锂电级导电炭黑市场增长潜力与规模预测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中国锂电级导电炭黑细分市场与下游应用领域分析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锂电级导电炭黑细分市场分析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一、2024-2025年锂电级导电炭黑主要细分产品市场现状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锂电级导电炭黑下游应用与客户群体分析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一、2024-2025年锂电级导电炭黑各应用领域市场现状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2024-2025年中国锂电级导电炭黑技术发展研究</w:t>
      </w:r>
      <w:r>
        <w:rPr>
          <w:rFonts w:hint="eastAsia"/>
        </w:rPr>
        <w:br/>
      </w:r>
      <w:r>
        <w:rPr>
          <w:rFonts w:hint="eastAsia"/>
        </w:rPr>
        <w:t>　　第一节 当前锂电级导电炭黑技术发展现状</w:t>
      </w:r>
      <w:r>
        <w:rPr>
          <w:rFonts w:hint="eastAsia"/>
        </w:rPr>
        <w:br/>
      </w:r>
      <w:r>
        <w:rPr>
          <w:rFonts w:hint="eastAsia"/>
        </w:rPr>
        <w:t>　　第二节 国内外锂电级导电炭黑技术差异与原因</w:t>
      </w:r>
      <w:r>
        <w:rPr>
          <w:rFonts w:hint="eastAsia"/>
        </w:rPr>
        <w:br/>
      </w:r>
      <w:r>
        <w:rPr>
          <w:rFonts w:hint="eastAsia"/>
        </w:rPr>
        <w:t>　　第三节 锂电级导电炭黑技术创新与发展趋势预测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技术进步对锂电级导电炭黑行业的影响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锂电级导电炭黑价格机制与竞争策略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一、2019-2024年锂电级导电炭黑市场价格走势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锂电级导电炭黑定价策略与方法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2025-2031年锂电级导电炭黑价格竞争态势与趋势预测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中国锂电级导电炭黑行业重点区域市场研究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2024-2025年重点区域锂电级导电炭黑市场发展概况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二、2019-2024年锂电级导电炭黑市场需求规模情况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三、2025-2031年锂电级导电炭黑行业发展潜力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二、2019-2024年锂电级导电炭黑市场需求规模情况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三、2025-2031年锂电级导电炭黑行业发展潜力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二、2019-2024年锂电级导电炭黑市场需求规模情况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三、2025-2031年锂电级导电炭黑行业发展潜力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二、2019-2024年锂电级导电炭黑市场需求规模情况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三、2025-2031年锂电级导电炭黑行业发展潜力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二、2019-2024年锂电级导电炭黑市场需求规模情况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三、2025-2031年锂电级导电炭黑行业发展潜力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2019-2024年中国锂电级导电炭黑行业进出口情况分析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锂电级导电炭黑行业进口情况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一、2019-2024年锂电级导电炭黑进口规模及增长情况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二、锂电级导电炭黑主要进口来源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锂电级导电炭黑行业出口情况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一、2019-2024年锂电级导电炭黑出口规模及增长情况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二、锂电级导电炭黑主要出口目的地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2019-2024年中国锂电级导电炭黑行业总体发展与财务状况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2019-2024年中国锂电级导电炭黑行业规模情况</w:t>
      </w:r>
      <w:r>
        <w:rPr>
          <w:rFonts w:hint="eastAsia"/>
        </w:rPr>
        <w:br/>
      </w:r>
      <w:r>
        <w:rPr>
          <w:rFonts w:hint="eastAsia"/>
        </w:rPr>
        <w:t>　　　　一、锂电级导电炭黑行业企业数量规模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二、锂电级导电炭黑行业从业人员规模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三、锂电级导电炭黑行业市场敏感性分析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2019-2024年中国锂电级导电炭黑行业财务能力分析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一、锂电级导电炭黑行业盈利能力</w:t>
      </w:r>
      <w:r>
        <w:rPr>
          <w:rFonts w:hint="eastAsia"/>
        </w:rPr>
        <w:br/>
      </w:r>
      <w:r>
        <w:rPr>
          <w:rFonts w:hint="eastAsia"/>
        </w:rPr>
        <w:t>　　　　二、锂电级导电炭黑行业偿债能力</w:t>
      </w:r>
      <w:r>
        <w:rPr>
          <w:rFonts w:hint="eastAsia"/>
        </w:rPr>
        <w:br/>
      </w:r>
      <w:r>
        <w:rPr>
          <w:rFonts w:hint="eastAsia"/>
        </w:rPr>
        <w:t>　　　　三、锂电级导电炭黑行业营运能力</w:t>
      </w:r>
      <w:r>
        <w:rPr>
          <w:rFonts w:hint="eastAsia"/>
        </w:rPr>
        <w:br/>
      </w:r>
      <w:r>
        <w:rPr>
          <w:rFonts w:hint="eastAsia"/>
        </w:rPr>
        <w:t>　　　　四、锂电级导电炭黑行业发展能力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锂电级导电炭黑行业重点企业调研分析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二、企业锂电级导电炭黑业务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二、企业锂电级导电炭黑业务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二、企业锂电级导电炭黑业务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二、企业锂电级导电炭黑业务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二、企业锂电级导电炭黑业务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二、企业锂电级导电炭黑业务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中国锂电级导电炭黑行业竞争格局分析</w:t>
      </w:r>
      <w:r>
        <w:rPr>
          <w:rFonts w:hint="eastAsia"/>
        </w:rPr>
        <w:br/>
      </w:r>
      <w:r>
        <w:rPr>
          <w:rFonts w:hint="eastAsia"/>
        </w:rPr>
        <w:t>　　第一节 锂电级导电炭黑行业竞争格局总览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2024-2025年锂电级导电炭黑行业竞争力分析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2019-2024年锂电级导电炭黑行业企业并购活动分析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2024-2025年锂电级导电炭黑行业会展与招投标活动分析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一、锂电级导电炭黑行业会展活动及其市场影响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2025年中国锂电级导电炭黑企业发展企业发展策略与建议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锂电级导电炭黑销售模式与渠道策略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锂电级导电炭黑品牌与市场推广策略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锂电级导电炭黑研发投入与技术创新能力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锂电级导电炭黑合作联盟与资源整合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中国锂电级导电炭黑行业风险与对策</w:t>
      </w:r>
      <w:r>
        <w:rPr>
          <w:rFonts w:hint="eastAsia"/>
        </w:rPr>
        <w:br/>
      </w:r>
      <w:r>
        <w:rPr>
          <w:rFonts w:hint="eastAsia"/>
        </w:rPr>
        <w:t>　　第一节 锂电级导电炭黑行业SWOT分析</w:t>
      </w:r>
      <w:r>
        <w:rPr>
          <w:rFonts w:hint="eastAsia"/>
        </w:rPr>
        <w:br/>
      </w:r>
      <w:r>
        <w:rPr>
          <w:rFonts w:hint="eastAsia"/>
        </w:rPr>
        <w:t>　　　　一、锂电级导电炭黑行业优势</w:t>
      </w:r>
      <w:r>
        <w:rPr>
          <w:rFonts w:hint="eastAsia"/>
        </w:rPr>
        <w:br/>
      </w:r>
      <w:r>
        <w:rPr>
          <w:rFonts w:hint="eastAsia"/>
        </w:rPr>
        <w:t>　　　　二、锂电级导电炭黑行业劣势</w:t>
      </w:r>
      <w:r>
        <w:rPr>
          <w:rFonts w:hint="eastAsia"/>
        </w:rPr>
        <w:br/>
      </w:r>
      <w:r>
        <w:rPr>
          <w:rFonts w:hint="eastAsia"/>
        </w:rPr>
        <w:t>　　　　三、锂电级导电炭黑市场机会</w:t>
      </w:r>
      <w:r>
        <w:rPr>
          <w:rFonts w:hint="eastAsia"/>
        </w:rPr>
        <w:br/>
      </w:r>
      <w:r>
        <w:rPr>
          <w:rFonts w:hint="eastAsia"/>
        </w:rPr>
        <w:t>　　　　四、锂电级导电炭黑市场威胁</w:t>
      </w:r>
      <w:r>
        <w:rPr>
          <w:rFonts w:hint="eastAsia"/>
        </w:rPr>
        <w:br/>
      </w:r>
      <w:r>
        <w:rPr>
          <w:rFonts w:hint="eastAsia"/>
        </w:rPr>
        <w:t>　　第二节 锂电级导电炭黑行业风险及对策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2025-2031年中国锂电级导电炭黑行业前景与发展趋势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2024-2025年锂电级导电炭黑行业发展环境分析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一、锂电级导电炭黑行业主管部门与监管体制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二、锂电级导电炭黑行业主要法律法规及政策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三、锂电级导电炭黑行业标准与质量监管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2025-2031年锂电级导电炭黑行业发展趋势与方向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2025-2031年锂电级导电炭黑行业发展潜力与机遇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锂电级导电炭黑行业研究结论与建议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中智:林：锂电级导电炭黑行业发展建议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2019-2024年中国锂电级导电炭黑市场规模及增长情况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2019-2024年中国锂电级导电炭黑行业产量及增长趋势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2025-2031年中国锂电级导电炭黑行业产量预测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2019-2024年中国锂电级导电炭黑行业市场需求及增长情况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2025-2031年中国锂电级导电炭黑行业市场需求预测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**地区锂电级导电炭黑市场规模及增长情况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**地区锂电级导电炭黑行业市场需求情况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**地区锂电级导电炭黑市场规模及增长情况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**地区锂电级导电炭黑行业市场需求情况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2019-2024年中国锂电级导电炭黑行业出口情况分析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锂电级导电炭黑重点企业经营情况分析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2025年锂电级导电炭黑行业壁垒</w:t>
      </w:r>
      <w:r>
        <w:rPr>
          <w:rFonts w:hint="eastAsia"/>
        </w:rPr>
        <w:br/>
      </w:r>
      <w:r>
        <w:rPr>
          <w:rFonts w:hint="eastAsia"/>
        </w:rPr>
        <w:t>　　图表 2025年锂电级导电炭黑市场前景分析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2025-2031年中国锂电级导电炭黑市场规模预测</w:t>
      </w:r>
      <w:r>
        <w:rPr>
          <w:rFonts w:hint="eastAsia"/>
        </w:rPr>
        <w:br/>
      </w:r>
      <w:r>
        <w:rPr>
          <w:rFonts w:hint="eastAsia"/>
        </w:rPr>
        <w:t>　　图表 2025年锂电级导电炭黑发展趋势预测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4834a68e14d55" w:history="1">
        <w:r>
          <w:rPr>
            <w:rStyle w:val="Hyperlink"/>
          </w:rPr>
          <w:t>2025-2031年中国锂电级导电炭黑发展现状分析与市场前景报告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4834a68e14d55" w:history="1">
        <w:r>
          <w:rPr>
            <w:rStyle w:val="Hyperlink"/>
          </w:rPr>
          <w:t>https://www.20087.com/7/39/LiDianJiDaoDianTanHeiDeQianJingQuShi.html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e3f9e0b6e4e65" w:history="1">
      <w:r>
        <w:rPr>
          <w:rStyle w:val="Hyperlink"/>
        </w:rPr>
        <w:t>2025-2031年中国锂电级导电炭黑发展现状分析与市场前景报告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DianJiDaoDianTanHeiDeQianJingQuShi.html" TargetMode="External" Id="R6be4834a68e1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DianJiDaoDianTanHeiDeQianJingQuShi.html" TargetMode="External" Id="R185e3f9e0b6e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2025-02-26T08:13:36Z</dcterms:created>
  <dcterms:modified xsi:type="dcterms:W3CDTF">2025-02-26T09:13:36Z</dcterms:modified>
  <dc:subject>2025-2031年中国锂电级导电炭黑发展现状分析与市场前景报告</dc:subject>
  <dc:title>2025-2031年中国锂电级导电炭黑发展现状分析与市场前景报告</dc:title>
  <cp:keywords>2025-2031年中国锂电级导电炭黑发展现状分析与市场前景报告</cp:keywords>
  <dc:description>2025-2031年中国锂电级导电炭黑发展现状分析与市场前景报告</dc:description>
</cp:coreProperties>
</file>