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1194d46f54420" w:history="1">
              <w:r>
                <w:rPr>
                  <w:rStyle w:val="Hyperlink"/>
                </w:rPr>
                <w:t>中国非标压力容器市场调研与行业前景预测报告（2025年版）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1194d46f54420" w:history="1">
              <w:r>
                <w:rPr>
                  <w:rStyle w:val="Hyperlink"/>
                </w:rPr>
                <w:t>中国非标压力容器市场调研与行业前景预测报告（2025年版）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1194d46f54420" w:history="1">
                <w:r>
                  <w:rPr>
                    <w:rStyle w:val="Hyperlink"/>
                  </w:rPr>
                  <w:t>https://www.20087.com/7/99/FeiBiaoYaLiRongQiShiChangDiaoChaBaoGao.html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压力容器是化工、石油、食品、医药等行业中定制化需求较高的设备，近年来随着制造业的转型升级和对设备安全性能的严格要求，市场需求稳定增长。目前，行业正致力于提升非标压力容器的设计和制造水平，采用更先进的材料和制造工艺，以满足客户对设备性能、安全性和使用寿命的高要求。</w:t>
      </w:r>
      <w:r>
        <w:rPr>
          <w:rFonts w:hint="eastAsia"/>
        </w:rPr>
        <w:br/>
      </w:r>
      <w:r>
        <w:rPr>
          <w:rFonts w:hint="eastAsia"/>
        </w:rPr>
        <w:t>　　未来，非标压力容器的发展将更加注重个性化定制和智能化制造。个性化定制意味着制造商将更加深入地理解客户需求，提供从设计、制造到安装调试的全方位定制服务。智能化制造则体现在采用数字孪生、3D打印和智能装配技术，提高生产效率和产品质量，缩短交货周期，降低生产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绪论</w:t>
      </w:r>
      <w:r>
        <w:rPr>
          <w:rFonts w:hint="eastAsia"/>
        </w:rPr>
        <w:br/>
      </w:r>
      <w:r>
        <w:rPr>
          <w:rFonts w:hint="eastAsia"/>
        </w:rPr>
        <w:t>　　第二节 报告说明</w:t>
      </w:r>
      <w:r>
        <w:rPr>
          <w:rFonts w:hint="eastAsia"/>
        </w:rPr>
        <w:br/>
      </w:r>
      <w:r>
        <w:rPr>
          <w:rFonts w:hint="eastAsia"/>
        </w:rPr>
        <w:t>　　　　　　1、调查对象定义</w:t>
      </w:r>
      <w:r>
        <w:rPr>
          <w:rFonts w:hint="eastAsia"/>
        </w:rPr>
        <w:br/>
      </w:r>
      <w:r>
        <w:rPr>
          <w:rFonts w:hint="eastAsia"/>
        </w:rPr>
        <w:t>　　　　　　（1）调查区域</w:t>
      </w:r>
      <w:r>
        <w:rPr>
          <w:rFonts w:hint="eastAsia"/>
        </w:rPr>
        <w:br/>
      </w:r>
      <w:r>
        <w:rPr>
          <w:rFonts w:hint="eastAsia"/>
        </w:rPr>
        <w:t>　　　　　　（2）调查产品定义</w:t>
      </w:r>
      <w:r>
        <w:rPr>
          <w:rFonts w:hint="eastAsia"/>
        </w:rPr>
        <w:br/>
      </w:r>
      <w:r>
        <w:rPr>
          <w:rFonts w:hint="eastAsia"/>
        </w:rPr>
        <w:t>　　　　　　2、调查方法说明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非标压力容器产品概述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产品定义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t>　　第四节 产品特点</w:t>
      </w:r>
      <w:r>
        <w:rPr>
          <w:rFonts w:hint="eastAsia"/>
        </w:rPr>
        <w:br/>
      </w:r>
      <w:r>
        <w:rPr>
          <w:rFonts w:hint="eastAsia"/>
        </w:rPr>
        <w:t>　　第五节 产品主要用途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非标压力容器市场概述</w:t>
      </w:r>
      <w:r>
        <w:rPr>
          <w:rFonts w:hint="eastAsia"/>
        </w:rPr>
        <w:br/>
      </w:r>
      <w:r>
        <w:rPr>
          <w:rFonts w:hint="eastAsia"/>
        </w:rPr>
        <w:t>　　第一节 国际市场环境分析</w:t>
      </w:r>
      <w:r>
        <w:rPr>
          <w:rFonts w:hint="eastAsia"/>
        </w:rPr>
        <w:br/>
      </w:r>
      <w:r>
        <w:rPr>
          <w:rFonts w:hint="eastAsia"/>
        </w:rPr>
        <w:t>　　　　　　1、国际压力容器标准分析</w:t>
      </w:r>
      <w:r>
        <w:rPr>
          <w:rFonts w:hint="eastAsia"/>
        </w:rPr>
        <w:br/>
      </w:r>
      <w:r>
        <w:rPr>
          <w:rFonts w:hint="eastAsia"/>
        </w:rPr>
        <w:t>　　　　　　2、国际市场现状分析</w:t>
      </w:r>
      <w:r>
        <w:rPr>
          <w:rFonts w:hint="eastAsia"/>
        </w:rPr>
        <w:br/>
      </w:r>
      <w:r>
        <w:rPr>
          <w:rFonts w:hint="eastAsia"/>
        </w:rPr>
        <w:t>　　　　　　3、市场竞争状况概述</w:t>
      </w:r>
      <w:r>
        <w:rPr>
          <w:rFonts w:hint="eastAsia"/>
        </w:rPr>
        <w:br/>
      </w:r>
      <w:r>
        <w:rPr>
          <w:rFonts w:hint="eastAsia"/>
        </w:rPr>
        <w:t>　　　　　　4、国际非标压力容器市场竞争影响因素及发展趋势</w:t>
      </w:r>
      <w:r>
        <w:rPr>
          <w:rFonts w:hint="eastAsia"/>
        </w:rPr>
        <w:br/>
      </w:r>
      <w:r>
        <w:rPr>
          <w:rFonts w:hint="eastAsia"/>
        </w:rPr>
        <w:t>　　第二节 国内市场环境分析</w:t>
      </w:r>
      <w:r>
        <w:rPr>
          <w:rFonts w:hint="eastAsia"/>
        </w:rPr>
        <w:br/>
      </w:r>
      <w:r>
        <w:rPr>
          <w:rFonts w:hint="eastAsia"/>
        </w:rPr>
        <w:t>　　　　　　1、化工装备行业发展历程</w:t>
      </w:r>
      <w:r>
        <w:rPr>
          <w:rFonts w:hint="eastAsia"/>
        </w:rPr>
        <w:br/>
      </w:r>
      <w:r>
        <w:rPr>
          <w:rFonts w:hint="eastAsia"/>
        </w:rPr>
        <w:t>　　　　　　2、宏观环境分析</w:t>
      </w:r>
      <w:r>
        <w:rPr>
          <w:rFonts w:hint="eastAsia"/>
        </w:rPr>
        <w:br/>
      </w:r>
      <w:r>
        <w:rPr>
          <w:rFonts w:hint="eastAsia"/>
        </w:rPr>
        <w:t>　　　　　　（1）政策分析</w:t>
      </w:r>
      <w:r>
        <w:rPr>
          <w:rFonts w:hint="eastAsia"/>
        </w:rPr>
        <w:br/>
      </w:r>
      <w:r>
        <w:rPr>
          <w:rFonts w:hint="eastAsia"/>
        </w:rPr>
        <w:t>　　　　　　（2）相关法规及技术标准</w:t>
      </w:r>
      <w:r>
        <w:rPr>
          <w:rFonts w:hint="eastAsia"/>
        </w:rPr>
        <w:br/>
      </w:r>
      <w:r>
        <w:rPr>
          <w:rFonts w:hint="eastAsia"/>
        </w:rPr>
        <w:t>　　　　　　（3）行业主管部门</w:t>
      </w:r>
      <w:r>
        <w:rPr>
          <w:rFonts w:hint="eastAsia"/>
        </w:rPr>
        <w:br/>
      </w:r>
      <w:r>
        <w:rPr>
          <w:rFonts w:hint="eastAsia"/>
        </w:rPr>
        <w:t>　　　　　　（4）行业监管部门</w:t>
      </w:r>
      <w:r>
        <w:rPr>
          <w:rFonts w:hint="eastAsia"/>
        </w:rPr>
        <w:br/>
      </w:r>
      <w:r>
        <w:rPr>
          <w:rFonts w:hint="eastAsia"/>
        </w:rPr>
        <w:t>　　　　　　3、国家经济环境分析</w:t>
      </w:r>
      <w:r>
        <w:rPr>
          <w:rFonts w:hint="eastAsia"/>
        </w:rPr>
        <w:br/>
      </w:r>
      <w:r>
        <w:rPr>
          <w:rFonts w:hint="eastAsia"/>
        </w:rPr>
        <w:t>　　第三节 行业壁垒</w:t>
      </w:r>
      <w:r>
        <w:rPr>
          <w:rFonts w:hint="eastAsia"/>
        </w:rPr>
        <w:br/>
      </w:r>
      <w:r>
        <w:rPr>
          <w:rFonts w:hint="eastAsia"/>
        </w:rPr>
        <w:t>　　第四节 市场发展状况</w:t>
      </w:r>
      <w:r>
        <w:rPr>
          <w:rFonts w:hint="eastAsia"/>
        </w:rPr>
        <w:br/>
      </w:r>
      <w:r>
        <w:rPr>
          <w:rFonts w:hint="eastAsia"/>
        </w:rPr>
        <w:t>　　第五节 市场影响因素分析</w:t>
      </w:r>
      <w:r>
        <w:rPr>
          <w:rFonts w:hint="eastAsia"/>
        </w:rPr>
        <w:br/>
      </w:r>
      <w:r>
        <w:rPr>
          <w:rFonts w:hint="eastAsia"/>
        </w:rPr>
        <w:t>　　第六节 市场规模分析</w:t>
      </w:r>
      <w:r>
        <w:rPr>
          <w:rFonts w:hint="eastAsia"/>
        </w:rPr>
        <w:br/>
      </w:r>
      <w:r>
        <w:rPr>
          <w:rFonts w:hint="eastAsia"/>
        </w:rPr>
        <w:t>　　　　　　1、产品细分市场规模</w:t>
      </w:r>
      <w:r>
        <w:rPr>
          <w:rFonts w:hint="eastAsia"/>
        </w:rPr>
        <w:br/>
      </w:r>
      <w:r>
        <w:rPr>
          <w:rFonts w:hint="eastAsia"/>
        </w:rPr>
        <w:t>　　　　　　2、应用细分市场规模</w:t>
      </w:r>
      <w:r>
        <w:rPr>
          <w:rFonts w:hint="eastAsia"/>
        </w:rPr>
        <w:br/>
      </w:r>
      <w:r>
        <w:rPr>
          <w:rFonts w:hint="eastAsia"/>
        </w:rPr>
        <w:t>　　　　　　3、地区市场规模</w:t>
      </w:r>
      <w:r>
        <w:rPr>
          <w:rFonts w:hint="eastAsia"/>
        </w:rPr>
        <w:br/>
      </w:r>
      <w:r>
        <w:rPr>
          <w:rFonts w:hint="eastAsia"/>
        </w:rPr>
        <w:t>　　　　　　4、竞争企业核心竞争力分析</w:t>
      </w:r>
      <w:r>
        <w:rPr>
          <w:rFonts w:hint="eastAsia"/>
        </w:rPr>
        <w:br/>
      </w:r>
      <w:r>
        <w:rPr>
          <w:rFonts w:hint="eastAsia"/>
        </w:rPr>
        <w:t>　　第七节 非标压力容器产品分析</w:t>
      </w:r>
      <w:r>
        <w:rPr>
          <w:rFonts w:hint="eastAsia"/>
        </w:rPr>
        <w:br/>
      </w:r>
      <w:r>
        <w:rPr>
          <w:rFonts w:hint="eastAsia"/>
        </w:rPr>
        <w:t>　　　　　　1、产品技术分析</w:t>
      </w:r>
      <w:r>
        <w:rPr>
          <w:rFonts w:hint="eastAsia"/>
        </w:rPr>
        <w:br/>
      </w:r>
      <w:r>
        <w:rPr>
          <w:rFonts w:hint="eastAsia"/>
        </w:rPr>
        <w:t>　　　　　　（1）压力容器用材料发展现状</w:t>
      </w:r>
      <w:r>
        <w:rPr>
          <w:rFonts w:hint="eastAsia"/>
        </w:rPr>
        <w:br/>
      </w:r>
      <w:r>
        <w:rPr>
          <w:rFonts w:hint="eastAsia"/>
        </w:rPr>
        <w:t>　　　　　　（2）压力容器设计技术发展现状</w:t>
      </w:r>
      <w:r>
        <w:rPr>
          <w:rFonts w:hint="eastAsia"/>
        </w:rPr>
        <w:br/>
      </w:r>
      <w:r>
        <w:rPr>
          <w:rFonts w:hint="eastAsia"/>
        </w:rPr>
        <w:t>　　　　　　2、销售渠道分析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非标压力容器产品产业链分析</w:t>
      </w:r>
      <w:r>
        <w:rPr>
          <w:rFonts w:hint="eastAsia"/>
        </w:rPr>
        <w:br/>
      </w:r>
      <w:r>
        <w:rPr>
          <w:rFonts w:hint="eastAsia"/>
        </w:rPr>
        <w:t>　　第一节 上游产业链分析</w:t>
      </w:r>
      <w:r>
        <w:rPr>
          <w:rFonts w:hint="eastAsia"/>
        </w:rPr>
        <w:br/>
      </w:r>
      <w:r>
        <w:rPr>
          <w:rFonts w:hint="eastAsia"/>
        </w:rPr>
        <w:t>　　第二节 下游产业链</w:t>
      </w:r>
      <w:r>
        <w:rPr>
          <w:rFonts w:hint="eastAsia"/>
        </w:rPr>
        <w:br/>
      </w:r>
      <w:r>
        <w:rPr>
          <w:rFonts w:hint="eastAsia"/>
        </w:rPr>
        <w:t>　　　　　　1、煤化工行业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（2）行业应用特点及需求分析</w:t>
      </w:r>
      <w:r>
        <w:rPr>
          <w:rFonts w:hint="eastAsia"/>
        </w:rPr>
        <w:br/>
      </w:r>
      <w:r>
        <w:rPr>
          <w:rFonts w:hint="eastAsia"/>
        </w:rPr>
        <w:t>　　　　　　（3）竞争企业分析</w:t>
      </w:r>
      <w:r>
        <w:rPr>
          <w:rFonts w:hint="eastAsia"/>
        </w:rPr>
        <w:br/>
      </w:r>
      <w:r>
        <w:rPr>
          <w:rFonts w:hint="eastAsia"/>
        </w:rPr>
        <w:t>　　　　　　（4）未来发展潜力</w:t>
      </w:r>
      <w:r>
        <w:rPr>
          <w:rFonts w:hint="eastAsia"/>
        </w:rPr>
        <w:br/>
      </w:r>
      <w:r>
        <w:rPr>
          <w:rFonts w:hint="eastAsia"/>
        </w:rPr>
        <w:t>　　　　　　2、石油化工行业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（2）行业应用特点及需求分析</w:t>
      </w:r>
      <w:r>
        <w:rPr>
          <w:rFonts w:hint="eastAsia"/>
        </w:rPr>
        <w:br/>
      </w:r>
      <w:r>
        <w:rPr>
          <w:rFonts w:hint="eastAsia"/>
        </w:rPr>
        <w:t>　　　　　　（3）竞争企业分析</w:t>
      </w:r>
      <w:r>
        <w:rPr>
          <w:rFonts w:hint="eastAsia"/>
        </w:rPr>
        <w:br/>
      </w:r>
      <w:r>
        <w:rPr>
          <w:rFonts w:hint="eastAsia"/>
        </w:rPr>
        <w:t>　　　　　　（4）未来发展潜力</w:t>
      </w:r>
      <w:r>
        <w:rPr>
          <w:rFonts w:hint="eastAsia"/>
        </w:rPr>
        <w:br/>
      </w:r>
      <w:r>
        <w:rPr>
          <w:rFonts w:hint="eastAsia"/>
        </w:rPr>
        <w:t>　　　　　　3、核工业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（2）行业应用特点及需求分析</w:t>
      </w:r>
      <w:r>
        <w:rPr>
          <w:rFonts w:hint="eastAsia"/>
        </w:rPr>
        <w:br/>
      </w:r>
      <w:r>
        <w:rPr>
          <w:rFonts w:hint="eastAsia"/>
        </w:rPr>
        <w:t>　　　　　　（3）竞争企业分析</w:t>
      </w:r>
      <w:r>
        <w:rPr>
          <w:rFonts w:hint="eastAsia"/>
        </w:rPr>
        <w:br/>
      </w:r>
      <w:r>
        <w:rPr>
          <w:rFonts w:hint="eastAsia"/>
        </w:rPr>
        <w:t>　　　　　　（4）未来发展潜力</w:t>
      </w:r>
      <w:r>
        <w:rPr>
          <w:rFonts w:hint="eastAsia"/>
        </w:rPr>
        <w:br/>
      </w:r>
      <w:r>
        <w:rPr>
          <w:rFonts w:hint="eastAsia"/>
        </w:rPr>
        <w:t>　　　　　　4、有色金属冶炼业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（2）行业应用特点及需求分析</w:t>
      </w:r>
      <w:r>
        <w:rPr>
          <w:rFonts w:hint="eastAsia"/>
        </w:rPr>
        <w:br/>
      </w:r>
      <w:r>
        <w:rPr>
          <w:rFonts w:hint="eastAsia"/>
        </w:rPr>
        <w:t>　　　　　　（3）竞争企业分析</w:t>
      </w:r>
      <w:r>
        <w:rPr>
          <w:rFonts w:hint="eastAsia"/>
        </w:rPr>
        <w:br/>
      </w:r>
      <w:r>
        <w:rPr>
          <w:rFonts w:hint="eastAsia"/>
        </w:rPr>
        <w:t>　　　　　　（4）未来发展潜力</w:t>
      </w:r>
      <w:r>
        <w:rPr>
          <w:rFonts w:hint="eastAsia"/>
        </w:rPr>
        <w:br/>
      </w:r>
      <w:r>
        <w:rPr>
          <w:rFonts w:hint="eastAsia"/>
        </w:rPr>
        <w:t>　　　　　　5、造纸业和氧化铝业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（2）行业应用特点及需求分析</w:t>
      </w:r>
      <w:r>
        <w:rPr>
          <w:rFonts w:hint="eastAsia"/>
        </w:rPr>
        <w:br/>
      </w:r>
      <w:r>
        <w:rPr>
          <w:rFonts w:hint="eastAsia"/>
        </w:rPr>
        <w:t>　　　　　　（3）竞争企业分析</w:t>
      </w:r>
      <w:r>
        <w:rPr>
          <w:rFonts w:hint="eastAsia"/>
        </w:rPr>
        <w:br/>
      </w:r>
      <w:r>
        <w:rPr>
          <w:rFonts w:hint="eastAsia"/>
        </w:rPr>
        <w:t>　　　　　　（4）未来发展潜力</w:t>
      </w:r>
      <w:r>
        <w:rPr>
          <w:rFonts w:hint="eastAsia"/>
        </w:rPr>
        <w:br/>
      </w:r>
      <w:r>
        <w:rPr>
          <w:rFonts w:hint="eastAsia"/>
        </w:rPr>
        <w:t>　　　　　　6、其他应用行业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非标压力容器市场竞争企业分析</w:t>
      </w:r>
      <w:r>
        <w:rPr>
          <w:rFonts w:hint="eastAsia"/>
        </w:rPr>
        <w:br/>
      </w:r>
      <w:r>
        <w:rPr>
          <w:rFonts w:hint="eastAsia"/>
        </w:rPr>
        <w:t>　　第一节 中国第一重型机械集团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2、企业财务数据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4、企业营销战略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第二节 中国第二重型机械集团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2、企业财务数据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4、企业营销战略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第三节 张家港化工机械股份有限公司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2、企业财务数据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4、企业营销战略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第四节 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2、企业财务数据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4、企业营销战略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第五节 兰州兰石机械设备有限公司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2、企业财务数据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4、企业营销战略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第六节 中国石化集团南京化学工业有限公司化工机械厂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2、企业财务数据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4、企业营销战略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第七节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2、企业财务数据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4、企业营销战略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第八节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2、企业财务数据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4、企业营销战略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第九节 大连冰山集团金州重型机器有限公司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2、企业财务数据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4、企业营销战略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第十节 南京宝色股份公司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2、企业财务数据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4、企业营销战略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第十一节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2025-2031年非标压力容器行业前景展望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二、2025-2031年非标压力容器下游需求行业发展展望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三、2025-2031年非标压力容器行业产能预测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非标压力容器市场前景分析</w:t>
      </w:r>
      <w:r>
        <w:rPr>
          <w:rFonts w:hint="eastAsia"/>
        </w:rPr>
        <w:br/>
      </w:r>
      <w:r>
        <w:rPr>
          <w:rFonts w:hint="eastAsia"/>
        </w:rPr>
        <w:t>　　　　一、非标压力容器市场容量分析</w:t>
      </w:r>
      <w:r>
        <w:rPr>
          <w:rFonts w:hint="eastAsia"/>
        </w:rPr>
        <w:br/>
      </w:r>
      <w:r>
        <w:rPr>
          <w:rFonts w:hint="eastAsia"/>
        </w:rPr>
        <w:t>　　　　二、非标压力容器行业利好利空政策</w:t>
      </w:r>
      <w:r>
        <w:rPr>
          <w:rFonts w:hint="eastAsia"/>
        </w:rPr>
        <w:br/>
      </w:r>
      <w:r>
        <w:rPr>
          <w:rFonts w:hint="eastAsia"/>
        </w:rPr>
        <w:t>　　　　三、济研：非标压力容器行业发展前景分析</w:t>
      </w:r>
      <w:r>
        <w:rPr>
          <w:rFonts w:hint="eastAsia"/>
        </w:rPr>
        <w:br/>
      </w:r>
      <w:r>
        <w:rPr>
          <w:rFonts w:hint="eastAsia"/>
        </w:rPr>
        <w:t>　　第四节 非标压力容器未来发展预测分析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一、中国非标压力容器发展方向分析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二、2025-2031年中国非标压力容器行业发展规模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三、2025-2031年中国非标压力容器行业发展趋势预测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2025-2031年非标压力容器行业供需预测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一、2025-2031年非标压力容器行业供给预测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二、2025-2031年非标压力容器行业需求预测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六、中国非标压力容器行业swot分析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一、2025-2031年非标压力容器行业国际展望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二、2025-2031年国内非标压力容器行业发展展望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2025-2031年非标压力容器行业投资机会与风险分析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2025-2031年非标压力容器行业盈利模式与投资策略分析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2025-2031年国外非标压力容器行业投资现状及经营模式分析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一、境外非标压力容器行业成长情况调查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2025-2031年我国非标压力容器行业商业模式探讨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2025-2031年我国非标压力容器行业投资国际化发展战略分析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2025-2031年我国非标压力容器行业投资策略分析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2025-2031年非标压力容器行业项目投资与融资建议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2025-2031年非标压力容器行业投资收益预测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2025-2031年非标压力容器项目投资建议</w:t>
      </w:r>
      <w:r>
        <w:rPr>
          <w:rFonts w:hint="eastAsia"/>
        </w:rPr>
        <w:br/>
      </w:r>
      <w:r>
        <w:rPr>
          <w:rFonts w:hint="eastAsia"/>
        </w:rPr>
        <w:t>　　第六节 中智林－2025-2031年非标压力容器项目融资建议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1194d46f54420" w:history="1">
        <w:r>
          <w:rPr>
            <w:rStyle w:val="Hyperlink"/>
          </w:rPr>
          <w:t>中国非标压力容器市场调研与行业前景预测报告（2025年版）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1194d46f54420" w:history="1">
        <w:r>
          <w:rPr>
            <w:rStyle w:val="Hyperlink"/>
          </w:rPr>
          <w:t>https://www.20087.com/7/99/FeiBiaoYaLiRongQiShiChangDiaoChaBaoGao.html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压力容器定义、非标准压力容器、快开门式压力容器证书、非标常压容器制作规范、压力容器安装需要什么资质、压力容器与非压力容器的区别、压力容器结构图及名称、非金属压力容器、无锡南泉压力容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bd053023f4479" w:history="1">
      <w:r>
        <w:rPr>
          <w:rStyle w:val="Hyperlink"/>
        </w:rPr>
        <w:t>中国非标压力容器市场调研与行业前景预测报告（2025年版）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eiBiaoYaLiRongQiShiChangDiaoChaBaoGao.html" TargetMode="External" Id="Rc1b1194d46f5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eiBiaoYaLiRongQiShiChangDiaoChaBaoGao.html" TargetMode="External" Id="Re5ebd053023f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2024-10-06T02:03:00Z</dcterms:created>
  <dcterms:modified xsi:type="dcterms:W3CDTF">2024-10-06T03:03:00Z</dcterms:modified>
  <dc:subject>中国非标压力容器市场调研与行业前景预测报告（2025年版）</dc:subject>
  <dc:title>中国非标压力容器市场调研与行业前景预测报告（2025年版）</dc:title>
  <cp:keywords>中国非标压力容器市场调研与行业前景预测报告（2025年版）</cp:keywords>
  <dc:description>中国非标压力容器市场调研与行业前景预测报告（2025年版）</dc:description>
</cp:coreProperties>
</file>