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1dec781f74d9a" w:history="1">
              <w:r>
                <w:rPr>
                  <w:rStyle w:val="Hyperlink"/>
                </w:rPr>
                <w:t>2026-2032年中国黑白商用喷墨打印机行业研究与前景趋势报告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1dec781f74d9a" w:history="1">
              <w:r>
                <w:rPr>
                  <w:rStyle w:val="Hyperlink"/>
                </w:rPr>
                <w:t>2026-2032年中国黑白商用喷墨打印机行业研究与前景趋势报告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1dec781f74d9a" w:history="1">
                <w:r>
                  <w:rPr>
                    <w:rStyle w:val="Hyperlink"/>
                  </w:rPr>
                  <w:t>https://www.20087.com/7/39/HeiBaiShangYongPenMoDaYinJiHangYeXianZhuangJiQianJing.html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商用喷墨打印机凭借低单页成本、静音运行及高可靠性，正逐步替代传统激光设备在办公文档输出场景中的地位。黑白商用喷墨打印机采用压电式喷头与颜料型黑色墨水，支持高速打印（每分钟数十页）、自动双面及大容量墨仓，适用于政府、金融及教育等高印量机构。相比激光方案，其能耗更低、无臭氧排放，且启动即打，无需预热。然而，市场认知仍受早期喷墨易堵头、洇纸等印象影响；部分用户对墨水长期保存性及档案级耐久性存疑。此外，国产喷头核心技术尚未完全突破，高端机型仍依赖进口核心组件。</w:t>
      </w:r>
      <w:r>
        <w:rPr>
          <w:rFonts w:hint="eastAsia"/>
        </w:rPr>
        <w:br/>
      </w:r>
      <w:r>
        <w:rPr>
          <w:rFonts w:hint="eastAsia"/>
        </w:rPr>
        <w:t>　　未来，黑白商用喷墨打印机将聚焦可靠性提升、智能化集成与可持续设计。新一代抗堵塞喷头结构与自清洁算法将大幅延长维护周期；快干、防水、防褪色墨水配方将满足法律、医疗等专业文档要求。设备将深度嵌入企业IT生态，支持云打印、安全认证及用量审计。在循环经济方面，模块化设计便于更换墨路单元，减少整机报废；生物基墨水与可回收机身材料将降低碳足迹。政策层面，“绿色采购”导向将加速淘汰高耗能激光设备。长远看，黑白商用喷墨打印机将凭借全生命周期成本优势，成为智慧办公绿色转型的主力输出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1dec781f74d9a" w:history="1">
        <w:r>
          <w:rPr>
            <w:rStyle w:val="Hyperlink"/>
          </w:rPr>
          <w:t>2026-2032年中国黑白商用喷墨打印机行业研究与前景趋势报告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黑白商用喷墨打印机行业的发展现状、市场规模、供需动态及进出口情况。报告详细解读了黑白商用喷墨打印机产业链上下游、重点区域市场、竞争格局及领先企业的表现，同时评估了黑白商用喷墨打印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黑白商用喷墨打印机市场概述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按照不同产品类型，黑白商用喷墨打印机主要可以分为如下几个类别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中国不同产品类型黑白商用喷墨打印机增长趋势2021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热泡式</w:t>
      </w:r>
      <w:r>
        <w:rPr>
          <w:rFonts w:hint="eastAsia"/>
        </w:rPr>
        <w:br/>
      </w:r>
      <w:r>
        <w:rPr>
          <w:rFonts w:hint="eastAsia"/>
        </w:rPr>
        <w:t>　　　　1.2.3 压电式</w:t>
      </w:r>
      <w:r>
        <w:rPr>
          <w:rFonts w:hint="eastAsia"/>
        </w:rPr>
        <w:br/>
      </w:r>
      <w:r>
        <w:rPr>
          <w:rFonts w:hint="eastAsia"/>
        </w:rPr>
        <w:t>　　1.3 从不同应用，黑白商用喷墨打印机主要包括如下几个方面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中国不同应用黑白商用喷墨打印机增长趋势2021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中国黑白商用喷墨打印机发展现状及未来趋势（2021-2032）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中国市场黑白商用喷墨打印机收入及增长率（2021-2032）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中国市场黑白商用喷墨打印机销量及增长率（2021-2032）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中国市场主要黑白商用喷墨打印机厂商分析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中国市场主要厂商黑白商用喷墨打印机销量及市场占有率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中国市场主要厂商黑白商用喷墨打印机销量（2021-2026）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中国市场主要厂商黑白商用喷墨打印机销量市场份额（2021-2026）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中国市场主要厂商黑白商用喷墨打印机收入及市场占有率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中国市场主要厂商黑白商用喷墨打印机收入（2021-2026）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中国市场主要厂商黑白商用喷墨打印机收入市场份额（2021-2026）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2025年中国市场主要厂商黑白商用喷墨打印机收入排名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中国市场主要厂商黑白商用喷墨打印机价格（2021-2026）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中国市场主要厂商黑白商用喷墨打印机总部及产地分布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中国市场主要厂商成立时间及黑白商用喷墨打印机商业化日期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中国市场主要厂商黑白商用喷墨打印机产品类型及应用</w:t>
      </w:r>
      <w:r>
        <w:rPr>
          <w:rFonts w:hint="eastAsia"/>
        </w:rPr>
        <w:br/>
      </w:r>
      <w:r>
        <w:rPr>
          <w:rFonts w:hint="eastAsia"/>
        </w:rPr>
        <w:t>　　2.7 黑白商用喷墨打印机行业集中度、竞争程度分析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黑白商用喷墨打印机行业集中度分析：2025年中国Top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中国市场黑白商用喷墨打印机第一梯队、第二梯队和第三梯队厂商（品牌）及2025年市场份额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重点企业（1）在中国市场黑白商用喷墨打印机销量、收入、价格及毛利率（2021-2026）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重点企业（2）在中国市场黑白商用喷墨打印机销量、收入、价格及毛利率（2021-2026）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重点企业（3）在中国市场黑白商用喷墨打印机销量、收入、价格及毛利率（2021-2026）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重点企业（4）在中国市场黑白商用喷墨打印机销量、收入、价格及毛利率（2021-2026）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重点企业（5）在中国市场黑白商用喷墨打印机销量、收入、价格及毛利率（2021-2026）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不同产品类型黑白商用喷墨打印机分析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中国市场不同产品类型黑白商用喷墨打印机销量（2021-2032）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中国市场不同产品类型黑白商用喷墨打印机销量及市场份额（2021-2026）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中国市场不同产品类型黑白商用喷墨打印机销量预测（2027-2032）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中国市场不同产品类型黑白商用喷墨打印机规模（2021-2032）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中国市场不同产品类型黑白商用喷墨打印机规模及市场份额（2021-2026）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中国市场不同产品类型黑白商用喷墨打印机规模预测（2027-2032）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中国市场不同产品类型黑白商用喷墨打印机价格走势（2021-2032）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不同应用黑白商用喷墨打印机分析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中国市场不同应用黑白商用喷墨打印机销量（2021-2032）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中国市场不同应用黑白商用喷墨打印机销量及市场份额（2021-2026）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中国市场不同应用黑白商用喷墨打印机销量预测（2027-2032）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中国市场不同应用黑白商用喷墨打印机规模（2021-2032）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中国市场不同应用黑白商用喷墨打印机规模及市场份额（2021-2026）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中国市场不同应用黑白商用喷墨打印机规模预测（2027-2032）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中国市场不同应用黑白商用喷墨打印机价格走势（2021-2032）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黑白商用喷墨打印机行业发展分析---发展趋势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黑白商用喷墨打印机行业发展分析---厂商壁垒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黑白商用喷墨打印机行业发展分析---驱动因素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黑白商用喷墨打印机行业发展分析---制约因素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黑白商用喷墨打印机中国企业SWOT分析</w:t>
      </w:r>
      <w:r>
        <w:rPr>
          <w:rFonts w:hint="eastAsia"/>
        </w:rPr>
        <w:br/>
      </w:r>
      <w:r>
        <w:rPr>
          <w:rFonts w:hint="eastAsia"/>
        </w:rPr>
        <w:t>　　6.6 黑白商用喷墨打印机行业发展分析---行业政策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黑白商用喷墨打印机行业产业链简介</w:t>
      </w:r>
      <w:r>
        <w:rPr>
          <w:rFonts w:hint="eastAsia"/>
        </w:rPr>
        <w:br/>
      </w:r>
      <w:r>
        <w:rPr>
          <w:rFonts w:hint="eastAsia"/>
        </w:rPr>
        <w:t>　　7.2 黑白商用喷墨打印机产业链分析-上游</w:t>
      </w:r>
      <w:r>
        <w:rPr>
          <w:rFonts w:hint="eastAsia"/>
        </w:rPr>
        <w:br/>
      </w:r>
      <w:r>
        <w:rPr>
          <w:rFonts w:hint="eastAsia"/>
        </w:rPr>
        <w:t>　　7.3 黑白商用喷墨打印机产业链分析-中游</w:t>
      </w:r>
      <w:r>
        <w:rPr>
          <w:rFonts w:hint="eastAsia"/>
        </w:rPr>
        <w:br/>
      </w:r>
      <w:r>
        <w:rPr>
          <w:rFonts w:hint="eastAsia"/>
        </w:rPr>
        <w:t>　　7.4 黑白商用喷墨打印机产业链分析-下游</w:t>
      </w:r>
      <w:r>
        <w:rPr>
          <w:rFonts w:hint="eastAsia"/>
        </w:rPr>
        <w:br/>
      </w:r>
      <w:r>
        <w:rPr>
          <w:rFonts w:hint="eastAsia"/>
        </w:rPr>
        <w:t>　　7.5 黑白商用喷墨打印机行业采购模式</w:t>
      </w:r>
      <w:r>
        <w:rPr>
          <w:rFonts w:hint="eastAsia"/>
        </w:rPr>
        <w:br/>
      </w:r>
      <w:r>
        <w:rPr>
          <w:rFonts w:hint="eastAsia"/>
        </w:rPr>
        <w:t>　　7.6 黑白商用喷墨打印机行业生产模式</w:t>
      </w:r>
      <w:r>
        <w:rPr>
          <w:rFonts w:hint="eastAsia"/>
        </w:rPr>
        <w:br/>
      </w:r>
      <w:r>
        <w:rPr>
          <w:rFonts w:hint="eastAsia"/>
        </w:rPr>
        <w:t>　　7.7 黑白商用喷墨打印机行业销售模式及销售渠道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中国本土黑白商用喷墨打印机产能、产量分析</w:t>
      </w:r>
      <w:r>
        <w:rPr>
          <w:rFonts w:hint="eastAsia"/>
        </w:rPr>
        <w:br/>
      </w:r>
      <w:r>
        <w:rPr>
          <w:rFonts w:hint="eastAsia"/>
        </w:rPr>
        <w:t>　　8.1 中国黑白商用喷墨打印机供需现状及预测（2021-2032）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中国黑白商用喷墨打印机产能、产量、产能利用率及发展趋势（2021-2032）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中国黑白商用喷墨打印机产量、市场需求量及发展趋势（2021-2032）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中国黑白商用喷墨打印机进出口分析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中国市场黑白商用喷墨打印机主要进口来源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中国市场黑白商用喷墨打印机主要出口目的地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不同产品类型黑白商用喷墨打印机市场规模2021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不同应用黑白商用喷墨打印机市场规模2021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中国市场主要厂商黑白商用喷墨打印机销量（2021-2026）&amp;（千台）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中国市场主要厂商黑白商用喷墨打印机销量市场份额（2021-2026）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中国市场主要厂商黑白商用喷墨打印机收入（2021-2026）&amp;（万元）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中国市场主要厂商黑白商用喷墨打印机收入份额（2021-2026）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2025年中国主要生产商黑白商用喷墨打印机收入排名（万元）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中国市场主要厂商黑白商用喷墨打印机价格（2021-2026）&amp;（元/台）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中国市场主要厂商黑白商用喷墨打印机总部及产地分布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中国市场主要厂商成立时间及黑白商用喷墨打印机商业化日期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中国市场主要厂商黑白商用喷墨打印机产品类型及应用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2025年中国市场黑白商用喷墨打印机主要厂商市场地位（第一梯队、第二梯队和第三梯队）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黑白商用喷墨打印机市场投资、并购等现状分析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黑白商用喷墨打印机销量（千台）、收入（万元）、价格（元/台）及毛利率（2021-2026）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黑白商用喷墨打印机销量（千台）、收入（万元）、价格（元/台）及毛利率（2021-2026）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黑白商用喷墨打印机销量（千台）、收入（万元）、价格（元/台）及毛利率（2021-2026）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黑白商用喷墨打印机销量（千台）、收入（万元）、价格（元/台）及毛利率（2021-2026）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黑白商用喷墨打印机生产基地、总部、竞争对手及市场地位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黑白商用喷墨打印机产品规格、参数及市场应用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黑白商用喷墨打印机销量（千台）、收入（万元）、价格（元/台）及毛利率（2021-2026）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中国市场不同产品类型黑白商用喷墨打印机销量（2021-2026）&amp;（千台）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中国市场不同产品类型黑白商用喷墨打印机销量市场份额（2021-2026）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中国市场不同产品类型黑白商用喷墨打印机销量预测（2027-2032）&amp;（千台）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中国市场不同产品类型黑白商用喷墨打印机销量市场份额预测（2027-2032）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中国市场不同产品类型黑白商用喷墨打印机规模（2021-2026）&amp;（万元）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中国市场不同产品类型黑白商用喷墨打印机规模市场份额（2021-2026）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中国市场不同产品类型黑白商用喷墨打印机规模预测（2027-2032）&amp;（万元）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中国市场不同产品类型黑白商用喷墨打印机规模市场份额预测（2027-2032）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中国市场不同应用黑白商用喷墨打印机销量（2021-2026）&amp;（千台）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中国市场不同应用黑白商用喷墨打印机销量市场份额（2021-2026）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中国市场不同应用黑白商用喷墨打印机销量预测（2027-2032）&amp;（千台）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中国市场不同应用黑白商用喷墨打印机销量市场份额预测（2027-2032）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中国市场不同应用黑白商用喷墨打印机规模（2021-2026）&amp;（万元）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中国市场不同应用黑白商用喷墨打印机规模市场份额（2021-2026）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中国市场不同应用黑白商用喷墨打印机规模预测（2027-2032）&amp;（万元）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中国市场不同应用黑白商用喷墨打印机规模市场份额预测（2027-2032）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黑白商用喷墨打印机行业发展分析---发展趋势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黑白商用喷墨打印机行业发展分析---厂商壁垒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黑白商用喷墨打印机行业发展分析---驱动因素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黑白商用喷墨打印机行业发展分析---制约因素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黑白商用喷墨打印机行业相关重点政策一览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黑白商用喷墨打印机行业供应链分析</w:t>
      </w:r>
      <w:r>
        <w:rPr>
          <w:rFonts w:hint="eastAsia"/>
        </w:rPr>
        <w:br/>
      </w:r>
      <w:r>
        <w:rPr>
          <w:rFonts w:hint="eastAsia"/>
        </w:rPr>
        <w:t>　　表 61： 黑白商用喷墨打印机上游原料供应商</w:t>
      </w:r>
      <w:r>
        <w:rPr>
          <w:rFonts w:hint="eastAsia"/>
        </w:rPr>
        <w:br/>
      </w:r>
      <w:r>
        <w:rPr>
          <w:rFonts w:hint="eastAsia"/>
        </w:rPr>
        <w:t>　　表 62： 黑白商用喷墨打印机行业主要下游客户</w:t>
      </w:r>
      <w:r>
        <w:rPr>
          <w:rFonts w:hint="eastAsia"/>
        </w:rPr>
        <w:br/>
      </w:r>
      <w:r>
        <w:rPr>
          <w:rFonts w:hint="eastAsia"/>
        </w:rPr>
        <w:t>　　表 63： 黑白商用喷墨打印机典型经销商</w:t>
      </w:r>
      <w:r>
        <w:rPr>
          <w:rFonts w:hint="eastAsia"/>
        </w:rPr>
        <w:br/>
      </w:r>
      <w:r>
        <w:rPr>
          <w:rFonts w:hint="eastAsia"/>
        </w:rPr>
        <w:t>　　表 64： 中国黑白商用喷墨打印机产量、销量、进口量及出口量（2021-2026）&amp;（千台）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中国黑白商用喷墨打印机产量、销量、进口量及出口量预测（2027-2032）&amp;（千台）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中国市场黑白商用喷墨打印机主要进口来源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中国市场黑白商用喷墨打印机主要出口目的地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黑白商用喷墨打印机产品图片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中国不同产品类型黑白商用喷墨打印机市场规模市场份额2025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热泡式产品图片</w:t>
      </w:r>
      <w:r>
        <w:rPr>
          <w:rFonts w:hint="eastAsia"/>
        </w:rPr>
        <w:br/>
      </w:r>
      <w:r>
        <w:rPr>
          <w:rFonts w:hint="eastAsia"/>
        </w:rPr>
        <w:t>　　图 4： 压电式产品图片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中国不同应用黑白商用喷墨打印机市场份额2025 &amp; 2032</w:t>
      </w:r>
      <w:r>
        <w:rPr>
          <w:rFonts w:hint="eastAsia"/>
        </w:rPr>
        <w:br/>
      </w:r>
      <w:r>
        <w:rPr>
          <w:rFonts w:hint="eastAsia"/>
        </w:rPr>
        <w:t>　　图 6： 网上销售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中国市场黑白商用喷墨打印机市场规模，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中国市场黑白商用喷墨打印机收入及增长率（2021-2032）&amp;（万元）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中国市场黑白商用喷墨打印机销量及增长率（2021-2032）&amp;（千台）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2025年中国市场主要厂商黑白商用喷墨打印机销量市场份额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2025年中国市场主要厂商黑白商用喷墨打印机收入市场份额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2025年中国市场前五大厂商黑白商用喷墨打印机市场份额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2025年中国市场黑白商用喷墨打印机第一梯队、第二梯队和第三梯队厂商（品牌）及市场份额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中国市场不同产品类型黑白商用喷墨打印机价格走势（2021-2032）&amp;（元/台）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中国市场不同应用黑白商用喷墨打印机价格走势（2021-2032）&amp;（元/台）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黑白商用喷墨打印机中国企业SWOT分析</w:t>
      </w:r>
      <w:r>
        <w:rPr>
          <w:rFonts w:hint="eastAsia"/>
        </w:rPr>
        <w:br/>
      </w:r>
      <w:r>
        <w:rPr>
          <w:rFonts w:hint="eastAsia"/>
        </w:rPr>
        <w:t>　　图 18： 黑白商用喷墨打印机产业链</w:t>
      </w:r>
      <w:r>
        <w:rPr>
          <w:rFonts w:hint="eastAsia"/>
        </w:rPr>
        <w:br/>
      </w:r>
      <w:r>
        <w:rPr>
          <w:rFonts w:hint="eastAsia"/>
        </w:rPr>
        <w:t>　　图 19： 黑白商用喷墨打印机行业采购模式分析</w:t>
      </w:r>
      <w:r>
        <w:rPr>
          <w:rFonts w:hint="eastAsia"/>
        </w:rPr>
        <w:br/>
      </w:r>
      <w:r>
        <w:rPr>
          <w:rFonts w:hint="eastAsia"/>
        </w:rPr>
        <w:t>　　图 20： 黑白商用喷墨打印机行业生产模式分析</w:t>
      </w:r>
      <w:r>
        <w:rPr>
          <w:rFonts w:hint="eastAsia"/>
        </w:rPr>
        <w:br/>
      </w:r>
      <w:r>
        <w:rPr>
          <w:rFonts w:hint="eastAsia"/>
        </w:rPr>
        <w:t>　　图 21： 黑白商用喷墨打印机行业销售模式分析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中国黑白商用喷墨打印机产能、产量、产能利用率及发展趋势（2021-2032）&amp;（千台）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中国黑白商用喷墨打印机产量、市场需求量及发展趋势（2021-2032）&amp;（千台）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1dec781f74d9a" w:history="1">
        <w:r>
          <w:rPr>
            <w:rStyle w:val="Hyperlink"/>
          </w:rPr>
          <w:t>2026-2032年中国黑白商用喷墨打印机行业研究与前景趋势报告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1dec781f74d9a" w:history="1">
        <w:r>
          <w:rPr>
            <w:rStyle w:val="Hyperlink"/>
          </w:rPr>
          <w:t>https://www.20087.com/7/39/HeiBaiShangYongPenMoDaYinJiHangYeXianZhuangJiQianJing.html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大型喷墨打印机、黑白商用喷墨打印机哪个好、黑白打印机价格一般多少、黑白喷墨打印机价格、纸箱喷墨打印机、普通黑白打印机、彩色打印机怎样打印黑白、黑白打印机推荐知乎、黑白打印机激光的好还是喷墨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c58f4f776462f" w:history="1">
      <w:r>
        <w:rPr>
          <w:rStyle w:val="Hyperlink"/>
        </w:rPr>
        <w:t>2026-2032年中国黑白商用喷墨打印机行业研究与前景趋势报告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eiBaiShangYongPenMoDaYinJiHangYeXianZhuangJiQianJing.html" TargetMode="External" Id="R7031dec781f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eiBaiShangYongPenMoDaYinJiHangYeXianZhuangJiQianJing.html" TargetMode="External" Id="Rd37c58f4f776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2026-01-21T02:19:49Z</dcterms:created>
  <dcterms:modified xsi:type="dcterms:W3CDTF">2026-01-21T03:19:49Z</dcterms:modified>
  <dc:subject>2026-2032年中国黑白商用喷墨打印机行业研究与前景趋势报告</dc:subject>
  <dc:title>2026-2032年中国黑白商用喷墨打印机行业研究与前景趋势报告</dc:title>
  <cp:keywords>2026-2032年中国黑白商用喷墨打印机行业研究与前景趋势报告</cp:keywords>
  <dc:description>2026-2032年中国黑白商用喷墨打印机行业研究与前景趋势报告</dc:description>
</cp:coreProperties>
</file>