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ae3cb8184d81" w:history="1">
              <w:r>
                <w:rPr>
                  <w:rStyle w:val="Hyperlink"/>
                </w:rPr>
                <w:t>2024-2030年中国智能消费设备市场现状与行业前景分析报告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ae3cb8184d81" w:history="1">
              <w:r>
                <w:rPr>
                  <w:rStyle w:val="Hyperlink"/>
                </w:rPr>
                <w:t>2024-2030年中国智能消费设备市场现状与行业前景分析报告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dae3cb8184d81" w:history="1">
                <w:r>
                  <w:rPr>
                    <w:rStyle w:val="Hyperlink"/>
                  </w:rPr>
                  <w:t>https://www.20087.com/8/19/ZhiNengXiaoFeiSheBeiHangYeQianJingFenXi.html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消费设备在当前市场已呈现出爆炸性增长。智能手机、智能手表、智能家居设备等产品的普及率逐年提升，功能也日益强大。随着5G、物联网、人工智能等技术的融合应用，智能消费设备的互联互通和智能化水平不断提高，用户体验持续优化。</w:t>
      </w:r>
      <w:r>
        <w:rPr>
          <w:rFonts w:hint="eastAsia"/>
        </w:rPr>
        <w:br/>
      </w:r>
      <w:r>
        <w:rPr>
          <w:rFonts w:hint="eastAsia"/>
        </w:rPr>
        <w:t>　　智能消费设备将进一步融入人们的日常生活，成为不可或缺的一部分。设备间的无缝连接、智能场景的深度定制、个性化服务的精准推送将成为行业发展的重点。同时，随着消费者对隐私保护和数据安全的关注度提升，智能消费设备在安全性方面的设计和保障也将成为关键竞争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dae3cb8184d81" w:history="1">
        <w:r>
          <w:rPr>
            <w:rStyle w:val="Hyperlink"/>
          </w:rPr>
          <w:t>2024-2030年中国智能消费设备市场现状与行业前景分析报告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智能消费设备行业的现状、市场规模、需求变化、产业链动态及区域发展格局，同时聚焦智能消费设备竞争态势与重点企业表现。报告通过对智能消费设备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智能消费设备产品概述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智能消费设备市场特点分析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智能消费设备行业发展周期特征分析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中国智能消费设备行业发展环境分析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中国智能消费设备行业发展经济环境分析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中国智能消费设备行业发展政策环境分析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一、智能消费设备行业政策影响分析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二、相关智能消费设备行业标准分析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全球智能消费设备行业市场发展调研分析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全球智能消费设备行业市场运行环境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全球智能消费设备行业市场发展情况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一、全球智能消费设备行业市场供给分析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二、全球智能消费设备行业市场需求分析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三、全球智能消费设备行业主要国家地区发展情况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2024-2030年全球智能消费设备行业市场规模趋势预测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中国智能消费设备行业市场供需现状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中国智能消费设备市场现状</w:t>
      </w:r>
      <w:r>
        <w:rPr>
          <w:rFonts w:hint="eastAsia"/>
        </w:rPr>
        <w:br/>
      </w:r>
      <w:r>
        <w:rPr>
          <w:rFonts w:hint="eastAsia"/>
        </w:rPr>
        <w:t>　　第二节 中国智能消费设备行业产量情况分析及预测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一、智能消费设备总体产能规模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二、2018-2023年中国智能消费设备产量统计</w:t>
      </w:r>
      <w:r>
        <w:rPr>
          <w:rFonts w:hint="eastAsia"/>
        </w:rPr>
        <w:br/>
      </w:r>
      <w:r>
        <w:rPr>
          <w:rFonts w:hint="eastAsia"/>
        </w:rPr>
        <w:t>　　　　三、智能消费设备行业供给区域分布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四、2024-2030年中国智能消费设备产量预测</w:t>
      </w:r>
      <w:r>
        <w:rPr>
          <w:rFonts w:hint="eastAsia"/>
        </w:rPr>
        <w:br/>
      </w:r>
      <w:r>
        <w:rPr>
          <w:rFonts w:hint="eastAsia"/>
        </w:rPr>
        <w:t>　　第三节 中国智能消费设备市场需求分析及预测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一、2018-2023年中国智能消费设备市场需求统计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二、中国智能消费设备市场需求特点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三、2024-2030年中国智能消费设备市场需求量预测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中国智能消费设备行业现状调研分析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中国智能消费设备行业发展现状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一、2022-2023年智能消费设备行业品牌发展现状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二、2022-2023年智能消费设备行业需求市场现状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三、2022-2023年智能消费设备市场需求层次分析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四、2022-2023年中国智能消费设备市场走向分析</w:t>
      </w:r>
      <w:r>
        <w:rPr>
          <w:rFonts w:hint="eastAsia"/>
        </w:rPr>
        <w:br/>
      </w:r>
      <w:r>
        <w:rPr>
          <w:rFonts w:hint="eastAsia"/>
        </w:rPr>
        <w:t>　　第二节 中国智能消费设备产品技术分析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一、2022-2023年智能消费设备产品技术变化特点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二、2022-2023年智能消费设备产品市场的新技术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三、2022-2023年智能消费设备产品市场现状分析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中国智能消费设备行业存在的问题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一、2022-2023年智能消费设备产品市场存在的主要问题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二、2022-2023年国内智能消费设备产品市场的三大瓶颈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三、2022-2023年智能消费设备产品市场遭遇的规模难题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对中国智能消费设备市场的分析及思考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一、智能消费设备市场特点</w:t>
      </w:r>
      <w:r>
        <w:rPr>
          <w:rFonts w:hint="eastAsia"/>
        </w:rPr>
        <w:br/>
      </w:r>
      <w:r>
        <w:rPr>
          <w:rFonts w:hint="eastAsia"/>
        </w:rPr>
        <w:t>　　　　二、智能消费设备市场分析</w:t>
      </w:r>
      <w:r>
        <w:rPr>
          <w:rFonts w:hint="eastAsia"/>
        </w:rPr>
        <w:br/>
      </w:r>
      <w:r>
        <w:rPr>
          <w:rFonts w:hint="eastAsia"/>
        </w:rPr>
        <w:t>　　　　三、智能消费设备市场变化的方向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四、中国智能消费设备行业发展的新思路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五、对中国智能消费设备行业发展的思考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2018-2023年中国智能消费设备产品市场进出口数据分析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2018-2023年中国智能消费设备产品出口统计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2018-2023年中国智能消费设备产品进口统计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2018-2023年中国智能消费设备产品进出口价格对比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中国智能消费设备主要进口来源地及出口目的地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智能消费设备行业细分产品调研</w:t>
      </w:r>
      <w:r>
        <w:rPr>
          <w:rFonts w:hint="eastAsia"/>
        </w:rPr>
        <w:br/>
      </w:r>
      <w:r>
        <w:rPr>
          <w:rFonts w:hint="eastAsia"/>
        </w:rPr>
        <w:t>　　第一节 智能消费设备细分产品结构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2018-2023年中国智能消费设备行业竞争态势分析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2023年智能消费设备行业集中度分析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一、智能消费设备市场集中度分析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二、智能消费设备企业分布区域集中度分析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三、智能消费设备区域消费集中度分析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2018-2023年智能消费设备主要企业竞争力分析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2023年智能消费设备行业竞争格局分析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一、智能消费设备行业竞争分析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二、中外智能消费设备产品竞争分析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三、国内智能消费设备行业重点企业发展动向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智能消费设备行业上下游产业链发展情况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智能消费设备上游产业发展分析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智能消费设备下游产业发展分析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智能消费设备行业重点企业竞争力分析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三、企业智能消费设备经营状况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智能消费设备企业管理策略建议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提高智能消费设备企业竞争力的策略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一、提高中国智能消费设备企业核心竞争力的对策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二、智能消费设备企业提升竞争力的主要方向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三、影响智能消费设备企业核心竞争力的因素及提升途径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四、提高智能消费设备企业竞争力的策略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对中国智能消费设备品牌的战略思考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一、智能消费设备实施品牌战略的意义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二、智能消费设备企业品牌的现状分析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三、中国智能消费设备企业的品牌战略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四、智能消费设备品牌战略管理的策略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智能消费设备行业发展趋势及投资风险预警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2024年智能消费设备市场前景分析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2024年智能消费设备行业发展趋势预测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影响智能消费设备行业发展的主要因素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一、2023年影响智能消费设备行业运行的有利因素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二、2023年影响智能消费设备行业运行的稳定因素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三、2023年影响智能消费设备行业运行的不利因素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四、2023年中国智能消费设备行业发展面临的挑战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五、2023年中国智能消费设备行业发展面临的机遇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智能消费设备行业投资风险预警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一、2023年智能消费设备行业市场风险及控制策略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二、2023年智能消费设备行业政策风险及控制策略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三、2023年智能消费设备行业经营风险及控制策略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四、2023年智能消费设备同业竞争风险及控制策略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五、2023年智能消费设备行业其他风险及控制策略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智能消费设备市场研究结论</w:t>
      </w:r>
      <w:r>
        <w:rPr>
          <w:rFonts w:hint="eastAsia"/>
        </w:rPr>
        <w:br/>
      </w:r>
      <w:r>
        <w:rPr>
          <w:rFonts w:hint="eastAsia"/>
        </w:rPr>
        <w:t>　　第二节 智能消费设备子行业研究结论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智能消费设备市场发展建议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智能消费设备介绍</w:t>
      </w:r>
      <w:r>
        <w:rPr>
          <w:rFonts w:hint="eastAsia"/>
        </w:rPr>
        <w:br/>
      </w:r>
      <w:r>
        <w:rPr>
          <w:rFonts w:hint="eastAsia"/>
        </w:rPr>
        <w:t>　　图表 智能消费设备图片</w:t>
      </w:r>
      <w:r>
        <w:rPr>
          <w:rFonts w:hint="eastAsia"/>
        </w:rPr>
        <w:br/>
      </w:r>
      <w:r>
        <w:rPr>
          <w:rFonts w:hint="eastAsia"/>
        </w:rPr>
        <w:t>　　图表 智能消费设备产业链调研</w:t>
      </w:r>
      <w:r>
        <w:rPr>
          <w:rFonts w:hint="eastAsia"/>
        </w:rPr>
        <w:br/>
      </w:r>
      <w:r>
        <w:rPr>
          <w:rFonts w:hint="eastAsia"/>
        </w:rPr>
        <w:t>　　图表 智能消费设备行业特点</w:t>
      </w:r>
      <w:r>
        <w:rPr>
          <w:rFonts w:hint="eastAsia"/>
        </w:rPr>
        <w:br/>
      </w:r>
      <w:r>
        <w:rPr>
          <w:rFonts w:hint="eastAsia"/>
        </w:rPr>
        <w:t>　　图表 智能消费设备政策</w:t>
      </w:r>
      <w:r>
        <w:rPr>
          <w:rFonts w:hint="eastAsia"/>
        </w:rPr>
        <w:br/>
      </w:r>
      <w:r>
        <w:rPr>
          <w:rFonts w:hint="eastAsia"/>
        </w:rPr>
        <w:t>　　图表 智能消费设备技术 标准</w:t>
      </w:r>
      <w:r>
        <w:rPr>
          <w:rFonts w:hint="eastAsia"/>
        </w:rPr>
        <w:br/>
      </w:r>
      <w:r>
        <w:rPr>
          <w:rFonts w:hint="eastAsia"/>
        </w:rPr>
        <w:t>　　图表 智能消费设备最新消息 动态</w:t>
      </w:r>
      <w:r>
        <w:rPr>
          <w:rFonts w:hint="eastAsia"/>
        </w:rPr>
        <w:br/>
      </w:r>
      <w:r>
        <w:rPr>
          <w:rFonts w:hint="eastAsia"/>
        </w:rPr>
        <w:t>　　图表 智能消费设备行业现状</w:t>
      </w:r>
      <w:r>
        <w:rPr>
          <w:rFonts w:hint="eastAsia"/>
        </w:rPr>
        <w:br/>
      </w:r>
      <w:r>
        <w:rPr>
          <w:rFonts w:hint="eastAsia"/>
        </w:rPr>
        <w:t>　　图表 2018-2023年智能消费设备行业市场容量统计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2018-2023年中国智能消费设备销售统计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2018-2023年中国智能消费设备利润总额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2018-2023年中国智能消费设备企业数量统计</w:t>
      </w:r>
      <w:r>
        <w:rPr>
          <w:rFonts w:hint="eastAsia"/>
        </w:rPr>
        <w:br/>
      </w:r>
      <w:r>
        <w:rPr>
          <w:rFonts w:hint="eastAsia"/>
        </w:rPr>
        <w:t>　　图表 2023年智能消费设备成本和利润分析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2018-2023年中国智能消费设备行业偿债能力分析</w:t>
      </w:r>
      <w:r>
        <w:rPr>
          <w:rFonts w:hint="eastAsia"/>
        </w:rPr>
        <w:br/>
      </w:r>
      <w:r>
        <w:rPr>
          <w:rFonts w:hint="eastAsia"/>
        </w:rPr>
        <w:t>　　图表 智能消费设备品牌分析</w:t>
      </w:r>
      <w:r>
        <w:rPr>
          <w:rFonts w:hint="eastAsia"/>
        </w:rPr>
        <w:br/>
      </w:r>
      <w:r>
        <w:rPr>
          <w:rFonts w:hint="eastAsia"/>
        </w:rPr>
        <w:t>　　图表 **地区智能消费设备市场规模</w:t>
      </w:r>
      <w:r>
        <w:rPr>
          <w:rFonts w:hint="eastAsia"/>
        </w:rPr>
        <w:br/>
      </w:r>
      <w:r>
        <w:rPr>
          <w:rFonts w:hint="eastAsia"/>
        </w:rPr>
        <w:t>　　图表 **地区智能消费设备行业市场需求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**地区智能消费设备市场调研</w:t>
      </w:r>
      <w:r>
        <w:rPr>
          <w:rFonts w:hint="eastAsia"/>
        </w:rPr>
        <w:br/>
      </w:r>
      <w:r>
        <w:rPr>
          <w:rFonts w:hint="eastAsia"/>
        </w:rPr>
        <w:t>　　图表 **地区智能消费设备行业市场需求分析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**地区智能消费设备市场规模</w:t>
      </w:r>
      <w:r>
        <w:rPr>
          <w:rFonts w:hint="eastAsia"/>
        </w:rPr>
        <w:br/>
      </w:r>
      <w:r>
        <w:rPr>
          <w:rFonts w:hint="eastAsia"/>
        </w:rPr>
        <w:t>　　图表 **地区智能消费设备行业市场需求</w:t>
      </w:r>
      <w:r>
        <w:rPr>
          <w:rFonts w:hint="eastAsia"/>
        </w:rPr>
        <w:br/>
      </w:r>
      <w:r>
        <w:rPr>
          <w:rFonts w:hint="eastAsia"/>
        </w:rPr>
        <w:t>　　图表 **地区智能消费设备市场调研</w:t>
      </w:r>
      <w:r>
        <w:rPr>
          <w:rFonts w:hint="eastAsia"/>
        </w:rPr>
        <w:br/>
      </w:r>
      <w:r>
        <w:rPr>
          <w:rFonts w:hint="eastAsia"/>
        </w:rPr>
        <w:t>　　图表 **地区智能消费设备市场需求分析</w:t>
      </w:r>
      <w:r>
        <w:rPr>
          <w:rFonts w:hint="eastAsia"/>
        </w:rPr>
        <w:br/>
      </w:r>
      <w:r>
        <w:rPr>
          <w:rFonts w:hint="eastAsia"/>
        </w:rPr>
        <w:t>　　图表 智能消费设备上游发展</w:t>
      </w:r>
      <w:r>
        <w:rPr>
          <w:rFonts w:hint="eastAsia"/>
        </w:rPr>
        <w:br/>
      </w:r>
      <w:r>
        <w:rPr>
          <w:rFonts w:hint="eastAsia"/>
        </w:rPr>
        <w:t>　　图表 智能消费设备下游发展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智能消费设备企业（一）概况</w:t>
      </w:r>
      <w:r>
        <w:rPr>
          <w:rFonts w:hint="eastAsia"/>
        </w:rPr>
        <w:br/>
      </w:r>
      <w:r>
        <w:rPr>
          <w:rFonts w:hint="eastAsia"/>
        </w:rPr>
        <w:t>　　图表 企业智能消费设备业务</w:t>
      </w:r>
      <w:r>
        <w:rPr>
          <w:rFonts w:hint="eastAsia"/>
        </w:rPr>
        <w:br/>
      </w:r>
      <w:r>
        <w:rPr>
          <w:rFonts w:hint="eastAsia"/>
        </w:rPr>
        <w:t>　　图表 智能消费设备企业（一）经营情况分析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智能消费设备企业（一）盈利能力情况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智能消费设备企业（二）简介</w:t>
      </w:r>
      <w:r>
        <w:rPr>
          <w:rFonts w:hint="eastAsia"/>
        </w:rPr>
        <w:br/>
      </w:r>
      <w:r>
        <w:rPr>
          <w:rFonts w:hint="eastAsia"/>
        </w:rPr>
        <w:t>　　图表 企业智能消费设备业务</w:t>
      </w:r>
      <w:r>
        <w:rPr>
          <w:rFonts w:hint="eastAsia"/>
        </w:rPr>
        <w:br/>
      </w:r>
      <w:r>
        <w:rPr>
          <w:rFonts w:hint="eastAsia"/>
        </w:rPr>
        <w:t>　　图表 智能消费设备企业（二）经营情况分析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智能消费设备企业（二）盈利能力情况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智能消费设备企业（三）概况</w:t>
      </w:r>
      <w:r>
        <w:rPr>
          <w:rFonts w:hint="eastAsia"/>
        </w:rPr>
        <w:br/>
      </w:r>
      <w:r>
        <w:rPr>
          <w:rFonts w:hint="eastAsia"/>
        </w:rPr>
        <w:t>　　图表 企业智能消费设备业务</w:t>
      </w:r>
      <w:r>
        <w:rPr>
          <w:rFonts w:hint="eastAsia"/>
        </w:rPr>
        <w:br/>
      </w:r>
      <w:r>
        <w:rPr>
          <w:rFonts w:hint="eastAsia"/>
        </w:rPr>
        <w:t>　　图表 智能消费设备企业（三）经营情况分析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智能消费设备企业（三）盈利能力情况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智能消费设备企业（四）简介</w:t>
      </w:r>
      <w:r>
        <w:rPr>
          <w:rFonts w:hint="eastAsia"/>
        </w:rPr>
        <w:br/>
      </w:r>
      <w:r>
        <w:rPr>
          <w:rFonts w:hint="eastAsia"/>
        </w:rPr>
        <w:t>　　图表 企业智能消费设备业务</w:t>
      </w:r>
      <w:r>
        <w:rPr>
          <w:rFonts w:hint="eastAsia"/>
        </w:rPr>
        <w:br/>
      </w:r>
      <w:r>
        <w:rPr>
          <w:rFonts w:hint="eastAsia"/>
        </w:rPr>
        <w:t>　　图表 智能消费设备企业（四）经营情况分析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智能消费设备企业（四）盈利能力情况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智能消费设备企业（四）成长能力情况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智能消费设备投资、并购情况</w:t>
      </w:r>
      <w:r>
        <w:rPr>
          <w:rFonts w:hint="eastAsia"/>
        </w:rPr>
        <w:br/>
      </w:r>
      <w:r>
        <w:rPr>
          <w:rFonts w:hint="eastAsia"/>
        </w:rPr>
        <w:t>　　图表 智能消费设备优势</w:t>
      </w:r>
      <w:r>
        <w:rPr>
          <w:rFonts w:hint="eastAsia"/>
        </w:rPr>
        <w:br/>
      </w:r>
      <w:r>
        <w:rPr>
          <w:rFonts w:hint="eastAsia"/>
        </w:rPr>
        <w:t>　　图表 智能消费设备劣势</w:t>
      </w:r>
      <w:r>
        <w:rPr>
          <w:rFonts w:hint="eastAsia"/>
        </w:rPr>
        <w:br/>
      </w:r>
      <w:r>
        <w:rPr>
          <w:rFonts w:hint="eastAsia"/>
        </w:rPr>
        <w:t>　　图表 智能消费设备机会</w:t>
      </w:r>
      <w:r>
        <w:rPr>
          <w:rFonts w:hint="eastAsia"/>
        </w:rPr>
        <w:br/>
      </w:r>
      <w:r>
        <w:rPr>
          <w:rFonts w:hint="eastAsia"/>
        </w:rPr>
        <w:t>　　图表 智能消费设备威胁</w:t>
      </w:r>
      <w:r>
        <w:rPr>
          <w:rFonts w:hint="eastAsia"/>
        </w:rPr>
        <w:br/>
      </w:r>
      <w:r>
        <w:rPr>
          <w:rFonts w:hint="eastAsia"/>
        </w:rPr>
        <w:t>　　图表 进入智能消费设备行业壁垒</w:t>
      </w:r>
      <w:r>
        <w:rPr>
          <w:rFonts w:hint="eastAsia"/>
        </w:rPr>
        <w:br/>
      </w:r>
      <w:r>
        <w:rPr>
          <w:rFonts w:hint="eastAsia"/>
        </w:rPr>
        <w:t>　　图表 智能消费设备发展有利因素</w:t>
      </w:r>
      <w:r>
        <w:rPr>
          <w:rFonts w:hint="eastAsia"/>
        </w:rPr>
        <w:br/>
      </w:r>
      <w:r>
        <w:rPr>
          <w:rFonts w:hint="eastAsia"/>
        </w:rPr>
        <w:t>　　图表 智能消费设备发展不利因素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2024-2030年中国智能消费设备行业风险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2024-2030年中国智能消费设备发展趋势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ae3cb8184d81" w:history="1">
        <w:r>
          <w:rPr>
            <w:rStyle w:val="Hyperlink"/>
          </w:rPr>
          <w:t>2024-2030年中国智能消费设备市场现状与行业前景分析报告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dae3cb8184d81" w:history="1">
        <w:r>
          <w:rPr>
            <w:rStyle w:val="Hyperlink"/>
          </w:rPr>
          <w:t>https://www.20087.com/8/19/ZhiNengXiaoFeiSheBeiHangYeQianJingFenXi.html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设备、智能消费设备制造、智能家居包括哪些智能设备、智能消费设备制造行业研究、智能家居需要哪些设备、智能消费设备行业、智能家庭消费设备是什么、智能消费设备制造相关产业政策、智能设备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7f74cdeb492b" w:history="1">
      <w:r>
        <w:rPr>
          <w:rStyle w:val="Hyperlink"/>
        </w:rPr>
        <w:t>2024-2030年中国智能消费设备市场现状与行业前景分析报告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iNengXiaoFeiSheBeiHangYeQianJingFenXi.html" TargetMode="External" Id="R331dae3cb818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iNengXiaoFeiSheBeiHangYeQianJingFenXi.html" TargetMode="External" Id="Re6737f74cdeb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2024-03-19T03:23:17Z</dcterms:created>
  <dcterms:modified xsi:type="dcterms:W3CDTF">2024-03-19T04:23:17Z</dcterms:modified>
  <dc:subject>2024-2030年中国智能消费设备市场现状与行业前景分析报告</dc:subject>
  <dc:title>2024-2030年中国智能消费设备市场现状与行业前景分析报告</dc:title>
  <cp:keywords>2024-2030年中国智能消费设备市场现状与行业前景分析报告</cp:keywords>
  <dc:description>2024-2030年中国智能消费设备市场现状与行业前景分析报告</dc:description>
</cp:coreProperties>
</file>