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2904bae446f2" w:history="1">
              <w:r>
                <w:rPr>
                  <w:rStyle w:val="Hyperlink"/>
                </w:rPr>
                <w:t>全球与中国污染监测设备行业发展调研及市场前景报告（2025-2031年）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2904bae446f2" w:history="1">
              <w:r>
                <w:rPr>
                  <w:rStyle w:val="Hyperlink"/>
                </w:rPr>
                <w:t>全球与中国污染监测设备行业发展调研及市场前景报告（2025-2031年）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2904bae446f2" w:history="1">
                <w:r>
                  <w:rPr>
                    <w:rStyle w:val="Hyperlink"/>
                  </w:rPr>
                  <w:t>https://www.20087.com/8/39/WuRanJianCeSheBeiWeiLaiFaZhanQuShi.html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监测设备已构建覆盖大气、水质、噪声与土壤的多维度感知体系，广泛部署于工业园区、城市公共空间与生态保护区域。污染监测设备普遍采用电化学、光学吸收、激光散射及离子色谱等成熟传感技术，具备连续采样、自动校准与超标报警功能，支持对PM2.5、SO₂、NOx、VOCs、重金属离子等关键污染物的精准识别。系统架构多为固定站、移动监测车与小型化传感器网络相结合，形成点-线-面协同的立体监控网络。主流设备符合国家排放标准与认证要求，配备防雷、防潮与温控单元，确保在恶劣环境下的长期稳定运行。数据采集单元普遍支持标准化协议输出，便于接入环保监管平台，实现信息共享与联动响应。污染监测设备企业注重降低运维成本，延长校准周期并简化耗材更换流程。</w:t>
      </w:r>
      <w:r>
        <w:rPr>
          <w:rFonts w:hint="eastAsia"/>
        </w:rPr>
        <w:br/>
      </w:r>
      <w:r>
        <w:rPr>
          <w:rFonts w:hint="eastAsia"/>
        </w:rPr>
        <w:t>　　未来，污染监测设备将朝着微型化、智能化与溯源能力强化方向发展。传感器将采用纳米材料与微机电系统（MEMS）工艺，显著缩小设备体积并降低功耗，推动高密度网格化布设。设备将集成边缘计算模块，具备初步数据清洗、异常识别与模式判断能力，减少无效数据传输。在污染溯源方面，结合气象模型与扩散算法的本地化处理单元将逐步普及，辅助快速锁定排放源。开放数据接口将促进跨部门信息融合，支持与交通、能源等系统联动分析，提升城市环境治理协同效率。同时，设备生命周期管理将更加注重可持续性，推广模块化设计与可回收组件，降低电子废弃物产生。长远来看，污染监测设备将不仅是合规性工具，更成为城市生态大脑的核心感知层，支撑精细化环境决策与公众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2904bae446f2" w:history="1">
        <w:r>
          <w:rPr>
            <w:rStyle w:val="Hyperlink"/>
          </w:rPr>
          <w:t>全球与中国污染监测设备行业发展调研及市场前景报告（2025-2031年）</w:t>
        </w:r>
      </w:hyperlink>
      <w:r>
        <w:rPr>
          <w:rFonts w:hint="eastAsia"/>
        </w:rPr>
        <w:t>》基于多年市场监测与行业研究，全面分析了污染监测设备行业的现状、市场需求及市场规模，详细解读了污染监测设备产业链结构、价格趋势及细分市场特点。报告科学预测了行业前景与发展方向，重点剖析了品牌竞争格局、市场集中度及主要企业的经营表现，并通过SWOT分析揭示了污染监测设备行业机遇与风险。为投资者和决策者提供专业、客观的战略建议，是把握污染监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按产品类型细分，全球污染监测设备市场规模2020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空气污染</w:t>
      </w:r>
      <w:r>
        <w:rPr>
          <w:rFonts w:hint="eastAsia"/>
        </w:rPr>
        <w:br/>
      </w:r>
      <w:r>
        <w:rPr>
          <w:rFonts w:hint="eastAsia"/>
        </w:rPr>
        <w:t>　　　　1.3.3 噪声污染</w:t>
      </w:r>
      <w:r>
        <w:rPr>
          <w:rFonts w:hint="eastAsia"/>
        </w:rPr>
        <w:br/>
      </w:r>
      <w:r>
        <w:rPr>
          <w:rFonts w:hint="eastAsia"/>
        </w:rPr>
        <w:t>　　　　1.3.4 水污染</w:t>
      </w:r>
      <w:r>
        <w:rPr>
          <w:rFonts w:hint="eastAsia"/>
        </w:rPr>
        <w:br/>
      </w:r>
      <w:r>
        <w:rPr>
          <w:rFonts w:hint="eastAsia"/>
        </w:rPr>
        <w:t>　　　　1.3.5 土壤污染</w:t>
      </w:r>
      <w:r>
        <w:rPr>
          <w:rFonts w:hint="eastAsia"/>
        </w:rPr>
        <w:br/>
      </w:r>
      <w:r>
        <w:rPr>
          <w:rFonts w:hint="eastAsia"/>
        </w:rPr>
        <w:t>　　　　1.3.6 其他污染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按应用细分，全球污染监测设备市场规模2020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商业使用</w:t>
      </w:r>
      <w:r>
        <w:rPr>
          <w:rFonts w:hint="eastAsia"/>
        </w:rPr>
        <w:br/>
      </w:r>
      <w:r>
        <w:rPr>
          <w:rFonts w:hint="eastAsia"/>
        </w:rPr>
        <w:t>　　　　1.4.3 工业使用</w:t>
      </w:r>
      <w:r>
        <w:rPr>
          <w:rFonts w:hint="eastAsia"/>
        </w:rPr>
        <w:br/>
      </w:r>
      <w:r>
        <w:rPr>
          <w:rFonts w:hint="eastAsia"/>
        </w:rPr>
        <w:t>　　　　1.4.4 政府使用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污染监测设备行业发展总体概况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污染监测设备行业发展主要特点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污染监测设备行业发展影响因素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污染监测设备有利因素</w:t>
      </w:r>
      <w:r>
        <w:rPr>
          <w:rFonts w:hint="eastAsia"/>
        </w:rPr>
        <w:br/>
      </w:r>
      <w:r>
        <w:rPr>
          <w:rFonts w:hint="eastAsia"/>
        </w:rPr>
        <w:t>　　　　1.5.3 .2 污染监测设备不利因素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全球市场，近三年污染监测设备主要企业占有率及排名（按销量）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污染监测设备主要企业在国际市场占有率（按销量，2022-2025）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2024年污染监测设备主要企业在国际市场排名（按销量）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全球市场主要企业污染监测设备销量（2022-2025）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全球市场，近三年污染监测设备主要企业占有率及排名（按收入）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污染监测设备主要企业在国际市场占有率（按收入，2022-2025）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2024年污染监测设备主要企业在国际市场排名（按收入）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全球市场主要企业污染监测设备销售收入（2022-2025）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全球市场主要企业污染监测设备销售价格（2022-2025）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中国市场，近三年污染监测设备主要企业占有率及排名（按销量）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污染监测设备主要企业在中国市场占有率（按销量，2022-2025）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2024年污染监测设备主要企业在中国市场排名（按销量）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中国市场主要企业污染监测设备销量（2022-2025）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中国市场，近三年污染监测设备主要企业占有率及排名（按收入）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污染监测设备主要企业在中国市场占有率（按收入，2022-2025）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2024年污染监测设备主要企业在中国市场排名（按收入）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中国市场主要企业污染监测设备销售收入（2022-2025）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全球主要厂商污染监测设备总部及产地分布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全球主要厂商成立时间及污染监测设备商业化日期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全球主要厂商污染监测设备产品类型及应用</w:t>
      </w:r>
      <w:r>
        <w:rPr>
          <w:rFonts w:hint="eastAsia"/>
        </w:rPr>
        <w:br/>
      </w:r>
      <w:r>
        <w:rPr>
          <w:rFonts w:hint="eastAsia"/>
        </w:rPr>
        <w:t>　　2.9 污染监测设备行业集中度、竞争程度分析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污染监测设备行业集中度分析：2024年全球Top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全球污染监测设备第一梯队、第二梯队和第三梯队生产商（品牌）及市场份额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全球污染监测设备总体规模分析</w:t>
      </w:r>
      <w:r>
        <w:rPr>
          <w:rFonts w:hint="eastAsia"/>
        </w:rPr>
        <w:br/>
      </w:r>
      <w:r>
        <w:rPr>
          <w:rFonts w:hint="eastAsia"/>
        </w:rPr>
        <w:t>　　3.1 全球污染监测设备供需现状及预测（2020-2031）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全球污染监测设备产能、产量、产能利用率及发展趋势（2020-2031）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全球污染监测设备产量、需求量及发展趋势（2020-2031）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全球主要地区污染监测设备产量及发展趋势（2020-2031）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全球主要地区污染监测设备产量（2020-2025）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全球主要地区污染监测设备产量（2026-2031）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全球主要地区污染监测设备产量市场份额（2020-2031）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中国污染监测设备供需现状及预测（2020-2031）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中国污染监测设备产能、产量、产能利用率及发展趋势（2020-2031）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中国污染监测设备产量、市场需求量及发展趋势（2020-2031）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中国市场污染监测设备进出口（2020-2031）</w:t>
      </w:r>
      <w:r>
        <w:rPr>
          <w:rFonts w:hint="eastAsia"/>
        </w:rPr>
        <w:br/>
      </w:r>
      <w:r>
        <w:rPr>
          <w:rFonts w:hint="eastAsia"/>
        </w:rPr>
        <w:t>　　3.4 全球污染监测设备销量及销售额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全球市场污染监测设备销售额（2020-2031）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全球市场污染监测设备销量（2020-2031）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全球市场污染监测设备价格趋势（2020-2031）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全球污染监测设备主要地区分析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全球主要地区污染监测设备市场规模分析：2020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全球主要地区污染监测设备销售收入及市场份额（2020-2025年）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全球主要地区污染监测设备销售收入预测（2026-2031年）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全球主要地区污染监测设备销量分析：2020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全球主要地区污染监测设备销量及市场份额（2020-2025年）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全球主要地区污染监测设备销量及市场份额预测（2026-2031）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印度市场污染监测设备销量、收入及增长率（2020-2031）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污染监测设备销量、收入、价格及毛利率（2020-2025）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不同产品类型污染监测设备分析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全球不同产品类型污染监测设备销量（2020-2031）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全球不同产品类型污染监测设备销量及市场份额（2020-2025）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全球不同产品类型污染监测设备销量预测（2026-2031）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全球不同产品类型污染监测设备收入（2020-2031）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全球不同产品类型污染监测设备收入及市场份额（2020-2025）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全球不同产品类型污染监测设备收入预测（2026-2031）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全球不同产品类型污染监测设备价格走势（2020-2031）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中国不同产品类型污染监测设备销量（2020-2031）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中国不同产品类型污染监测设备销量预测（2026-2031）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中国不同产品类型污染监测设备销量及市场份额（2020-2025）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中国不同产品类型污染监测设备收入（2020-2031）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中国不同产品类型污染监测设备收入及市场份额（2020-2025）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中国不同产品类型污染监测设备收入预测（2026-2031）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不同应用污染监测设备分析</w:t>
      </w:r>
      <w:r>
        <w:rPr>
          <w:rFonts w:hint="eastAsia"/>
        </w:rPr>
        <w:br/>
      </w:r>
      <w:r>
        <w:rPr>
          <w:rFonts w:hint="eastAsia"/>
        </w:rPr>
        <w:t>　　7.1 全球不同应用污染监测设备销量（2020-2031）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全球不同应用污染监测设备销量及市场份额（2020-2025）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全球不同应用污染监测设备销量预测（2026-2031）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全球不同应用污染监测设备收入（2020-2031）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全球不同应用污染监测设备收入及市场份额（2020-2025）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全球不同应用污染监测设备收入预测（2026-2031）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全球不同应用污染监测设备价格走势（2020-2031）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中国不同应用污染监测设备销量（2020-2031）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中国不同应用污染监测设备销量及市场份额（2020-2025）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中国不同应用污染监测设备销量预测（2026-2031）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中国不同应用污染监测设备收入（2020-2031）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中国不同应用污染监测设备收入及市场份额（2020-2025）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中国不同应用污染监测设备收入预测（2026-2031）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污染监测设备行业发展趋势</w:t>
      </w:r>
      <w:r>
        <w:rPr>
          <w:rFonts w:hint="eastAsia"/>
        </w:rPr>
        <w:br/>
      </w:r>
      <w:r>
        <w:rPr>
          <w:rFonts w:hint="eastAsia"/>
        </w:rPr>
        <w:t>　　8.2 污染监测设备行业主要驱动因素</w:t>
      </w:r>
      <w:r>
        <w:rPr>
          <w:rFonts w:hint="eastAsia"/>
        </w:rPr>
        <w:br/>
      </w:r>
      <w:r>
        <w:rPr>
          <w:rFonts w:hint="eastAsia"/>
        </w:rPr>
        <w:t>　　8.3 污染监测设备中国企业SWOT分析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中国污染监测设备行业政策环境分析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污染监测设备行业产业链简介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污染监测设备行业供应链分析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污染监测设备主要原料及供应情况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污染监测设备行业采购模式</w:t>
      </w:r>
      <w:r>
        <w:rPr>
          <w:rFonts w:hint="eastAsia"/>
        </w:rPr>
        <w:br/>
      </w:r>
      <w:r>
        <w:rPr>
          <w:rFonts w:hint="eastAsia"/>
        </w:rPr>
        <w:t>　　9.3 污染监测设备行业生产模式</w:t>
      </w:r>
      <w:r>
        <w:rPr>
          <w:rFonts w:hint="eastAsia"/>
        </w:rPr>
        <w:br/>
      </w:r>
      <w:r>
        <w:rPr>
          <w:rFonts w:hint="eastAsia"/>
        </w:rPr>
        <w:t>　　9.4 污染监测设备行业销售模式及销售渠道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按产品类型细分，全球污染监测设备市场规模2020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按应用细分，全球污染监测设备市场规模（CAGR）2020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污染监测设备行业发展主要特点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污染监测设备行业发展有利因素分析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污染监测设备行业发展不利因素分析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进入污染监测设备行业壁垒</w:t>
      </w:r>
      <w:r>
        <w:rPr>
          <w:rFonts w:hint="eastAsia"/>
        </w:rPr>
        <w:br/>
      </w:r>
      <w:r>
        <w:rPr>
          <w:rFonts w:hint="eastAsia"/>
        </w:rPr>
        <w:t>　　表 7： 污染监测设备主要企业在国际市场占有率（按销量，2022-2025）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2024年污染监测设备主要企业在国际市场排名（按销量）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全球市场主要企业污染监测设备销量（2022-2025）&amp;（台）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污染监测设备主要企业在国际市场占有率（按收入，2022-2025）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2024年污染监测设备主要企业在国际市场排名（按收入）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全球市场主要企业污染监测设备销售收入（2022-2025）&amp;（万元）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全球市场主要企业污染监测设备销售价格（2022-2025）&amp;（元/台）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污染监测设备主要企业在中国市场占有率（按销量，2022-2025）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2024年污染监测设备主要企业在中国市场排名（按销量）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中国市场主要企业污染监测设备销量（2022-2025）&amp;（台）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污染监测设备主要企业在中国市场占有率（按收入，2022-2025）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2024年污染监测设备主要企业在中国市场排名（按收入）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中国市场主要企业污染监测设备销售收入（2022-2025）&amp;（万元）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全球主要厂商污染监测设备总部及产地分布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全球主要厂商成立时间及污染监测设备商业化日期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全球主要厂商污染监测设备产品类型及应用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2024年全球污染监测设备主要厂商市场地位（第一梯队、第二梯队和第三梯队）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全球污染监测设备市场投资、并购等现状分析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全球主要地区污染监测设备产量增速（CAGR）：（2020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全球主要地区污染监测设备产量（2020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全球主要地区污染监测设备产量（2020-2025）&amp;（台）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全球主要地区污染监测设备产量（2026-2031）&amp;（台）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全球主要地区污染监测设备产量市场份额（2020-2025）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全球主要地区污染监测设备产量（2026-2031）&amp;（台）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中国市场污染监测设备产量、销量、进出口（2020-2025年）&amp;（台）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中国市场污染监测设备产量、销量、进出口预测（2026-2031）&amp;（台）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全球主要地区污染监测设备销售收入增速：（2020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全球主要地区污染监测设备销售收入（2020-2025）&amp;（万元）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全球主要地区污染监测设备销售收入市场份额（2020-2025）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全球主要地区污染监测设备收入（2026-2031）&amp;（万元）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全球主要地区污染监测设备收入市场份额（2026-2031）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全球主要地区污染监测设备销量（台）：2020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全球主要地区污染监测设备销量（2020-2025）&amp;（台）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全球主要地区污染监测设备销量市场份额（2020-2025）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全球主要地区污染监测设备销量（2026-2031）&amp;（台）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全球主要地区污染监测设备销量份额（2026-2031）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污染监测设备销量（台）、收入（万元）、价格（元/台）及毛利率（2020-2025）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全球不同产品类型污染监测设备销量（2020-2025年）&amp;（台）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全球不同产品类型污染监测设备销量市场份额（2020-2025）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全球不同产品类型污染监测设备销量预测（2026-2031）&amp;（台）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全球市场不同产品类型污染监测设备销量市场份额预测（2026-2031）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全球不同产品类型污染监测设备收入（2020-2025年）&amp;（万元）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全球不同产品类型污染监测设备收入市场份额（2020-2025）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全球不同产品类型污染监测设备收入预测（2026-2031）&amp;（万元）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全球不同产品类型污染监测设备收入市场份额预测（2026-2031）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中国不同产品类型污染监测设备销量预测（2026-2031）&amp;（台）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全球市场不同产品类型污染监测设备销量市场份额预测（2026-2031）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中国不同产品类型污染监测设备销量（2020-2025年）&amp;（台）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中国不同产品类型污染监测设备销量市场份额（2020-2025）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中国不同产品类型污染监测设备收入（2020-2025年）&amp;（万元）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中国不同产品类型污染监测设备收入市场份额（2020-2025）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中国不同产品类型污染监测设备收入预测（2026-2031）&amp;（万元）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中国不同产品类型污染监测设备收入市场份额预测（2026-2031）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全球不同应用污染监测设备销量（2020-2025年）&amp;（台）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全球不同应用污染监测设备销量市场份额（2020-2025）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全球不同应用污染监测设备销量预测（2026-2031）&amp;（台）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全球市场不同应用污染监测设备销量市场份额预测（2026-2031）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全球不同应用污染监测设备收入（2020-2025年）&amp;（万元）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全球不同应用污染监测设备收入市场份额（2020-2025）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全球不同应用污染监测设备收入预测（2026-2031）&amp;（万元）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全球不同应用污染监测设备收入市场份额预测（2026-2031）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中国不同应用污染监测设备销量（2020-2025年）&amp;（台）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中国不同应用污染监测设备销量市场份额（2020-2025）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中国不同应用污染监测设备销量预测（2026-2031）&amp;（台）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中国市场不同应用污染监测设备销量市场份额预测（2026-2031）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中国不同应用污染监测设备收入（2020-2025年）&amp;（万元）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中国不同应用污染监测设备收入市场份额（2020-2025）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中国不同应用污染监测设备收入预测（2026-2031）&amp;（万元）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中国不同应用污染监测设备收入市场份额预测（2026-2031）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污染监测设备行业发展趋势</w:t>
      </w:r>
      <w:r>
        <w:rPr>
          <w:rFonts w:hint="eastAsia"/>
        </w:rPr>
        <w:br/>
      </w:r>
      <w:r>
        <w:rPr>
          <w:rFonts w:hint="eastAsia"/>
        </w:rPr>
        <w:t>　　表 121： 污染监测设备行业主要驱动因素</w:t>
      </w:r>
      <w:r>
        <w:rPr>
          <w:rFonts w:hint="eastAsia"/>
        </w:rPr>
        <w:br/>
      </w:r>
      <w:r>
        <w:rPr>
          <w:rFonts w:hint="eastAsia"/>
        </w:rPr>
        <w:t>　　表 122： 污染监测设备行业供应链分析</w:t>
      </w:r>
      <w:r>
        <w:rPr>
          <w:rFonts w:hint="eastAsia"/>
        </w:rPr>
        <w:br/>
      </w:r>
      <w:r>
        <w:rPr>
          <w:rFonts w:hint="eastAsia"/>
        </w:rPr>
        <w:t>　　表 123： 污染监测设备上游原料供应商</w:t>
      </w:r>
      <w:r>
        <w:rPr>
          <w:rFonts w:hint="eastAsia"/>
        </w:rPr>
        <w:br/>
      </w:r>
      <w:r>
        <w:rPr>
          <w:rFonts w:hint="eastAsia"/>
        </w:rPr>
        <w:t>　　表 124： 污染监测设备主要地区不同应用客户分析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污染监测设备典型经销商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污染监测设备产品图片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全球不同产品类型污染监测设备销售额2020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全球不同产品类型污染监测设备市场份额2024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空气污染产品图片</w:t>
      </w:r>
      <w:r>
        <w:rPr>
          <w:rFonts w:hint="eastAsia"/>
        </w:rPr>
        <w:br/>
      </w:r>
      <w:r>
        <w:rPr>
          <w:rFonts w:hint="eastAsia"/>
        </w:rPr>
        <w:t>　　图 5： 噪声污染产品图片</w:t>
      </w:r>
      <w:r>
        <w:rPr>
          <w:rFonts w:hint="eastAsia"/>
        </w:rPr>
        <w:br/>
      </w:r>
      <w:r>
        <w:rPr>
          <w:rFonts w:hint="eastAsia"/>
        </w:rPr>
        <w:t>　　图 6： 水污染产品图片</w:t>
      </w:r>
      <w:r>
        <w:rPr>
          <w:rFonts w:hint="eastAsia"/>
        </w:rPr>
        <w:br/>
      </w:r>
      <w:r>
        <w:rPr>
          <w:rFonts w:hint="eastAsia"/>
        </w:rPr>
        <w:t>　　图 7： 土壤污染产品图片</w:t>
      </w:r>
      <w:r>
        <w:rPr>
          <w:rFonts w:hint="eastAsia"/>
        </w:rPr>
        <w:br/>
      </w:r>
      <w:r>
        <w:rPr>
          <w:rFonts w:hint="eastAsia"/>
        </w:rPr>
        <w:t>　　图 8： 其他污染产品图片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全球不同应用污染监测设备市场份额2024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商业使用</w:t>
      </w:r>
      <w:r>
        <w:rPr>
          <w:rFonts w:hint="eastAsia"/>
        </w:rPr>
        <w:br/>
      </w:r>
      <w:r>
        <w:rPr>
          <w:rFonts w:hint="eastAsia"/>
        </w:rPr>
        <w:t>　　图 12： 工业使用</w:t>
      </w:r>
      <w:r>
        <w:rPr>
          <w:rFonts w:hint="eastAsia"/>
        </w:rPr>
        <w:br/>
      </w:r>
      <w:r>
        <w:rPr>
          <w:rFonts w:hint="eastAsia"/>
        </w:rPr>
        <w:t>　　图 13： 政府使用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2024年全球前五大生产商污染监测设备市场份额</w:t>
      </w:r>
      <w:r>
        <w:rPr>
          <w:rFonts w:hint="eastAsia"/>
        </w:rPr>
        <w:br/>
      </w:r>
      <w:r>
        <w:rPr>
          <w:rFonts w:hint="eastAsia"/>
        </w:rPr>
        <w:t>　　图 15： 2024年全球污染监测设备第一梯队、第二梯队和第三梯队厂商及市场份额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全球污染监测设备产能、产量、产能利用率及发展趋势（2020-2031）&amp;（台）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全球污染监测设备产量、需求量及发展趋势（2020-2031）&amp;（台）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全球主要地区污染监测设备产量市场份额（2020-2031）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中国污染监测设备产能、产量、产能利用率及发展趋势（2020-2031）&amp;（台）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中国污染监测设备产量、市场需求量及发展趋势（2020-2031）&amp;（台）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全球污染监测设备市场销售额及增长率：（2020-2031）&amp;（万元）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全球市场污染监测设备市场规模：2020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全球市场污染监测设备价格趋势（2020-2031）&amp;（元/台）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全球主要地区污染监测设备销售收入（2020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全球主要地区污染监测设备销售收入市场份额（2020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印度市场污染监测设备销量及增长率（2020-2031）&amp;（台）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印度市场污染监测设备收入及增长率（2020-2031）&amp;（万元）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全球不同产品类型污染监测设备价格走势（2020-2031）&amp;（元/台）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全球不同应用污染监测设备价格走势（2020-2031）&amp;（元/台）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污染监测设备中国企业SWOT分析</w:t>
      </w:r>
      <w:r>
        <w:rPr>
          <w:rFonts w:hint="eastAsia"/>
        </w:rPr>
        <w:br/>
      </w:r>
      <w:r>
        <w:rPr>
          <w:rFonts w:hint="eastAsia"/>
        </w:rPr>
        <w:t>　　图 42： 污染监测设备产业链</w:t>
      </w:r>
      <w:r>
        <w:rPr>
          <w:rFonts w:hint="eastAsia"/>
        </w:rPr>
        <w:br/>
      </w:r>
      <w:r>
        <w:rPr>
          <w:rFonts w:hint="eastAsia"/>
        </w:rPr>
        <w:t>　　图 43： 污染监测设备行业采购模式分析</w:t>
      </w:r>
      <w:r>
        <w:rPr>
          <w:rFonts w:hint="eastAsia"/>
        </w:rPr>
        <w:br/>
      </w:r>
      <w:r>
        <w:rPr>
          <w:rFonts w:hint="eastAsia"/>
        </w:rPr>
        <w:t>　　图 44： 污染监测设备行业生产模式</w:t>
      </w:r>
      <w:r>
        <w:rPr>
          <w:rFonts w:hint="eastAsia"/>
        </w:rPr>
        <w:br/>
      </w:r>
      <w:r>
        <w:rPr>
          <w:rFonts w:hint="eastAsia"/>
        </w:rPr>
        <w:t>　　图 45： 污染监测设备行业销售模式分析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2904bae446f2" w:history="1">
        <w:r>
          <w:rPr>
            <w:rStyle w:val="Hyperlink"/>
          </w:rPr>
          <w:t>全球与中国污染监测设备行业发展调研及市场前景报告（2025-2031年）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2904bae446f2" w:history="1">
        <w:r>
          <w:rPr>
            <w:rStyle w:val="Hyperlink"/>
          </w:rPr>
          <w:t>https://www.20087.com/8/39/WuRanJianCeSheBeiWeiLaiFaZhanQuShi.html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热点：大气环境监测仪器、污染监测设备包括哪些、生物监测和生物污染监测、污染物监测设备、空气污染监测仪价格、环境污染监测设备、监测、污染物监测指标及监测频次、在线监测设备生产厂家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9d46f3cb4481" w:history="1">
      <w:r>
        <w:rPr>
          <w:rStyle w:val="Hyperlink"/>
        </w:rPr>
        <w:t>全球与中国污染监测设备行业发展调研及市场前景报告（2025-2031年）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uRanJianCeSheBeiWeiLaiFaZhanQuShi.html" TargetMode="External" Id="R96302904bae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uRanJianCeSheBeiWeiLaiFaZhanQuShi.html" TargetMode="External" Id="R95359d46f3c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2025-10-03T01:07:20Z</dcterms:created>
  <dcterms:modified xsi:type="dcterms:W3CDTF">2025-10-03T02:07:20Z</dcterms:modified>
  <dc:subject>全球与中国污染监测设备行业发展调研及市场前景报告（2025-2031年）</dc:subject>
  <dc:title>全球与中国污染监测设备行业发展调研及市场前景报告（2025-2031年）</dc:title>
  <cp:keywords>全球与中国污染监测设备行业发展调研及市场前景报告（2025-2031年）</cp:keywords>
  <dc:description>全球与中国污染监测设备行业发展调研及市场前景报告（2025-2031年）</dc:description>
</cp:coreProperties>
</file>