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ce5579d5f4c5e" w:history="1">
              <w:r>
                <w:rPr>
                  <w:rStyle w:val="Hyperlink"/>
                </w:rPr>
                <w:t>2025-2031年中国煤炭开采液压支架行业全面调研与发展趋势报告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ce5579d5f4c5e" w:history="1">
              <w:r>
                <w:rPr>
                  <w:rStyle w:val="Hyperlink"/>
                </w:rPr>
                <w:t>2025-2031年中国煤炭开采液压支架行业全面调研与发展趋势报告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ce5579d5f4c5e" w:history="1">
                <w:r>
                  <w:rPr>
                    <w:rStyle w:val="Hyperlink"/>
                  </w:rPr>
                  <w:t>https://www.20087.com/8/09/MeiTanKaiCaiYeYaZhiJiaHangYeQuSh.html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液压支架是现代煤矿采掘作业中不可或缺的关键设备之一，用于支护工作面顶板，保证采煤工作的安全进行。近年来，随着煤炭开采技术的进步和对安全生产要求的提高，高性能液压支架的需求持续增长。目前，液压支架不仅在承载能力、稳定性等方面有了显著提升，而且在智能化、自动化方面也取得了重要进展。一些领先的制造商已经开始提供配备有智能监测系统和远程控制功能的液压支架，以提高采煤效率并降低安全风险。</w:t>
      </w:r>
      <w:r>
        <w:rPr>
          <w:rFonts w:hint="eastAsia"/>
        </w:rPr>
        <w:br/>
      </w:r>
      <w:r>
        <w:rPr>
          <w:rFonts w:hint="eastAsia"/>
        </w:rPr>
        <w:t>　　未来，煤炭开采液压支架的发展将更加注重智能化和可持续性。随着矿山自动化和数字化进程的加快，液压支架将集成更多的智能传感器和自动化组件，实现对顶板压力、设备状态等关键参数的实时监测与分析。此外，随着对环境影响的关注增加，液压支架的设计将更加注重节能减排，采用更高效的液压系统和更轻质的材料，以减少能源消耗和碳排放。同时，为了提高设备的使用寿命和维护效率，制造商将加强对材料科学的研究，开发出更耐用、更易于维护的新型液压支架。</w:t>
      </w:r>
      <w:r>
        <w:rPr>
          <w:rFonts w:hint="eastAsia"/>
        </w:rPr>
        <w:br/>
      </w:r>
      <w:r>
        <w:rPr>
          <w:rFonts w:hint="eastAsia"/>
        </w:rPr>
        <w:t>　　《</w:t>
      </w:r>
      <w:hyperlink r:id="R441ce5579d5f4c5e" w:history="1">
        <w:r>
          <w:rPr>
            <w:rStyle w:val="Hyperlink"/>
          </w:rPr>
          <w:t>2025-2031年中国煤炭开采液压支架行业全面调研与发展趋势报告</w:t>
        </w:r>
      </w:hyperlink>
      <w:r>
        <w:rPr>
          <w:rFonts w:hint="eastAsia"/>
        </w:rPr>
        <w:t>》基于国家统计局及煤炭开采液压支架行业协会的权威数据，全面调研了煤炭开采液压支架行业的市场规模、市场需求、产业链结构及价格变动，并对煤炭开采液压支架细分市场进行了深入分析。报告详细剖析了煤炭开采液压支架市场竞争格局，重点关注品牌影响力及重点企业的运营表现，同时科学预测了煤炭开采液压支架市场前景与发展趋势，识别了行业潜在的风险与机遇。通过专业、科学的研究方法，报告为煤炭开采液压支架行业的持续发展提供了客观、权威的参考与指导，助力企业把握市场动态，优化战略决策。</w:t>
      </w:r>
      <w:r>
        <w:rPr>
          <w:rFonts w:hint="eastAsia"/>
        </w:rPr>
        <w:br/>
      </w:r>
      <w:r>
        <w:rPr>
          <w:rFonts w:hint="eastAsia"/>
        </w:rPr>
        <w:t>　　发布的《</w:t>
      </w:r>
      <w:hyperlink r:id="R441ce5579d5f4c5e" w:history="1">
        <w:r>
          <w:rPr>
            <w:rStyle w:val="Hyperlink"/>
          </w:rPr>
          <w:t>2025-2031年中国煤炭开采液压支架行业全面调研与发展趋势报告</w:t>
        </w:r>
      </w:hyperlink>
      <w:r>
        <w:rPr>
          <w:rFonts w:hint="eastAsia"/>
        </w:rPr>
        <w:t>》共四章。首先介绍了煤炭开采液压支架行业市场发展环境、煤炭开采液压支架整体运行态势等，接着分析了煤炭开采液压支架行业市场运行的现状，然后介绍了煤炭开采液压支架市场竞争格局。随后，报告对煤炭开采液压支架做了重点企业经营状况分析，最后分析了煤炭开采液压支架行业发展趋势与投资预测。您若想对煤炭开采液压支架产业有个系统的了解或者想投资煤炭开采液压支架行业，本报告是您不可或缺的重要工具。</w:t>
      </w:r>
      <w:r>
        <w:rPr>
          <w:rFonts w:hint="eastAsia"/>
        </w:rPr>
        <w:br/>
      </w:r>
      <w:r>
        <w:rPr>
          <w:rFonts w:hint="eastAsia"/>
        </w:rPr>
        <w:t>　　第一节 2020-2025年煤机行业市场现状分析</w:t>
      </w:r>
      <w:r>
        <w:rPr>
          <w:rFonts w:hint="eastAsia"/>
        </w:rPr>
        <w:br/>
      </w:r>
      <w:r>
        <w:rPr>
          <w:rFonts w:hint="eastAsia"/>
        </w:rPr>
        <w:t>　　第一节 煤机行业概述</w:t>
      </w:r>
      <w:r>
        <w:rPr>
          <w:rFonts w:hint="eastAsia"/>
        </w:rPr>
        <w:br/>
      </w:r>
      <w:r>
        <w:rPr>
          <w:rFonts w:hint="eastAsia"/>
        </w:rPr>
        <w:t>　　　　一 煤机行业界定</w:t>
      </w:r>
      <w:r>
        <w:rPr>
          <w:rFonts w:hint="eastAsia"/>
        </w:rPr>
        <w:br/>
      </w:r>
      <w:r>
        <w:rPr>
          <w:rFonts w:hint="eastAsia"/>
        </w:rPr>
        <w:t>　　　　二 煤机产品分类</w:t>
      </w:r>
      <w:r>
        <w:rPr>
          <w:rFonts w:hint="eastAsia"/>
        </w:rPr>
        <w:br/>
      </w:r>
      <w:r>
        <w:rPr>
          <w:rFonts w:hint="eastAsia"/>
        </w:rPr>
        <w:t>　　第二节 煤机市场特征</w:t>
      </w:r>
      <w:r>
        <w:rPr>
          <w:rFonts w:hint="eastAsia"/>
        </w:rPr>
        <w:br/>
      </w:r>
      <w:r>
        <w:rPr>
          <w:rFonts w:hint="eastAsia"/>
        </w:rPr>
        <w:t>　　　　一 行业周期性特征</w:t>
      </w:r>
      <w:r>
        <w:rPr>
          <w:rFonts w:hint="eastAsia"/>
        </w:rPr>
        <w:br/>
      </w:r>
      <w:r>
        <w:rPr>
          <w:rFonts w:hint="eastAsia"/>
        </w:rPr>
        <w:t>　　　　二 行业技术水平</w:t>
      </w:r>
      <w:r>
        <w:rPr>
          <w:rFonts w:hint="eastAsia"/>
        </w:rPr>
        <w:br/>
      </w:r>
      <w:r>
        <w:rPr>
          <w:rFonts w:hint="eastAsia"/>
        </w:rPr>
        <w:t>　　　　三 行业区域性特征</w:t>
      </w:r>
      <w:r>
        <w:rPr>
          <w:rFonts w:hint="eastAsia"/>
        </w:rPr>
        <w:br/>
      </w:r>
      <w:r>
        <w:rPr>
          <w:rFonts w:hint="eastAsia"/>
        </w:rPr>
        <w:t>　　　　四 行业上下游分析</w:t>
      </w:r>
      <w:r>
        <w:rPr>
          <w:rFonts w:hint="eastAsia"/>
        </w:rPr>
        <w:br/>
      </w:r>
      <w:r>
        <w:rPr>
          <w:rFonts w:hint="eastAsia"/>
        </w:rPr>
        <w:t>　　第三节 2020-2025年煤炭市场</w:t>
      </w:r>
      <w:r>
        <w:rPr>
          <w:rFonts w:hint="eastAsia"/>
        </w:rPr>
        <w:br/>
      </w:r>
      <w:r>
        <w:rPr>
          <w:rFonts w:hint="eastAsia"/>
        </w:rPr>
        <w:t>　　　　一 2020-2025年煤炭资源</w:t>
      </w:r>
      <w:r>
        <w:rPr>
          <w:rFonts w:hint="eastAsia"/>
        </w:rPr>
        <w:br/>
      </w:r>
      <w:r>
        <w:rPr>
          <w:rFonts w:hint="eastAsia"/>
        </w:rPr>
        <w:t>　　　　二 2020-2025年煤炭供需</w:t>
      </w:r>
      <w:r>
        <w:rPr>
          <w:rFonts w:hint="eastAsia"/>
        </w:rPr>
        <w:br/>
      </w:r>
      <w:r>
        <w:rPr>
          <w:rFonts w:hint="eastAsia"/>
        </w:rPr>
        <w:t>　　　　三 2020-2025年煤炭价格</w:t>
      </w:r>
      <w:r>
        <w:rPr>
          <w:rFonts w:hint="eastAsia"/>
        </w:rPr>
        <w:br/>
      </w:r>
      <w:r>
        <w:rPr>
          <w:rFonts w:hint="eastAsia"/>
        </w:rPr>
        <w:br/>
      </w:r>
      <w:r>
        <w:rPr>
          <w:rFonts w:hint="eastAsia"/>
        </w:rPr>
        <w:t>第二章 2020-2025年液压支架市场现状分析</w:t>
      </w:r>
      <w:r>
        <w:rPr>
          <w:rFonts w:hint="eastAsia"/>
        </w:rPr>
        <w:br/>
      </w:r>
      <w:r>
        <w:rPr>
          <w:rFonts w:hint="eastAsia"/>
        </w:rPr>
        <w:t>　　第一节 液压支架</w:t>
      </w:r>
      <w:r>
        <w:rPr>
          <w:rFonts w:hint="eastAsia"/>
        </w:rPr>
        <w:br/>
      </w:r>
      <w:r>
        <w:rPr>
          <w:rFonts w:hint="eastAsia"/>
        </w:rPr>
        <w:t>　　　　一 液压支架用途</w:t>
      </w:r>
      <w:r>
        <w:rPr>
          <w:rFonts w:hint="eastAsia"/>
        </w:rPr>
        <w:br/>
      </w:r>
      <w:r>
        <w:rPr>
          <w:rFonts w:hint="eastAsia"/>
        </w:rPr>
        <w:t>　　　　二 液压支架分类</w:t>
      </w:r>
      <w:r>
        <w:rPr>
          <w:rFonts w:hint="eastAsia"/>
        </w:rPr>
        <w:br/>
      </w:r>
      <w:r>
        <w:rPr>
          <w:rFonts w:hint="eastAsia"/>
        </w:rPr>
        <w:t>　　　　三 液压支架结构</w:t>
      </w:r>
      <w:r>
        <w:rPr>
          <w:rFonts w:hint="eastAsia"/>
        </w:rPr>
        <w:br/>
      </w:r>
      <w:r>
        <w:rPr>
          <w:rFonts w:hint="eastAsia"/>
        </w:rPr>
        <w:t>　　第二节 行业管理及政策</w:t>
      </w:r>
      <w:r>
        <w:rPr>
          <w:rFonts w:hint="eastAsia"/>
        </w:rPr>
        <w:br/>
      </w:r>
      <w:r>
        <w:rPr>
          <w:rFonts w:hint="eastAsia"/>
        </w:rPr>
        <w:t>　　　　一 行业管理体制</w:t>
      </w:r>
      <w:r>
        <w:rPr>
          <w:rFonts w:hint="eastAsia"/>
        </w:rPr>
        <w:br/>
      </w:r>
      <w:r>
        <w:rPr>
          <w:rFonts w:hint="eastAsia"/>
        </w:rPr>
        <w:t>　　　　二 行业政策法规</w:t>
      </w:r>
      <w:r>
        <w:rPr>
          <w:rFonts w:hint="eastAsia"/>
        </w:rPr>
        <w:br/>
      </w:r>
      <w:r>
        <w:rPr>
          <w:rFonts w:hint="eastAsia"/>
        </w:rPr>
        <w:t>　　第三节 2020-2025年市场容量</w:t>
      </w:r>
      <w:r>
        <w:rPr>
          <w:rFonts w:hint="eastAsia"/>
        </w:rPr>
        <w:br/>
      </w:r>
      <w:r>
        <w:rPr>
          <w:rFonts w:hint="eastAsia"/>
        </w:rPr>
        <w:t>　　　　一 2020-2025年市场容量</w:t>
      </w:r>
      <w:r>
        <w:rPr>
          <w:rFonts w:hint="eastAsia"/>
        </w:rPr>
        <w:br/>
      </w:r>
      <w:r>
        <w:rPr>
          <w:rFonts w:hint="eastAsia"/>
        </w:rPr>
        <w:t>　　　　二 2025-2031年市场预测</w:t>
      </w:r>
      <w:r>
        <w:rPr>
          <w:rFonts w:hint="eastAsia"/>
        </w:rPr>
        <w:br/>
      </w:r>
      <w:r>
        <w:rPr>
          <w:rFonts w:hint="eastAsia"/>
        </w:rPr>
        <w:t>　　第四节 2020-2025年市场竞争</w:t>
      </w:r>
      <w:r>
        <w:rPr>
          <w:rFonts w:hint="eastAsia"/>
        </w:rPr>
        <w:br/>
      </w:r>
      <w:r>
        <w:rPr>
          <w:rFonts w:hint="eastAsia"/>
        </w:rPr>
        <w:t>　　　　一 煤机行业竞争状况</w:t>
      </w:r>
      <w:r>
        <w:rPr>
          <w:rFonts w:hint="eastAsia"/>
        </w:rPr>
        <w:br/>
      </w:r>
      <w:r>
        <w:rPr>
          <w:rFonts w:hint="eastAsia"/>
        </w:rPr>
        <w:t>　　　　二 液压支架行业竞争状况</w:t>
      </w:r>
      <w:r>
        <w:rPr>
          <w:rFonts w:hint="eastAsia"/>
        </w:rPr>
        <w:br/>
      </w:r>
      <w:r>
        <w:rPr>
          <w:rFonts w:hint="eastAsia"/>
        </w:rPr>
        <w:t>　　　　三 行业进入壁垒分析</w:t>
      </w:r>
      <w:r>
        <w:rPr>
          <w:rFonts w:hint="eastAsia"/>
        </w:rPr>
        <w:br/>
      </w:r>
      <w:r>
        <w:rPr>
          <w:rFonts w:hint="eastAsia"/>
        </w:rPr>
        <w:br/>
      </w:r>
      <w:r>
        <w:rPr>
          <w:rFonts w:hint="eastAsia"/>
        </w:rPr>
        <w:t>第三章 国内领先企业竞争力</w:t>
      </w:r>
      <w:r>
        <w:rPr>
          <w:rFonts w:hint="eastAsia"/>
        </w:rPr>
        <w:br/>
      </w:r>
      <w:r>
        <w:rPr>
          <w:rFonts w:hint="eastAsia"/>
        </w:rPr>
        <w:t>　　第一节 郑州煤矿机械集团</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第二节 中煤北京煤矿机械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三动态</w:t>
      </w:r>
      <w:r>
        <w:rPr>
          <w:rFonts w:hint="eastAsia"/>
        </w:rPr>
        <w:br/>
      </w:r>
      <w:r>
        <w:rPr>
          <w:rFonts w:hint="eastAsia"/>
        </w:rPr>
        <w:t>　　第三节 山西平阳重工机械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第四节 平顶山煤矿机械厂</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第五节 山东天晟煤矿装备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第六节 重庆大江信达车辆</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第七节 郑州四维机电设备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第八节 包头北方工程机械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第九节 四川神坤装备股份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第十节 山东塔高矿业机械装备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br/>
      </w:r>
      <w:r>
        <w:rPr>
          <w:rFonts w:hint="eastAsia"/>
        </w:rPr>
        <w:t>第四章 2025-2031年行业发展及前景预测</w:t>
      </w:r>
      <w:r>
        <w:rPr>
          <w:rFonts w:hint="eastAsia"/>
        </w:rPr>
        <w:br/>
      </w:r>
      <w:r>
        <w:rPr>
          <w:rFonts w:hint="eastAsia"/>
        </w:rPr>
        <w:t>　　第一节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中智~林~行业未来发展趋势</w:t>
      </w:r>
      <w:r>
        <w:rPr>
          <w:rFonts w:hint="eastAsia"/>
        </w:rPr>
        <w:br/>
      </w:r>
      <w:r>
        <w:rPr>
          <w:rFonts w:hint="eastAsia"/>
        </w:rPr>
        <w:t>　　　　一 煤机行业未来发展趋势</w:t>
      </w:r>
      <w:r>
        <w:rPr>
          <w:rFonts w:hint="eastAsia"/>
        </w:rPr>
        <w:br/>
      </w:r>
      <w:r>
        <w:rPr>
          <w:rFonts w:hint="eastAsia"/>
        </w:rPr>
        <w:t>　　　　二 液压支架行业未来发展趋势</w:t>
      </w:r>
      <w:r>
        <w:rPr>
          <w:rFonts w:hint="eastAsia"/>
        </w:rPr>
        <w:br/>
      </w:r>
      <w:r>
        <w:rPr>
          <w:rFonts w:hint="eastAsia"/>
        </w:rPr>
        <w:br/>
      </w:r>
      <w:r>
        <w:rPr>
          <w:rFonts w:hint="eastAsia"/>
        </w:rPr>
        <w:t>图表目录</w:t>
      </w:r>
      <w:r>
        <w:rPr>
          <w:rFonts w:hint="eastAsia"/>
        </w:rPr>
        <w:br/>
      </w:r>
      <w:r>
        <w:rPr>
          <w:rFonts w:hint="eastAsia"/>
        </w:rPr>
        <w:t>　　图表 1 2020-2025年我国液压支架市场容量分析</w:t>
      </w:r>
      <w:r>
        <w:rPr>
          <w:rFonts w:hint="eastAsia"/>
        </w:rPr>
        <w:br/>
      </w:r>
      <w:r>
        <w:rPr>
          <w:rFonts w:hint="eastAsia"/>
        </w:rPr>
        <w:t>　　图表 2 2025-2031年我国液压支架市场容量预测</w:t>
      </w:r>
      <w:r>
        <w:rPr>
          <w:rFonts w:hint="eastAsia"/>
        </w:rPr>
        <w:br/>
      </w:r>
      <w:r>
        <w:rPr>
          <w:rFonts w:hint="eastAsia"/>
        </w:rPr>
        <w:t>　　图表 3 郑州煤矿机械集团股份有限公司固定资产周转次数情况表</w:t>
      </w:r>
      <w:r>
        <w:rPr>
          <w:rFonts w:hint="eastAsia"/>
        </w:rPr>
        <w:br/>
      </w:r>
      <w:r>
        <w:rPr>
          <w:rFonts w:hint="eastAsia"/>
        </w:rPr>
        <w:t>　　图表 4 郑州煤矿机械集团股份有限公司固定资产周转次数情况图</w:t>
      </w:r>
      <w:r>
        <w:rPr>
          <w:rFonts w:hint="eastAsia"/>
        </w:rPr>
        <w:br/>
      </w:r>
      <w:r>
        <w:rPr>
          <w:rFonts w:hint="eastAsia"/>
        </w:rPr>
        <w:t>　　图表 5 郑州煤矿机械集团股份有限公司流动资产周转次数变化情况表</w:t>
      </w:r>
      <w:r>
        <w:rPr>
          <w:rFonts w:hint="eastAsia"/>
        </w:rPr>
        <w:br/>
      </w:r>
      <w:r>
        <w:rPr>
          <w:rFonts w:hint="eastAsia"/>
        </w:rPr>
        <w:t>　　图表 6 郑州煤矿机械集团股份有限公司流动资产周转次数变化情况图</w:t>
      </w:r>
      <w:r>
        <w:rPr>
          <w:rFonts w:hint="eastAsia"/>
        </w:rPr>
        <w:br/>
      </w:r>
      <w:r>
        <w:rPr>
          <w:rFonts w:hint="eastAsia"/>
        </w:rPr>
        <w:t>　　图表 7 郑州煤矿机械集团股份有限公司资产负债率变化情况</w:t>
      </w:r>
      <w:r>
        <w:rPr>
          <w:rFonts w:hint="eastAsia"/>
        </w:rPr>
        <w:br/>
      </w:r>
      <w:r>
        <w:rPr>
          <w:rFonts w:hint="eastAsia"/>
        </w:rPr>
        <w:t>　　图表 8 郑州煤矿机械集团股份有限公司产权比率变化情况</w:t>
      </w:r>
      <w:r>
        <w:rPr>
          <w:rFonts w:hint="eastAsia"/>
        </w:rPr>
        <w:br/>
      </w:r>
      <w:r>
        <w:rPr>
          <w:rFonts w:hint="eastAsia"/>
        </w:rPr>
        <w:t>　　图表 9 郑州煤矿机械集团股份有限公司已获利息倍数变化情况</w:t>
      </w:r>
      <w:r>
        <w:rPr>
          <w:rFonts w:hint="eastAsia"/>
        </w:rPr>
        <w:br/>
      </w:r>
      <w:r>
        <w:rPr>
          <w:rFonts w:hint="eastAsia"/>
        </w:rPr>
        <w:t>　　图表 10 郑州煤矿机械集团股份有限公司总资产周转次数变化情况</w:t>
      </w:r>
      <w:r>
        <w:rPr>
          <w:rFonts w:hint="eastAsia"/>
        </w:rPr>
        <w:br/>
      </w:r>
      <w:r>
        <w:rPr>
          <w:rFonts w:hint="eastAsia"/>
        </w:rPr>
        <w:t>　　图表 11 郑州煤矿机械集团股份有限公司销售毛利率变化情况</w:t>
      </w:r>
      <w:r>
        <w:rPr>
          <w:rFonts w:hint="eastAsia"/>
        </w:rPr>
        <w:br/>
      </w:r>
      <w:r>
        <w:rPr>
          <w:rFonts w:hint="eastAsia"/>
        </w:rPr>
        <w:t>　　图表 12 中煤北京煤矿机械固定资产周转次数情况</w:t>
      </w:r>
      <w:r>
        <w:rPr>
          <w:rFonts w:hint="eastAsia"/>
        </w:rPr>
        <w:br/>
      </w:r>
      <w:r>
        <w:rPr>
          <w:rFonts w:hint="eastAsia"/>
        </w:rPr>
        <w:t>　　图表 13 中煤北京煤矿机械流动资产周转次数变化情况</w:t>
      </w:r>
      <w:r>
        <w:rPr>
          <w:rFonts w:hint="eastAsia"/>
        </w:rPr>
        <w:br/>
      </w:r>
      <w:r>
        <w:rPr>
          <w:rFonts w:hint="eastAsia"/>
        </w:rPr>
        <w:t>　　图表 14 中煤北京煤矿机械销售毛利率变化情况</w:t>
      </w:r>
      <w:r>
        <w:rPr>
          <w:rFonts w:hint="eastAsia"/>
        </w:rPr>
        <w:br/>
      </w:r>
      <w:r>
        <w:rPr>
          <w:rFonts w:hint="eastAsia"/>
        </w:rPr>
        <w:t>　　图表 15 中煤北京煤矿机械资产负债率变化情况</w:t>
      </w:r>
      <w:r>
        <w:rPr>
          <w:rFonts w:hint="eastAsia"/>
        </w:rPr>
        <w:br/>
      </w:r>
      <w:r>
        <w:rPr>
          <w:rFonts w:hint="eastAsia"/>
        </w:rPr>
        <w:t>　　图表 16 中煤北京煤矿机械产权比率变化情况</w:t>
      </w:r>
      <w:r>
        <w:rPr>
          <w:rFonts w:hint="eastAsia"/>
        </w:rPr>
        <w:br/>
      </w:r>
      <w:r>
        <w:rPr>
          <w:rFonts w:hint="eastAsia"/>
        </w:rPr>
        <w:t>　　图表 17 中煤北京煤矿机械已获利息倍数变化情况</w:t>
      </w:r>
      <w:r>
        <w:rPr>
          <w:rFonts w:hint="eastAsia"/>
        </w:rPr>
        <w:br/>
      </w:r>
      <w:r>
        <w:rPr>
          <w:rFonts w:hint="eastAsia"/>
        </w:rPr>
        <w:t>　　图表 18 中煤北京煤矿机械总资产周转次数变化情况</w:t>
      </w:r>
      <w:r>
        <w:rPr>
          <w:rFonts w:hint="eastAsia"/>
        </w:rPr>
        <w:br/>
      </w:r>
      <w:r>
        <w:rPr>
          <w:rFonts w:hint="eastAsia"/>
        </w:rPr>
        <w:t>　　图表 19 山西平阳重工机械固定资产周转次数情况</w:t>
      </w:r>
      <w:r>
        <w:rPr>
          <w:rFonts w:hint="eastAsia"/>
        </w:rPr>
        <w:br/>
      </w:r>
      <w:r>
        <w:rPr>
          <w:rFonts w:hint="eastAsia"/>
        </w:rPr>
        <w:t>　　图表 20 山西平阳重工机械流动资产周转次数变化情况</w:t>
      </w:r>
      <w:r>
        <w:rPr>
          <w:rFonts w:hint="eastAsia"/>
        </w:rPr>
        <w:br/>
      </w:r>
      <w:r>
        <w:rPr>
          <w:rFonts w:hint="eastAsia"/>
        </w:rPr>
        <w:t>　　图表 21 山西平阳重工机械销售毛利率变化情况</w:t>
      </w:r>
      <w:r>
        <w:rPr>
          <w:rFonts w:hint="eastAsia"/>
        </w:rPr>
        <w:br/>
      </w:r>
      <w:r>
        <w:rPr>
          <w:rFonts w:hint="eastAsia"/>
        </w:rPr>
        <w:t>　　图表 22 山西平阳重工机械资产负债率变化情况</w:t>
      </w:r>
      <w:r>
        <w:rPr>
          <w:rFonts w:hint="eastAsia"/>
        </w:rPr>
        <w:br/>
      </w:r>
      <w:r>
        <w:rPr>
          <w:rFonts w:hint="eastAsia"/>
        </w:rPr>
        <w:t>　　图表 23 山西平阳重工机械产权比率变化情况</w:t>
      </w:r>
      <w:r>
        <w:rPr>
          <w:rFonts w:hint="eastAsia"/>
        </w:rPr>
        <w:br/>
      </w:r>
      <w:r>
        <w:rPr>
          <w:rFonts w:hint="eastAsia"/>
        </w:rPr>
        <w:t>　　图表 24 山西平阳重工机械已获利息倍数变化情况</w:t>
      </w:r>
      <w:r>
        <w:rPr>
          <w:rFonts w:hint="eastAsia"/>
        </w:rPr>
        <w:br/>
      </w:r>
      <w:r>
        <w:rPr>
          <w:rFonts w:hint="eastAsia"/>
        </w:rPr>
        <w:t>　　图表 25 山西平阳重工机械总资产周转次数变化情况</w:t>
      </w:r>
      <w:r>
        <w:rPr>
          <w:rFonts w:hint="eastAsia"/>
        </w:rPr>
        <w:br/>
      </w:r>
      <w:r>
        <w:rPr>
          <w:rFonts w:hint="eastAsia"/>
        </w:rPr>
        <w:t>　　图表 26 平顶山煤矿机械厂固定资产周转次数情况</w:t>
      </w:r>
      <w:r>
        <w:rPr>
          <w:rFonts w:hint="eastAsia"/>
        </w:rPr>
        <w:br/>
      </w:r>
      <w:r>
        <w:rPr>
          <w:rFonts w:hint="eastAsia"/>
        </w:rPr>
        <w:t>　　图表 27 平顶山煤矿机械厂流动资产周转次数变化情况</w:t>
      </w:r>
      <w:r>
        <w:rPr>
          <w:rFonts w:hint="eastAsia"/>
        </w:rPr>
        <w:br/>
      </w:r>
      <w:r>
        <w:rPr>
          <w:rFonts w:hint="eastAsia"/>
        </w:rPr>
        <w:t>　　图表 28 平顶山煤矿机械厂销售毛利率变化情况</w:t>
      </w:r>
      <w:r>
        <w:rPr>
          <w:rFonts w:hint="eastAsia"/>
        </w:rPr>
        <w:br/>
      </w:r>
      <w:r>
        <w:rPr>
          <w:rFonts w:hint="eastAsia"/>
        </w:rPr>
        <w:t>　　图表 29 平顶山煤矿机械厂资产负债率变化情况</w:t>
      </w:r>
      <w:r>
        <w:rPr>
          <w:rFonts w:hint="eastAsia"/>
        </w:rPr>
        <w:br/>
      </w:r>
      <w:r>
        <w:rPr>
          <w:rFonts w:hint="eastAsia"/>
        </w:rPr>
        <w:t>　　图表 30 平顶山煤矿机械厂产权比率变化情况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ce5579d5f4c5e" w:history="1">
        <w:r>
          <w:rPr>
            <w:rStyle w:val="Hyperlink"/>
          </w:rPr>
          <w:t>2025-2031年中国煤炭开采液压支架行业全面调研与发展趋势报告</w:t>
        </w:r>
      </w:hyperlink>
      <w:r>
        <w:rPr>
          <w:color w:val="C00000"/>
        </w:rPr>
        <w:t>》，报告编号：</w:t>
      </w:r>
      <w:r>
        <w:rPr>
          <w:rFonts w:hint="eastAsia"/>
          <w:color w:val="C00000"/>
        </w:rPr>
        <w:t>2658098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ce5579d5f4c5e" w:history="1">
        <w:r>
          <w:rPr>
            <w:rStyle w:val="Hyperlink"/>
          </w:rPr>
          <w:t>https://www.20087.com/8/09/MeiTanKaiCaiYeYaZhiJiaHangYeQuSh.html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顶煤液压支架型号、煤炭开采液压支架设计、煤炭开采对环境的影响、煤矿液压支架操作流程、煤炭还能开采多少年、煤矿液压支架操作教学、液压支架初撑力不低于、煤矿液压支架工操作规程、中国煤炭开采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07f5a2b05428d" w:history="1">
      <w:r>
        <w:rPr>
          <w:rStyle w:val="Hyperlink"/>
        </w:rPr>
        <w:t>2025-2031年中国煤炭开采液压支架行业全面调研与发展趋势报告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MeiTanKaiCaiYeYaZhiJiaHangYeQuSh.html" TargetMode="External" Id="R441ce5579d5f4c5e" /></Relationships>
</file>

<file path=word/_rels/header2.xml.rels>&#65279;<?xml version="1.0" encoding="utf-8"?><Relationships xmlns="http://schemas.openxmlformats.org/package/2006/relationships"><Relationship Type="http://schemas.openxmlformats.org/officeDocument/2006/relationships/hyperlink" Target="https://www.20087.com/8/09/MeiTanKaiCaiYeYaZhiJiaHangYeQuSh.html" TargetMode="External" Id="Raea07f5a2b05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2025-04-23T05:07:00Z</dcterms:created>
  <dcterms:modified xsi:type="dcterms:W3CDTF">2025-04-23T06:07:00Z</dcterms:modified>
  <dc:subject>2025-2031年中国煤炭开采液压支架行业全面调研与发展趋势报告</dc:subject>
  <dc:title>2025-2031年中国煤炭开采液压支架行业全面调研与发展趋势报告</dc:title>
  <cp:keywords>2025-2031年中国煤炭开采液压支架行业全面调研与发展趋势报告</cp:keywords>
  <dc:description>2025-2031年中国煤炭开采液压支架行业全面调研与发展趋势报告</dc:description>
</cp:coreProperties>
</file>