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c7ca021a147d2" w:history="1">
              <w:r>
                <w:rPr>
                  <w:rStyle w:val="Hyperlink"/>
                </w:rPr>
                <w:t>2024-2030年全球与中国电子汽车衡（地磅）发展现状及前景趋势分析报告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c7ca021a147d2" w:history="1">
              <w:r>
                <w:rPr>
                  <w:rStyle w:val="Hyperlink"/>
                </w:rPr>
                <w:t>2024-2030年全球与中国电子汽车衡（地磅）发展现状及前景趋势分析报告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c7ca021a147d2" w:history="1">
                <w:r>
                  <w:rPr>
                    <w:rStyle w:val="Hyperlink"/>
                  </w:rPr>
                  <w:t>https://www.20087.com/8/09/DianZiQiCheHeng-DiBang-HangYeQianJingFenXi.html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汽车衡（地磅）是一种用于测量车辆及其所载货物重量的设备，广泛应用于物流运输、仓储管理等领域。目前，电子汽车衡以其高精度、稳定性好、操作简便等优点，在各个行业中得到了广泛应用。随着物联网技术的应用，电子汽车衡不仅可以实现远程数据传输，还能够通过云端平台进行数据分析，提高了管理效率。此外，随着传感器技术的进步，电子汽车衡的测量精度和稳定性都在不断提升。</w:t>
      </w:r>
      <w:r>
        <w:rPr>
          <w:rFonts w:hint="eastAsia"/>
        </w:rPr>
        <w:br/>
      </w:r>
      <w:r>
        <w:rPr>
          <w:rFonts w:hint="eastAsia"/>
        </w:rPr>
        <w:t>　　未来，电子汽车衡的发展将更加注重智能化和网络化。一方面，通过集成多种传感器，如温度传感器、湿度传感器等，电子汽车衡将能够提供更加全面的货物信息，帮助管理者做出更好的决策。另一方面，结合大数据分析技术，电子汽车衡可以实现智能预测和预警功能，及时发现潜在问题，提高设备的可靠性和使用寿命。此外，随着环保法规的趋严，电子汽车衡还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7ca021a147d2" w:history="1">
        <w:r>
          <w:rPr>
            <w:rStyle w:val="Hyperlink"/>
          </w:rPr>
          <w:t>2024-2030年全球与中国电子汽车衡（地磅）发展现状及前景趋势分析报告</w:t>
        </w:r>
      </w:hyperlink>
      <w:r>
        <w:rPr>
          <w:rFonts w:hint="eastAsia"/>
        </w:rPr>
        <w:t>》通过综合国家统计局、工信部以及相关行业协会等权威数据，以及专业研究团队对电子汽车衡（地磅）行业的长期监测和一手资料，对电子汽车衡（地磅）行业的发展现状、市场规模、需求、产业链、区域分布、竞争格局、企业状况、风险及投资机会进行了全面分析。报告深入探讨了电子汽车衡（地磅）行业的发展趋势，并提供了对电子汽车衡（地磅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电子汽车衡（地磅）市场概述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按照不同产品类型，电子汽车衡（地磅）主要可以分为如下几个类别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全球不同产品类型电子汽车衡（地磅）销售额增长趋势2019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数字式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1.3 从不同应用，电子汽车衡（地磅）主要包括如下几个方面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全球不同应用电子汽车衡（地磅）销售额增长趋势2019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运输物流</w:t>
      </w:r>
      <w:r>
        <w:rPr>
          <w:rFonts w:hint="eastAsia"/>
        </w:rPr>
        <w:br/>
      </w:r>
      <w:r>
        <w:rPr>
          <w:rFonts w:hint="eastAsia"/>
        </w:rPr>
        <w:t>　　　　1.3.3 采矿冶金</w:t>
      </w:r>
      <w:r>
        <w:rPr>
          <w:rFonts w:hint="eastAsia"/>
        </w:rPr>
        <w:br/>
      </w:r>
      <w:r>
        <w:rPr>
          <w:rFonts w:hint="eastAsia"/>
        </w:rPr>
        <w:t>　　　　1.3.4 仓储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电子汽车衡（地磅）行业背景、发展历史、现状及趋势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电子汽车衡（地磅）行业目前现状分析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电子汽车衡（地磅）发展趋势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全球电子汽车衡（地磅）总体规模分析</w:t>
      </w:r>
      <w:r>
        <w:rPr>
          <w:rFonts w:hint="eastAsia"/>
        </w:rPr>
        <w:br/>
      </w:r>
      <w:r>
        <w:rPr>
          <w:rFonts w:hint="eastAsia"/>
        </w:rPr>
        <w:t>　　2.1 全球电子汽车衡（地磅）供需现状及预测（2019-2030）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全球电子汽车衡（地磅）产能、产量、产能利用率及发展趋势（2019-2030）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全球电子汽车衡（地磅）产量、需求量及发展趋势（2019-2030）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全球主要地区电子汽车衡（地磅）产量及发展趋势（2019-2030）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全球主要地区电子汽车衡（地磅）产量（2019-2024）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全球主要地区电子汽车衡（地磅）产量（2025-2030）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全球主要地区电子汽车衡（地磅）产量市场份额（2019-2030）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中国电子汽车衡（地磅）供需现状及预测（2019-2030）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中国电子汽车衡（地磅）产能、产量、产能利用率及发展趋势（2019-2030）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中国电子汽车衡（地磅）产量、市场需求量及发展趋势（2019-2030）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全球电子汽车衡（地磅）销量及销售额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全球市场电子汽车衡（地磅）销售额（2019-2030）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全球市场电子汽车衡（地磅）销量（2019-2030）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全球市场电子汽车衡（地磅）价格趋势（2019-2030）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全球市场主要厂商电子汽车衡（地磅）产能市场份额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全球市场主要厂商电子汽车衡（地磅）销量（2019-2024）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全球市场主要厂商电子汽车衡（地磅）销量（2019-2024）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全球市场主要厂商电子汽车衡（地磅）销售收入（2019-2024）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全球市场主要厂商电子汽车衡（地磅）销售价格（2019-2024）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2023年全球主要生产商电子汽车衡（地磅）收入排名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中国市场主要厂商电子汽车衡（地磅）销量（2019-2024）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中国市场主要厂商电子汽车衡（地磅）销量（2019-2024）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中国市场主要厂商电子汽车衡（地磅）销售收入（2019-2024）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2023年中国主要生产商电子汽车衡（地磅）收入排名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中国市场主要厂商电子汽车衡（地磅）销售价格（2019-2024）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全球主要厂商电子汽车衡（地磅）总部及产地分布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全球主要厂商成立时间及电子汽车衡（地磅）商业化日期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全球主要厂商电子汽车衡（地磅）产品类型及应用</w:t>
      </w:r>
      <w:r>
        <w:rPr>
          <w:rFonts w:hint="eastAsia"/>
        </w:rPr>
        <w:br/>
      </w:r>
      <w:r>
        <w:rPr>
          <w:rFonts w:hint="eastAsia"/>
        </w:rPr>
        <w:t>　　3.7 电子汽车衡（地磅）行业集中度、竞争程度分析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电子汽车衡（地磅）行业集中度分析：2023年全球Top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全球电子汽车衡（地磅）第一梯队、第二梯队和第三梯队生产商（品牌）及市场份额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全球电子汽车衡（地磅）主要地区分析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全球主要地区电子汽车衡（地磅）市场规模分析：2019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全球主要地区电子汽车衡（地磅）销售收入及市场份额（2019-2024年）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全球主要地区电子汽车衡（地磅）销售收入预测（2024-2030年）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全球主要地区电子汽车衡（地磅）销量分析：2019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全球主要地区电子汽车衡（地磅）销量及市场份额（2019-2024年）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全球主要地区电子汽车衡（地磅）销量及市场份额预测（2025-2030）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北美市场电子汽车衡（地磅）销量、收入及增长率（2019-2030）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欧洲市场电子汽车衡（地磅）销量、收入及增长率（2019-2030）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中国市场电子汽车衡（地磅）销量、收入及增长率（2019-2030）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日本市场电子汽车衡（地磅）销量、收入及增长率（2019-2030）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东南亚市场电子汽车衡（地磅）销量、收入及增长率（2019-2030）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印度市场电子汽车衡（地磅）销量、收入及增长率（2019-2030）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电子汽车衡（地磅）销量、收入、价格及毛利率（2019-2024）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不同产品类型电子汽车衡（地磅）分析</w:t>
      </w:r>
      <w:r>
        <w:rPr>
          <w:rFonts w:hint="eastAsia"/>
        </w:rPr>
        <w:br/>
      </w:r>
      <w:r>
        <w:rPr>
          <w:rFonts w:hint="eastAsia"/>
        </w:rPr>
        <w:t>　　6.1 全球不同产品类型电子汽车衡（地磅）销量（2019-2030）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全球不同产品类型电子汽车衡（地磅）销量及市场份额（2019-2024）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全球不同产品类型电子汽车衡（地磅）销量预测（2025-2030）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全球不同产品类型电子汽车衡（地磅）收入（2019-2030）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全球不同产品类型电子汽车衡（地磅）收入及市场份额（2019-2024）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全球不同产品类型电子汽车衡（地磅）收入预测（2025-2030）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全球不同产品类型电子汽车衡（地磅）价格走势（2019-2030）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不同应用电子汽车衡（地磅）分析</w:t>
      </w:r>
      <w:r>
        <w:rPr>
          <w:rFonts w:hint="eastAsia"/>
        </w:rPr>
        <w:br/>
      </w:r>
      <w:r>
        <w:rPr>
          <w:rFonts w:hint="eastAsia"/>
        </w:rPr>
        <w:t>　　7.1 全球不同应用电子汽车衡（地磅）销量（2019-2030）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全球不同应用电子汽车衡（地磅）销量及市场份额（2019-2024）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全球不同应用电子汽车衡（地磅）销量预测（2025-2030）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全球不同应用电子汽车衡（地磅）收入（2019-2030）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全球不同应用电子汽车衡（地磅）收入及市场份额（2019-2024）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全球不同应用电子汽车衡（地磅）收入预测（2025-2030）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全球不同应用电子汽车衡（地磅）价格走势（2019-2030）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电子汽车衡（地磅）产业链分析</w:t>
      </w:r>
      <w:r>
        <w:rPr>
          <w:rFonts w:hint="eastAsia"/>
        </w:rPr>
        <w:br/>
      </w:r>
      <w:r>
        <w:rPr>
          <w:rFonts w:hint="eastAsia"/>
        </w:rPr>
        <w:t>　　8.2 电子汽车衡（地磅）产业上游供应分析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电子汽车衡（地磅）下游典型客户</w:t>
      </w:r>
      <w:r>
        <w:rPr>
          <w:rFonts w:hint="eastAsia"/>
        </w:rPr>
        <w:br/>
      </w:r>
      <w:r>
        <w:rPr>
          <w:rFonts w:hint="eastAsia"/>
        </w:rPr>
        <w:t>　　8.4 电子汽车衡（地磅）销售渠道分析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电子汽车衡（地磅）行业发展机遇及主要驱动因素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电子汽车衡（地磅）行业发展面临的风险</w:t>
      </w:r>
      <w:r>
        <w:rPr>
          <w:rFonts w:hint="eastAsia"/>
        </w:rPr>
        <w:br/>
      </w:r>
      <w:r>
        <w:rPr>
          <w:rFonts w:hint="eastAsia"/>
        </w:rPr>
        <w:t>　　9.3 电子汽车衡（地磅）行业政策分析</w:t>
      </w:r>
      <w:r>
        <w:rPr>
          <w:rFonts w:hint="eastAsia"/>
        </w:rPr>
        <w:br/>
      </w:r>
      <w:r>
        <w:rPr>
          <w:rFonts w:hint="eastAsia"/>
        </w:rPr>
        <w:t>　　9.4 电子汽车衡（地磅）中国企业SWOT分析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全球不同产品类型电子汽车衡（地磅）销售额增长（CAGR）趋势2019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电子汽车衡（地磅）行业目前发展现状</w:t>
      </w:r>
      <w:r>
        <w:rPr>
          <w:rFonts w:hint="eastAsia"/>
        </w:rPr>
        <w:br/>
      </w:r>
      <w:r>
        <w:rPr>
          <w:rFonts w:hint="eastAsia"/>
        </w:rPr>
        <w:t>　　表 4： 电子汽车衡（地磅）发展趋势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全球主要地区电子汽车衡（地磅）产量增速（CAGR）：（2019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全球主要地区电子汽车衡（地磅）产量（2019-2024）&amp;（千台）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全球主要地区电子汽车衡（地磅）产量（2025-2030）&amp;（千台）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全球主要地区电子汽车衡（地磅）产量市场份额（2019-2024）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全球主要地区电子汽车衡（地磅）产量（2025-2030）&amp;（千台）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全球市场主要厂商电子汽车衡（地磅）产能（2023-2024）&amp;（千台）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全球市场主要厂商电子汽车衡（地磅）销量（2019-2024）&amp;（千台）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全球市场主要厂商电子汽车衡（地磅）销量市场份额（2019-2024）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全球市场主要厂商电子汽车衡（地磅）销售收入（2019-2024）&amp;（百万美元）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全球市场主要厂商电子汽车衡（地磅）销售收入市场份额（2019-2024）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全球市场主要厂商电子汽车衡（地磅）销售价格（2019-2024）&amp;（美元/台）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2023年全球主要生产商电子汽车衡（地磅）收入排名（百万美元）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中国市场主要厂商电子汽车衡（地磅）销量（2019-2024）&amp;（千台）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中国市场主要厂商电子汽车衡（地磅）销量市场份额（2019-2024）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中国市场主要厂商电子汽车衡（地磅）销售收入（2019-2024）&amp;（百万美元）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中国市场主要厂商电子汽车衡（地磅）销售收入市场份额（2019-2024）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2023年中国主要生产商电子汽车衡（地磅）收入排名（百万美元）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中国市场主要厂商电子汽车衡（地磅）销售价格（2019-2024）&amp;（美元/台）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全球主要厂商电子汽车衡（地磅）总部及产地分布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全球主要厂商成立时间及电子汽车衡（地磅）商业化日期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全球主要厂商电子汽车衡（地磅）产品类型及应用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2023年全球电子汽车衡（地磅）主要厂商市场地位（第一梯队、第二梯队和第三梯队）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全球电子汽车衡（地磅）市场投资、并购等现状分析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全球主要地区电子汽车衡（地磅）销售收入增速：（2019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全球主要地区电子汽车衡（地磅）销售收入（2019-2024）&amp;（百万美元）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全球主要地区电子汽车衡（地磅）销售收入市场份额（2019-2024）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全球主要地区电子汽车衡（地磅）收入（2025-2030）&amp;（百万美元）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全球主要地区电子汽车衡（地磅）收入市场份额（2025-2030）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全球主要地区电子汽车衡（地磅）销量（千台）：2019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全球主要地区电子汽车衡（地磅）销量（2019-2024）&amp;（千台）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全球主要地区电子汽车衡（地磅）销量市场份额（2019-2024）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全球主要地区电子汽车衡（地磅）销量（2025-2030）&amp;（千台）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全球主要地区电子汽车衡（地磅）销量份额（2025-2030）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电子汽车衡（地磅）销量（千台）、收入（百万美元）、价格（美元/台）及毛利率（2019-2024）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全球不同产品类型电子汽车衡（地磅）销量（2019-2024年）&amp;（千台）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全球不同产品类型电子汽车衡（地磅）销量市场份额（2019-2024）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全球不同产品类型电子汽车衡（地磅）销量预测（2025-2030）&amp;（千台）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全球市场不同产品类型电子汽车衡（地磅）销量市场份额预测（2025-2030）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全球不同产品类型电子汽车衡（地磅）收入（2019-2024年）&amp;（百万美元）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全球不同产品类型电子汽车衡（地磅）收入市场份额（2019-2024）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全球不同产品类型电子汽车衡（地磅）收入预测（2025-2030）&amp;（百万美元）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全球不同产品类型电子汽车衡（地磅）收入市场份额预测（2025-2030）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全球不同应用电子汽车衡（地磅）销量（2019-2024年）&amp;（千台）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全球不同应用电子汽车衡（地磅）销量市场份额（2019-2024）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全球不同应用电子汽车衡（地磅）销量预测（2025-2030）&amp;（千台）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全球市场不同应用电子汽车衡（地磅）销量市场份额预测（2025-2030）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全球不同应用电子汽车衡（地磅）收入（2019-2024年）&amp;（百万美元）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全球不同应用电子汽车衡（地磅）收入市场份额（2019-2024）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全球不同应用电子汽车衡（地磅）收入预测（2025-2030）&amp;（百万美元）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全球不同应用电子汽车衡（地磅）收入市场份额预测（2025-2030）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电子汽车衡（地磅）上游原料供应商及联系方式列表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电子汽车衡（地磅）典型客户列表</w:t>
      </w:r>
      <w:r>
        <w:rPr>
          <w:rFonts w:hint="eastAsia"/>
        </w:rPr>
        <w:br/>
      </w:r>
      <w:r>
        <w:rPr>
          <w:rFonts w:hint="eastAsia"/>
        </w:rPr>
        <w:t>　　表 181： 电子汽车衡（地磅）主要销售模式及销售渠道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电子汽车衡（地磅）行业发展机遇及主要驱动因素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电子汽车衡（地磅）行业发展面临的风险</w:t>
      </w:r>
      <w:r>
        <w:rPr>
          <w:rFonts w:hint="eastAsia"/>
        </w:rPr>
        <w:br/>
      </w:r>
      <w:r>
        <w:rPr>
          <w:rFonts w:hint="eastAsia"/>
        </w:rPr>
        <w:t>　　表 184： 电子汽车衡（地磅）行业政策分析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电子汽车衡（地磅）产品图片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全球不同产品类型电子汽车衡（地磅）销售额2019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全球不同产品类型电子汽车衡（地磅）市场份额2023 &amp; 2030</w:t>
      </w:r>
      <w:r>
        <w:rPr>
          <w:rFonts w:hint="eastAsia"/>
        </w:rPr>
        <w:br/>
      </w:r>
      <w:r>
        <w:rPr>
          <w:rFonts w:hint="eastAsia"/>
        </w:rPr>
        <w:t>　　图 4： 数字式产品图片</w:t>
      </w:r>
      <w:r>
        <w:rPr>
          <w:rFonts w:hint="eastAsia"/>
        </w:rPr>
        <w:br/>
      </w:r>
      <w:r>
        <w:rPr>
          <w:rFonts w:hint="eastAsia"/>
        </w:rPr>
        <w:t>　　图 5： 模拟式产品图片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全球不同应用电子汽车衡（地磅）市场份额2023 &amp; 2030</w:t>
      </w:r>
      <w:r>
        <w:rPr>
          <w:rFonts w:hint="eastAsia"/>
        </w:rPr>
        <w:br/>
      </w:r>
      <w:r>
        <w:rPr>
          <w:rFonts w:hint="eastAsia"/>
        </w:rPr>
        <w:t>　　图 8： 运输物流</w:t>
      </w:r>
      <w:r>
        <w:rPr>
          <w:rFonts w:hint="eastAsia"/>
        </w:rPr>
        <w:br/>
      </w:r>
      <w:r>
        <w:rPr>
          <w:rFonts w:hint="eastAsia"/>
        </w:rPr>
        <w:t>　　图 9： 采矿冶金</w:t>
      </w:r>
      <w:r>
        <w:rPr>
          <w:rFonts w:hint="eastAsia"/>
        </w:rPr>
        <w:br/>
      </w:r>
      <w:r>
        <w:rPr>
          <w:rFonts w:hint="eastAsia"/>
        </w:rPr>
        <w:t>　　图 10： 仓储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全球电子汽车衡（地磅）产能、产量、产能利用率及发展趋势（2019-2030）&amp;（千台）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全球电子汽车衡（地磅）产量、需求量及发展趋势（2019-2030）&amp;（千台）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全球主要地区电子汽车衡（地磅）产量（2019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全球主要地区电子汽车衡（地磅）产量市场份额（2019-2030）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中国电子汽车衡（地磅）产能、产量、产能利用率及发展趋势（2019-2030）&amp;（千台）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中国电子汽车衡（地磅）产量、市场需求量及发展趋势（2019-2030）&amp;（千台）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全球电子汽车衡（地磅）市场销售额及增长率：（2019-2030）&amp;（百万美元）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全球市场电子汽车衡（地磅）市场规模：2019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全球市场电子汽车衡（地磅）销量及增长率（2019-2030）&amp;（千台）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全球市场电子汽车衡（地磅）价格趋势（2019-2030）&amp;（美元/台）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2023年全球市场主要厂商电子汽车衡（地磅）销量市场份额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2023年全球市场主要厂商电子汽车衡（地磅）收入市场份额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2023年中国市场主要厂商电子汽车衡（地磅）销量市场份额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2023年中国市场主要厂商电子汽车衡（地磅）收入市场份额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2023年全球前五大生产商电子汽车衡（地磅）市场份额</w:t>
      </w:r>
      <w:r>
        <w:rPr>
          <w:rFonts w:hint="eastAsia"/>
        </w:rPr>
        <w:br/>
      </w:r>
      <w:r>
        <w:rPr>
          <w:rFonts w:hint="eastAsia"/>
        </w:rPr>
        <w:t>　　图 27： 2023年全球电子汽车衡（地磅）第一梯队、第二梯队和第三梯队厂商及市场份额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全球主要地区电子汽车衡（地磅）销售收入（2019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全球主要地区电子汽车衡（地磅）销售收入市场份额（2019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北美市场电子汽车衡（地磅）销量及增长率（2019-2030）&amp;（千台）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北美市场电子汽车衡（地磅）收入及增长率（2019-2030）&amp;（百万美元）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欧洲市场电子汽车衡（地磅）销量及增长率（2019-2030）&amp;（千台）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欧洲市场电子汽车衡（地磅）收入及增长率（2019-2030）&amp;（百万美元）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中国市场电子汽车衡（地磅）销量及增长率（2019-2030）&amp;（千台）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中国市场电子汽车衡（地磅）收入及增长率（2019-2030）&amp;（百万美元）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日本市场电子汽车衡（地磅）销量及增长率（2019-2030）&amp;（千台）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日本市场电子汽车衡（地磅）收入及增长率（2019-2030）&amp;（百万美元）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东南亚市场电子汽车衡（地磅）销量及增长率（2019-2030）&amp;（千台）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东南亚市场电子汽车衡（地磅）收入及增长率（2019-2030）&amp;（百万美元）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印度市场电子汽车衡（地磅）销量及增长率（2019-2030）&amp;（千台）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印度市场电子汽车衡（地磅）收入及增长率（2019-2030）&amp;（百万美元）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全球不同产品类型电子汽车衡（地磅）价格走势（2019-2030）&amp;（美元/台）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全球不同应用电子汽车衡（地磅）价格走势（2019-2030）&amp;（美元/台）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电子汽车衡（地磅）产业链</w:t>
      </w:r>
      <w:r>
        <w:rPr>
          <w:rFonts w:hint="eastAsia"/>
        </w:rPr>
        <w:br/>
      </w:r>
      <w:r>
        <w:rPr>
          <w:rFonts w:hint="eastAsia"/>
        </w:rPr>
        <w:t>　　图 45： 电子汽车衡（地磅）中国企业SWOT分析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c7ca021a147d2" w:history="1">
        <w:r>
          <w:rPr>
            <w:rStyle w:val="Hyperlink"/>
          </w:rPr>
          <w:t>2024-2030年全球与中国电子汽车衡（地磅）发展现状及前景趋势分析报告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c7ca021a147d2" w:history="1">
        <w:r>
          <w:rPr>
            <w:rStyle w:val="Hyperlink"/>
          </w:rPr>
          <w:t>https://www.20087.com/8/09/DianZiQiCheHeng-DiBang-HangYeQianJingFenXi.html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9d33666ef44f9" w:history="1">
      <w:r>
        <w:rPr>
          <w:rStyle w:val="Hyperlink"/>
        </w:rPr>
        <w:t>2024-2030年全球与中国电子汽车衡（地磅）发展现状及前景趋势分析报告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ZiQiCheHeng-DiBang-HangYeQianJingFenXi.html" TargetMode="External" Id="R84fc7ca021a1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ZiQiCheHeng-DiBang-HangYeQianJingFenXi.html" TargetMode="External" Id="Rca49d33666ef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2024-09-22T06:42:41Z</dcterms:created>
  <dcterms:modified xsi:type="dcterms:W3CDTF">2024-09-22T07:42:41Z</dcterms:modified>
  <dc:subject>2024-2030年全球与中国电子汽车衡（地磅）发展现状及前景趋势分析报告</dc:subject>
  <dc:title>2024-2030年全球与中国电子汽车衡（地磅）发展现状及前景趋势分析报告</dc:title>
  <cp:keywords>2024-2030年全球与中国电子汽车衡（地磅）发展现状及前景趋势分析报告</cp:keywords>
  <dc:description>2024-2030年全球与中国电子汽车衡（地磅）发展现状及前景趋势分析报告</dc:description>
</cp:coreProperties>
</file>