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d881efa3943c7" w:history="1">
              <w:r>
                <w:rPr>
                  <w:rStyle w:val="Hyperlink"/>
                </w:rPr>
                <w:t>中国空调压缩机行业发展调研与市场前景分析报告（2024年版）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d881efa3943c7" w:history="1">
              <w:r>
                <w:rPr>
                  <w:rStyle w:val="Hyperlink"/>
                </w:rPr>
                <w:t>中国空调压缩机行业发展调研与市场前景分析报告（2024年版）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d881efa3943c7" w:history="1">
                <w:r>
                  <w:rPr>
                    <w:rStyle w:val="Hyperlink"/>
                  </w:rPr>
                  <w:t>https://www.20087.com/8/59/KongTiaoYaSuoJiShiChangFenXiBaoGao.html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制冷系统的心脏，近年来随着能效标准的提升和环保法规的加强，经历了从传统压缩机向高效、环保压缩机的转变。变频技术、涡旋压缩机和环保冷媒的应用，显著提高了空调系统的能效比，减少了温室气体排放。然而，压缩机成本、技术更新和市场需求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空调压缩机将更加注重能效和环保。一方面，通过材料科学和设计优化，开发更高能效的压缩机，如磁悬浮压缩机和热电效应压缩机，降低能源消耗。另一方面，行业将加快环保冷媒的推广，如R32、R290等低GWP（全球变暖潜能值）冷媒，减少对臭氧层的破坏和温室效应。此外，压缩机将与物联网技术结合，实现远程监控和智能维护，提升系统的稳定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d881efa3943c7" w:history="1">
        <w:r>
          <w:rPr>
            <w:rStyle w:val="Hyperlink"/>
          </w:rPr>
          <w:t>中国空调压缩机行业发展调研与市场前景分析报告（2024年版）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空调压缩机相关行业协会、中国外相关刊物的基础信息等公开及未公开的资料、数据，结合市场调查资料，立足于当前金融危机对全球及中国宏观经济、政策、主要行业的影响，重点探讨了空调压缩机行业的整体及其相关子行业的运行情况，并对未来空调压缩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d881efa3943c7" w:history="1">
        <w:r>
          <w:rPr>
            <w:rStyle w:val="Hyperlink"/>
          </w:rPr>
          <w:t>中国空调压缩机行业发展调研与市场前景分析报告（2024年版）</w:t>
        </w:r>
      </w:hyperlink>
      <w:r>
        <w:rPr>
          <w:rFonts w:hint="eastAsia"/>
        </w:rPr>
        <w:t>》数据及时全面、图表丰富、反映直观，在对空调压缩机市场发展现状和趋势进行深度分析和预测的基础上，研究了空调压缩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4bd881efa3943c7" w:history="1">
        <w:r>
          <w:rPr>
            <w:rStyle w:val="Hyperlink"/>
          </w:rPr>
          <w:t>中国空调压缩机行业发展调研与市场前景分析报告（2024年版）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中国空调压缩机行业发展环境</w:t>
      </w:r>
      <w:r>
        <w:rPr>
          <w:rFonts w:hint="eastAsia"/>
        </w:rPr>
        <w:br/>
      </w:r>
      <w:r>
        <w:rPr>
          <w:rFonts w:hint="eastAsia"/>
        </w:rPr>
        <w:t>　　第一节 空调压缩机行业及属性分析</w:t>
      </w:r>
      <w:r>
        <w:rPr>
          <w:rFonts w:hint="eastAsia"/>
        </w:rPr>
        <w:br/>
      </w:r>
      <w:r>
        <w:rPr>
          <w:rFonts w:hint="eastAsia"/>
        </w:rPr>
        <w:t>　　　　一、空调压缩机行业定义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四、空调压缩机行业周期属性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空调压缩机行业政策发展环境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二、空调压缩机产业发展规划</w:t>
      </w:r>
      <w:r>
        <w:rPr>
          <w:rFonts w:hint="eastAsia"/>
        </w:rPr>
        <w:br/>
      </w:r>
      <w:r>
        <w:rPr>
          <w:rFonts w:hint="eastAsia"/>
        </w:rPr>
        <w:t>　　　　三、空调压缩机行业标准政策</w:t>
      </w:r>
      <w:r>
        <w:rPr>
          <w:rFonts w:hint="eastAsia"/>
        </w:rPr>
        <w:br/>
      </w:r>
      <w:r>
        <w:rPr>
          <w:rFonts w:hint="eastAsia"/>
        </w:rPr>
        <w:t>　　　　四、空调压缩机市场应用政策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空调压缩机投融资发展环境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中国空调压缩机行业供给概况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二、2024年中国空调压缩机行业供给特点分析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三、2024-2030年中国空调压缩机行业供给预测</w:t>
      </w:r>
      <w:r>
        <w:rPr>
          <w:rFonts w:hint="eastAsia"/>
        </w:rPr>
        <w:br/>
      </w:r>
      <w:r>
        <w:rPr>
          <w:rFonts w:hint="eastAsia"/>
        </w:rPr>
        <w:t>　　第四节 中国空调压缩机行业需求概况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三、2024-2030年中国空调压缩机市场需求预测</w:t>
      </w:r>
      <w:r>
        <w:rPr>
          <w:rFonts w:hint="eastAsia"/>
        </w:rPr>
        <w:br/>
      </w:r>
      <w:r>
        <w:rPr>
          <w:rFonts w:hint="eastAsia"/>
        </w:rPr>
        <w:t>　　第五节 空调压缩机产业供需平衡状况分析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2019-2024年中国空调压缩机行业重点地区调研分析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一、2024-2030年中国空调压缩机行业进口预测分析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三、2024年空调压缩机的发展机遇分析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四、新冠疫情对空调压缩机行业的影响分析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2024-2030年中国空调压缩机市场趋势分析</w:t>
      </w:r>
      <w:r>
        <w:rPr>
          <w:rFonts w:hint="eastAsia"/>
        </w:rPr>
        <w:br/>
      </w:r>
      <w:r>
        <w:rPr>
          <w:rFonts w:hint="eastAsia"/>
        </w:rPr>
        <w:t>　　　　一、空调压缩机市场趋势总结</w:t>
      </w:r>
      <w:r>
        <w:rPr>
          <w:rFonts w:hint="eastAsia"/>
        </w:rPr>
        <w:br/>
      </w:r>
      <w:r>
        <w:rPr>
          <w:rFonts w:hint="eastAsia"/>
        </w:rPr>
        <w:t>　　　　二、空调压缩机发展趋势分析</w:t>
      </w:r>
      <w:r>
        <w:rPr>
          <w:rFonts w:hint="eastAsia"/>
        </w:rPr>
        <w:br/>
      </w:r>
      <w:r>
        <w:rPr>
          <w:rFonts w:hint="eastAsia"/>
        </w:rPr>
        <w:t>　　　　三、空调压缩机市场发展空间</w:t>
      </w:r>
      <w:r>
        <w:rPr>
          <w:rFonts w:hint="eastAsia"/>
        </w:rPr>
        <w:br/>
      </w:r>
      <w:r>
        <w:rPr>
          <w:rFonts w:hint="eastAsia"/>
        </w:rPr>
        <w:t>　　　　四、空调压缩机产业政策趋向</w:t>
      </w:r>
      <w:r>
        <w:rPr>
          <w:rFonts w:hint="eastAsia"/>
        </w:rPr>
        <w:br/>
      </w:r>
      <w:r>
        <w:rPr>
          <w:rFonts w:hint="eastAsia"/>
        </w:rPr>
        <w:t>　　　　五、空调压缩机技术革新趋势</w:t>
      </w:r>
      <w:r>
        <w:rPr>
          <w:rFonts w:hint="eastAsia"/>
        </w:rPr>
        <w:br/>
      </w:r>
      <w:r>
        <w:rPr>
          <w:rFonts w:hint="eastAsia"/>
        </w:rPr>
        <w:t>　　　　六、空调压缩机价格走势分析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空调压缩机行业投资效益及风险分析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空调压缩机行业投资效益分析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一、2024年空调压缩机行业投资状况分析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二、2024年空调压缩机行业投资效益分析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三、2024年空调压缩机行业投资趋势预测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四、2024年空调压缩机行业的投资方向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五、2024年空调压缩机行业投资的建议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2024-2030年空调压缩机行业投资风险及控制策略分析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三、空调压缩机经营风险及控制策略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2024-2030年中国空调压缩机行业市场规模及增长趋势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2024-2030年中国空调压缩机行业投资规模预测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2024-2030年空调压缩机行业市场盈利预测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中~智~林~－空调压缩机行业项目投资建议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d881efa3943c7" w:history="1">
        <w:r>
          <w:rPr>
            <w:rStyle w:val="Hyperlink"/>
          </w:rPr>
          <w:t>中国空调压缩机行业发展调研与市场前景分析报告（2024年版）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d881efa3943c7" w:history="1">
        <w:r>
          <w:rPr>
            <w:rStyle w:val="Hyperlink"/>
          </w:rPr>
          <w:t>https://www.20087.com/8/59/KongTiaoYaSuoJiShiChangFenXiBaoGao.html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5f03ded994073" w:history="1">
      <w:r>
        <w:rPr>
          <w:rStyle w:val="Hyperlink"/>
        </w:rPr>
        <w:t>中国空调压缩机行业发展调研与市场前景分析报告（2024年版）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ongTiaoYaSuoJiShiChangFenXiBaoGao.html" TargetMode="External" Id="R04bd881efa3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ongTiaoYaSuoJiShiChangFenXiBaoGao.html" TargetMode="External" Id="R0f45f03ded99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2024-05-16T08:49:00Z</dcterms:created>
  <dcterms:modified xsi:type="dcterms:W3CDTF">2024-05-16T09:49:00Z</dcterms:modified>
  <dc:subject>中国空调压缩机行业发展调研与市场前景分析报告（2024年版）</dc:subject>
  <dc:title>中国空调压缩机行业发展调研与市场前景分析报告（2024年版）</dc:title>
  <cp:keywords>中国空调压缩机行业发展调研与市场前景分析报告（2024年版）</cp:keywords>
  <dc:description>中国空调压缩机行业发展调研与市场前景分析报告（2024年版）</dc:description>
</cp:coreProperties>
</file>