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ccc1141d439a" w:history="1">
              <w:r>
                <w:rPr>
                  <w:rStyle w:val="Hyperlink"/>
                </w:rPr>
                <w:t>中国裸眼3D膜市场调查研究与发展前景预测报告（2025-2031年）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ccc1141d439a" w:history="1">
              <w:r>
                <w:rPr>
                  <w:rStyle w:val="Hyperlink"/>
                </w:rPr>
                <w:t>中国裸眼3D膜市场调查研究与发展前景预测报告（2025-2031年）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ccc1141d439a" w:history="1">
                <w:r>
                  <w:rPr>
                    <w:rStyle w:val="Hyperlink"/>
                  </w:rPr>
                  <w:t>https://www.20087.com/8/39/LuoYan3DMoDeFaZhanQianJing.html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膜是一种能够使普通显示屏呈现立体视觉效果的光学薄膜，广泛应用于智能手机、平板电脑等消费电子产品。目前，裸眼3D膜的技术已经较为成熟，能够提供逼真的三维画面，增强了用户的沉浸感。随着显示技术的进步，裸眼3D膜的分辨率和视角得到了显著改善，使得观看体验更加流畅自然。此外，随着制造工艺的优化，裸眼3D膜的生产成本有所下降，促进了其市场普及率的提高。同时，随着虚拟现实(VR)和增强现实(AR)技术的发展，裸眼3D膜成为了连接虚拟世界与现实世界的桥梁之一，为用户提供更加丰富的交互体验。</w:t>
      </w:r>
      <w:r>
        <w:rPr>
          <w:rFonts w:hint="eastAsia"/>
        </w:rPr>
        <w:br/>
      </w:r>
      <w:r>
        <w:rPr>
          <w:rFonts w:hint="eastAsia"/>
        </w:rPr>
        <w:t>　　未来，裸眼3D膜的发展将更加注重技术创新和应用场景扩展。一方面，通过引入量子点技术等先进显示技术，裸眼3D膜将能够提供更高清晰度和更宽色域的画面，进一步提升用户的视觉享受。同时，随着人工智能算法的应用，裸眼3D膜将能够实现自动识别观看者的位置和角度，动态调整3D效果，提供更加个性化的观看体验。另一方面，随着智能家居和智慧城市的建设，裸眼3D膜将更加注重与其他智能设备的融合，例如在智能冰箱门、智能窗户上的应用，创造新的使用场景。长期来看，随着5G网络的普及和带宽的增加，裸眼3D膜将更加注重内容生态的建设，推动3D内容创作和传播，形成完整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ccc1141d439a" w:history="1">
        <w:r>
          <w:rPr>
            <w:rStyle w:val="Hyperlink"/>
          </w:rPr>
          <w:t>中国裸眼3D膜市场调查研究与发展前景预测报告（2025-2031年）</w:t>
        </w:r>
      </w:hyperlink>
      <w:r>
        <w:rPr>
          <w:rFonts w:hint="eastAsia"/>
        </w:rPr>
        <w:t>》系统分析了裸眼3D膜行业的市场规模、需求动态及价格趋势，并深入探讨了裸眼3D膜产业链结构的变化与发展。报告详细解读了裸眼3D膜行业现状，科学预测了未来市场前景与发展趋势，同时对裸眼3D膜细分市场的竞争格局进行了全面评估，重点关注领先企业的竞争实力、市场集中度及品牌影响力。结合裸眼3D膜技术现状与未来方向，报告揭示了裸眼3D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裸眼3D膜产业链深度研究</w:t>
      </w:r>
      <w:r>
        <w:rPr>
          <w:rFonts w:hint="eastAsia"/>
        </w:rPr>
        <w:br/>
      </w:r>
      <w:r>
        <w:rPr>
          <w:rFonts w:hint="eastAsia"/>
        </w:rPr>
        <w:t>　　1.1 裸眼3D膜产品概述</w:t>
      </w:r>
      <w:r>
        <w:rPr>
          <w:rFonts w:hint="eastAsia"/>
        </w:rPr>
        <w:br/>
      </w:r>
      <w:r>
        <w:rPr>
          <w:rFonts w:hint="eastAsia"/>
        </w:rPr>
        <w:t>　　　　1.1.1 裸眼3D膜市场界定</w:t>
      </w:r>
      <w:r>
        <w:rPr>
          <w:rFonts w:hint="eastAsia"/>
        </w:rPr>
        <w:br/>
      </w:r>
      <w:r>
        <w:rPr>
          <w:rFonts w:hint="eastAsia"/>
        </w:rPr>
        <w:t>　　　　1.1.1 裸眼3D膜产品分类</w:t>
      </w:r>
      <w:r>
        <w:rPr>
          <w:rFonts w:hint="eastAsia"/>
        </w:rPr>
        <w:br/>
      </w:r>
      <w:r>
        <w:rPr>
          <w:rFonts w:hint="eastAsia"/>
        </w:rPr>
        <w:t>　　1.2 裸眼3D膜行业特征</w:t>
      </w:r>
      <w:r>
        <w:rPr>
          <w:rFonts w:hint="eastAsia"/>
        </w:rPr>
        <w:br/>
      </w:r>
      <w:r>
        <w:rPr>
          <w:rFonts w:hint="eastAsia"/>
        </w:rPr>
        <w:t>　　1.3 裸眼3D膜产业链概述</w:t>
      </w:r>
      <w:r>
        <w:rPr>
          <w:rFonts w:hint="eastAsia"/>
        </w:rPr>
        <w:br/>
      </w:r>
      <w:r>
        <w:rPr>
          <w:rFonts w:hint="eastAsia"/>
        </w:rPr>
        <w:t>　　　　1.3.1 裸眼3D膜产业链</w:t>
      </w:r>
      <w:r>
        <w:rPr>
          <w:rFonts w:hint="eastAsia"/>
        </w:rPr>
        <w:br/>
      </w:r>
      <w:r>
        <w:rPr>
          <w:rFonts w:hint="eastAsia"/>
        </w:rPr>
        <w:t>　　　　1.3.2 裸眼3D膜下游产业研究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2020-2025年全球裸眼3D膜市场调查</w:t>
      </w:r>
      <w:r>
        <w:rPr>
          <w:rFonts w:hint="eastAsia"/>
        </w:rPr>
        <w:br/>
      </w:r>
      <w:r>
        <w:rPr>
          <w:rFonts w:hint="eastAsia"/>
        </w:rPr>
        <w:t>　　2.1 2025-2031年全球裸眼3D膜产业概况</w:t>
      </w:r>
      <w:r>
        <w:rPr>
          <w:rFonts w:hint="eastAsia"/>
        </w:rPr>
        <w:br/>
      </w:r>
      <w:r>
        <w:rPr>
          <w:rFonts w:hint="eastAsia"/>
        </w:rPr>
        <w:t>　　2.2 2025-2031年全球裸眼3D膜市场规模研究</w:t>
      </w:r>
      <w:r>
        <w:rPr>
          <w:rFonts w:hint="eastAsia"/>
        </w:rPr>
        <w:br/>
      </w:r>
      <w:r>
        <w:rPr>
          <w:rFonts w:hint="eastAsia"/>
        </w:rPr>
        <w:t>　　　　2.2.1 2025-2031年全球裸眼3D膜市场销售金额</w:t>
      </w:r>
      <w:r>
        <w:rPr>
          <w:rFonts w:hint="eastAsia"/>
        </w:rPr>
        <w:br/>
      </w:r>
      <w:r>
        <w:rPr>
          <w:rFonts w:hint="eastAsia"/>
        </w:rPr>
        <w:t>　　　　2.2.2 2025-2031年全球裸眼3D膜产品单价分析</w:t>
      </w:r>
      <w:r>
        <w:rPr>
          <w:rFonts w:hint="eastAsia"/>
        </w:rPr>
        <w:br/>
      </w:r>
      <w:r>
        <w:rPr>
          <w:rFonts w:hint="eastAsia"/>
        </w:rPr>
        <w:t>　　　　2.2.3 2025-2031年全球裸眼3D膜销量（面积：万平方米）分析</w:t>
      </w:r>
      <w:r>
        <w:rPr>
          <w:rFonts w:hint="eastAsia"/>
        </w:rPr>
        <w:br/>
      </w:r>
      <w:r>
        <w:rPr>
          <w:rFonts w:hint="eastAsia"/>
        </w:rPr>
        <w:t>　　2.3 全球裸眼3D膜产业形势分析</w:t>
      </w:r>
      <w:r>
        <w:rPr>
          <w:rFonts w:hint="eastAsia"/>
        </w:rPr>
        <w:br/>
      </w:r>
      <w:r>
        <w:rPr>
          <w:rFonts w:hint="eastAsia"/>
        </w:rPr>
        <w:t>　　2.4 全球裸眼3D膜供需形势预测 2.2.1 全球裸眼3D膜市场销售金额预测</w:t>
      </w:r>
      <w:r>
        <w:rPr>
          <w:rFonts w:hint="eastAsia"/>
        </w:rPr>
        <w:br/>
      </w:r>
      <w:r>
        <w:rPr>
          <w:rFonts w:hint="eastAsia"/>
        </w:rPr>
        <w:t>　　　　2.2.2 2020-2025年全球裸眼3D膜产品单价预测</w:t>
      </w:r>
      <w:r>
        <w:rPr>
          <w:rFonts w:hint="eastAsia"/>
        </w:rPr>
        <w:br/>
      </w:r>
      <w:r>
        <w:rPr>
          <w:rFonts w:hint="eastAsia"/>
        </w:rPr>
        <w:t>　　　　2.2.3 2020-2025年全球裸眼3D膜销量预测</w:t>
      </w:r>
      <w:r>
        <w:rPr>
          <w:rFonts w:hint="eastAsia"/>
        </w:rPr>
        <w:br/>
      </w:r>
      <w:r>
        <w:rPr>
          <w:rFonts w:hint="eastAsia"/>
        </w:rPr>
        <w:t>　　2.5 全球裸眼3D膜销市场前景分析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2020-2025年中国裸眼3D膜市场调查</w:t>
      </w:r>
      <w:r>
        <w:rPr>
          <w:rFonts w:hint="eastAsia"/>
        </w:rPr>
        <w:br/>
      </w:r>
      <w:r>
        <w:rPr>
          <w:rFonts w:hint="eastAsia"/>
        </w:rPr>
        <w:t>　　3.1 2025-2031年中国裸眼3D膜产业概况</w:t>
      </w:r>
      <w:r>
        <w:rPr>
          <w:rFonts w:hint="eastAsia"/>
        </w:rPr>
        <w:br/>
      </w:r>
      <w:r>
        <w:rPr>
          <w:rFonts w:hint="eastAsia"/>
        </w:rPr>
        <w:t>　　3.2 2025-2031年中国裸眼3D膜市场规模研究</w:t>
      </w:r>
      <w:r>
        <w:rPr>
          <w:rFonts w:hint="eastAsia"/>
        </w:rPr>
        <w:br/>
      </w:r>
      <w:r>
        <w:rPr>
          <w:rFonts w:hint="eastAsia"/>
        </w:rPr>
        <w:t>　　　　3.2.1 2025-2031年中国裸眼3D膜市场销售金额</w:t>
      </w:r>
      <w:r>
        <w:rPr>
          <w:rFonts w:hint="eastAsia"/>
        </w:rPr>
        <w:br/>
      </w:r>
      <w:r>
        <w:rPr>
          <w:rFonts w:hint="eastAsia"/>
        </w:rPr>
        <w:t>　　　　3.2.2 2025-2031年中国裸眼3D膜产品单价分析</w:t>
      </w:r>
      <w:r>
        <w:rPr>
          <w:rFonts w:hint="eastAsia"/>
        </w:rPr>
        <w:br/>
      </w:r>
      <w:r>
        <w:rPr>
          <w:rFonts w:hint="eastAsia"/>
        </w:rPr>
        <w:t>　　　　3.2.3 2025-2031年中国裸眼3D膜销量分析</w:t>
      </w:r>
      <w:r>
        <w:rPr>
          <w:rFonts w:hint="eastAsia"/>
        </w:rPr>
        <w:br/>
      </w:r>
      <w:r>
        <w:rPr>
          <w:rFonts w:hint="eastAsia"/>
        </w:rPr>
        <w:t>　　3.3 中国裸眼3D膜产业形势分析</w:t>
      </w:r>
      <w:r>
        <w:rPr>
          <w:rFonts w:hint="eastAsia"/>
        </w:rPr>
        <w:br/>
      </w:r>
      <w:r>
        <w:rPr>
          <w:rFonts w:hint="eastAsia"/>
        </w:rPr>
        <w:t>　　3.4 2020-2025年中国裸眼3D膜供需形势预测</w:t>
      </w:r>
      <w:r>
        <w:rPr>
          <w:rFonts w:hint="eastAsia"/>
        </w:rPr>
        <w:br/>
      </w:r>
      <w:r>
        <w:rPr>
          <w:rFonts w:hint="eastAsia"/>
        </w:rPr>
        <w:t>　　　　3.2.1 2020-2025年中国裸眼3D膜市场销售金额预测</w:t>
      </w:r>
      <w:r>
        <w:rPr>
          <w:rFonts w:hint="eastAsia"/>
        </w:rPr>
        <w:br/>
      </w:r>
      <w:r>
        <w:rPr>
          <w:rFonts w:hint="eastAsia"/>
        </w:rPr>
        <w:t>　　　　3.2.2 2020-2025年中国裸眼3D膜产品单价预测</w:t>
      </w:r>
      <w:r>
        <w:rPr>
          <w:rFonts w:hint="eastAsia"/>
        </w:rPr>
        <w:br/>
      </w:r>
      <w:r>
        <w:rPr>
          <w:rFonts w:hint="eastAsia"/>
        </w:rPr>
        <w:t>　　　　3.2.3 2020-2025年中国裸眼3D膜销量预测</w:t>
      </w:r>
      <w:r>
        <w:rPr>
          <w:rFonts w:hint="eastAsia"/>
        </w:rPr>
        <w:br/>
      </w:r>
      <w:r>
        <w:rPr>
          <w:rFonts w:hint="eastAsia"/>
        </w:rPr>
        <w:t>　　3.5 中国裸眼3D膜销市场前景分析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中国裸眼3D膜产业链下游产业容量研究</w:t>
      </w:r>
      <w:r>
        <w:rPr>
          <w:rFonts w:hint="eastAsia"/>
        </w:rPr>
        <w:br/>
      </w:r>
      <w:r>
        <w:rPr>
          <w:rFonts w:hint="eastAsia"/>
        </w:rPr>
        <w:t>　　4.1 中国裸眼3D膜下游产业研究</w:t>
      </w:r>
      <w:r>
        <w:rPr>
          <w:rFonts w:hint="eastAsia"/>
        </w:rPr>
        <w:br/>
      </w:r>
      <w:r>
        <w:rPr>
          <w:rFonts w:hint="eastAsia"/>
        </w:rPr>
        <w:t>　　　　4.1.1 中国裸眼3D膜下游应用产业范围</w:t>
      </w:r>
      <w:r>
        <w:rPr>
          <w:rFonts w:hint="eastAsia"/>
        </w:rPr>
        <w:br/>
      </w:r>
      <w:r>
        <w:rPr>
          <w:rFonts w:hint="eastAsia"/>
        </w:rPr>
        <w:t>　　　　4.1.2 中国裸眼3D膜下游应用结构研究</w:t>
      </w:r>
      <w:r>
        <w:rPr>
          <w:rFonts w:hint="eastAsia"/>
        </w:rPr>
        <w:br/>
      </w:r>
      <w:r>
        <w:rPr>
          <w:rFonts w:hint="eastAsia"/>
        </w:rPr>
        <w:t>　　4.2 中国3D显示市场规模（数量）研究</w:t>
      </w:r>
      <w:r>
        <w:rPr>
          <w:rFonts w:hint="eastAsia"/>
        </w:rPr>
        <w:br/>
      </w:r>
      <w:r>
        <w:rPr>
          <w:rFonts w:hint="eastAsia"/>
        </w:rPr>
        <w:t>　　　　4.2.1 2020-2025年中国电视市场规模分析</w:t>
      </w:r>
      <w:r>
        <w:rPr>
          <w:rFonts w:hint="eastAsia"/>
        </w:rPr>
        <w:br/>
      </w:r>
      <w:r>
        <w:rPr>
          <w:rFonts w:hint="eastAsia"/>
        </w:rPr>
        <w:t>　　　　4.2.2 2020-2025年中国手机市场规模分析</w:t>
      </w:r>
      <w:r>
        <w:rPr>
          <w:rFonts w:hint="eastAsia"/>
        </w:rPr>
        <w:br/>
      </w:r>
      <w:r>
        <w:rPr>
          <w:rFonts w:hint="eastAsia"/>
        </w:rPr>
        <w:t>　　　　4.2.3 2020-2025年中国平板电脑市场规模分析</w:t>
      </w:r>
      <w:r>
        <w:rPr>
          <w:rFonts w:hint="eastAsia"/>
        </w:rPr>
        <w:br/>
      </w:r>
      <w:r>
        <w:rPr>
          <w:rFonts w:hint="eastAsia"/>
        </w:rPr>
        <w:t>　　　　4.2.4 2020-2025年中国广告机（商用）市场规模分析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不同下游领域裸眼3D显示应用价格趋势研究</w:t>
      </w:r>
      <w:r>
        <w:rPr>
          <w:rFonts w:hint="eastAsia"/>
        </w:rPr>
        <w:br/>
      </w:r>
      <w:r>
        <w:rPr>
          <w:rFonts w:hint="eastAsia"/>
        </w:rPr>
        <w:t>　　（通过整体下游产业容量分析，再结合市场渗透情况，深入分析裸眼3D膜的直接应用下游情况）</w:t>
      </w:r>
      <w:r>
        <w:rPr>
          <w:rFonts w:hint="eastAsia"/>
        </w:rPr>
        <w:br/>
      </w:r>
      <w:r>
        <w:rPr>
          <w:rFonts w:hint="eastAsia"/>
        </w:rPr>
        <w:t>　　5.1 中国裸眼3D显示市场渗透情况研究</w:t>
      </w:r>
      <w:r>
        <w:rPr>
          <w:rFonts w:hint="eastAsia"/>
        </w:rPr>
        <w:br/>
      </w:r>
      <w:r>
        <w:rPr>
          <w:rFonts w:hint="eastAsia"/>
        </w:rPr>
        <w:t>　　　　5.1.1 2020-2025年中国电视市场渗透率分析</w:t>
      </w:r>
      <w:r>
        <w:rPr>
          <w:rFonts w:hint="eastAsia"/>
        </w:rPr>
        <w:br/>
      </w:r>
      <w:r>
        <w:rPr>
          <w:rFonts w:hint="eastAsia"/>
        </w:rPr>
        <w:t>　　　　5.1.2 2020-2025年中国手机市场渗透率分析</w:t>
      </w:r>
      <w:r>
        <w:rPr>
          <w:rFonts w:hint="eastAsia"/>
        </w:rPr>
        <w:br/>
      </w:r>
      <w:r>
        <w:rPr>
          <w:rFonts w:hint="eastAsia"/>
        </w:rPr>
        <w:t>　　　　5.1.3 2020-2025年中国平板电脑市场渗透率分析</w:t>
      </w:r>
      <w:r>
        <w:rPr>
          <w:rFonts w:hint="eastAsia"/>
        </w:rPr>
        <w:br/>
      </w:r>
      <w:r>
        <w:rPr>
          <w:rFonts w:hint="eastAsia"/>
        </w:rPr>
        <w:t>　　　　5.1.4 2020-2025年中国广告机（商用）市场渗透率分析</w:t>
      </w:r>
      <w:r>
        <w:rPr>
          <w:rFonts w:hint="eastAsia"/>
        </w:rPr>
        <w:br/>
      </w:r>
      <w:r>
        <w:rPr>
          <w:rFonts w:hint="eastAsia"/>
        </w:rPr>
        <w:t>　　5.2 裸眼3D显示下游应用价格变化趋势研究</w:t>
      </w:r>
      <w:r>
        <w:rPr>
          <w:rFonts w:hint="eastAsia"/>
        </w:rPr>
        <w:br/>
      </w:r>
      <w:r>
        <w:rPr>
          <w:rFonts w:hint="eastAsia"/>
        </w:rPr>
        <w:t>　　　　5.2.1 电视市场领域裸眼3D显示价格趋势变化</w:t>
      </w:r>
      <w:r>
        <w:rPr>
          <w:rFonts w:hint="eastAsia"/>
        </w:rPr>
        <w:br/>
      </w:r>
      <w:r>
        <w:rPr>
          <w:rFonts w:hint="eastAsia"/>
        </w:rPr>
        <w:t>　　　　5.2.2 手机市场领域裸眼3D显示价格趋势变化</w:t>
      </w:r>
      <w:r>
        <w:rPr>
          <w:rFonts w:hint="eastAsia"/>
        </w:rPr>
        <w:br/>
      </w:r>
      <w:r>
        <w:rPr>
          <w:rFonts w:hint="eastAsia"/>
        </w:rPr>
        <w:t>　　　　5.2.5 平板电脑市场领域裸眼3D显示价格趋势变化</w:t>
      </w:r>
      <w:r>
        <w:rPr>
          <w:rFonts w:hint="eastAsia"/>
        </w:rPr>
        <w:br/>
      </w:r>
      <w:r>
        <w:rPr>
          <w:rFonts w:hint="eastAsia"/>
        </w:rPr>
        <w:t>　　　　5.2.4 广告机（商用）市场领域裸眼3D显示价格趋势变化</w:t>
      </w:r>
      <w:r>
        <w:rPr>
          <w:rFonts w:hint="eastAsia"/>
        </w:rPr>
        <w:br/>
      </w:r>
      <w:r>
        <w:rPr>
          <w:rFonts w:hint="eastAsia"/>
        </w:rPr>
        <w:t>　　5.3 中国裸眼3D显示器应用市场规模（数量）研究</w:t>
      </w:r>
      <w:r>
        <w:rPr>
          <w:rFonts w:hint="eastAsia"/>
        </w:rPr>
        <w:br/>
      </w:r>
      <w:r>
        <w:rPr>
          <w:rFonts w:hint="eastAsia"/>
        </w:rPr>
        <w:t>　　　　5.3.1 2020-2025年中国电视市场规模分析</w:t>
      </w:r>
      <w:r>
        <w:rPr>
          <w:rFonts w:hint="eastAsia"/>
        </w:rPr>
        <w:br/>
      </w:r>
      <w:r>
        <w:rPr>
          <w:rFonts w:hint="eastAsia"/>
        </w:rPr>
        <w:t>　　　　5.3.2 2020-2025年中国手机市场规模分析</w:t>
      </w:r>
      <w:r>
        <w:rPr>
          <w:rFonts w:hint="eastAsia"/>
        </w:rPr>
        <w:br/>
      </w:r>
      <w:r>
        <w:rPr>
          <w:rFonts w:hint="eastAsia"/>
        </w:rPr>
        <w:t>　　　　5.3.3 2020-2025年中国平板电脑市场规模分析</w:t>
      </w:r>
      <w:r>
        <w:rPr>
          <w:rFonts w:hint="eastAsia"/>
        </w:rPr>
        <w:br/>
      </w:r>
      <w:r>
        <w:rPr>
          <w:rFonts w:hint="eastAsia"/>
        </w:rPr>
        <w:t>　　　　5.3.4 2020-2025年中国广告机（商用）市场规模分析</w:t>
      </w:r>
      <w:r>
        <w:rPr>
          <w:rFonts w:hint="eastAsia"/>
        </w:rPr>
        <w:br/>
      </w:r>
      <w:r>
        <w:rPr>
          <w:rFonts w:hint="eastAsia"/>
        </w:rPr>
        <w:t>　　5.4 中国裸眼3D显示器应用市场规模（金额）研究</w:t>
      </w:r>
      <w:r>
        <w:rPr>
          <w:rFonts w:hint="eastAsia"/>
        </w:rPr>
        <w:br/>
      </w:r>
      <w:r>
        <w:rPr>
          <w:rFonts w:hint="eastAsia"/>
        </w:rPr>
        <w:t>　　　　5.4.1 2020-2025年中国电视市场金额分析</w:t>
      </w:r>
      <w:r>
        <w:rPr>
          <w:rFonts w:hint="eastAsia"/>
        </w:rPr>
        <w:br/>
      </w:r>
      <w:r>
        <w:rPr>
          <w:rFonts w:hint="eastAsia"/>
        </w:rPr>
        <w:t>　　　　5.4.2 2020-2025年中国手机市场金额分析</w:t>
      </w:r>
      <w:r>
        <w:rPr>
          <w:rFonts w:hint="eastAsia"/>
        </w:rPr>
        <w:br/>
      </w:r>
      <w:r>
        <w:rPr>
          <w:rFonts w:hint="eastAsia"/>
        </w:rPr>
        <w:t>　　　　5.4.3 2020-2025年中国平板电脑市场金额分析</w:t>
      </w:r>
      <w:r>
        <w:rPr>
          <w:rFonts w:hint="eastAsia"/>
        </w:rPr>
        <w:br/>
      </w:r>
      <w:r>
        <w:rPr>
          <w:rFonts w:hint="eastAsia"/>
        </w:rPr>
        <w:t>　　　　5.4.4 2020-2025年中国广告机（商用）市场金额分析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中国裸眼3D膜重点企业调研</w:t>
      </w:r>
      <w:r>
        <w:rPr>
          <w:rFonts w:hint="eastAsia"/>
        </w:rPr>
        <w:br/>
      </w:r>
      <w:r>
        <w:rPr>
          <w:rFonts w:hint="eastAsia"/>
        </w:rPr>
        <w:t>　　（以企业的实际调研为主，针对裸眼3D膜业绩和业务占比及相关项目投资和投产等资料深入调研）</w:t>
      </w:r>
      <w:r>
        <w:rPr>
          <w:rFonts w:hint="eastAsia"/>
        </w:rPr>
        <w:br/>
      </w:r>
      <w:r>
        <w:rPr>
          <w:rFonts w:hint="eastAsia"/>
        </w:rPr>
        <w:t>　　6.1 万维数码集团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裸眼3D膜及相关产品业务</w:t>
      </w:r>
      <w:r>
        <w:rPr>
          <w:rFonts w:hint="eastAsia"/>
        </w:rPr>
        <w:br/>
      </w:r>
      <w:r>
        <w:rPr>
          <w:rFonts w:hint="eastAsia"/>
        </w:rPr>
        <w:t>　　　　（针对企业裸眼3D膜业务实际情况进行调研和分析，如果已经投产上市则分析企业相关项目投产上市后的业绩，如果没有投产则分析相关项目的建设和投资进度及相关产能规模。）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　　6.1.4 企业优势分析</w:t>
      </w:r>
      <w:r>
        <w:rPr>
          <w:rFonts w:hint="eastAsia"/>
        </w:rPr>
        <w:br/>
      </w:r>
      <w:r>
        <w:rPr>
          <w:rFonts w:hint="eastAsia"/>
        </w:rPr>
        <w:t>　　6.2 康得新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裸眼3D膜及相关产品业务</w:t>
      </w:r>
      <w:r>
        <w:rPr>
          <w:rFonts w:hint="eastAsia"/>
        </w:rPr>
        <w:br/>
      </w:r>
      <w:r>
        <w:rPr>
          <w:rFonts w:hint="eastAsia"/>
        </w:rPr>
        <w:t>　　　　（主要针对企业3D裸眼膜、的业绩或者占比情况。）</w:t>
      </w:r>
      <w:r>
        <w:rPr>
          <w:rFonts w:hint="eastAsia"/>
        </w:rPr>
        <w:br/>
      </w:r>
      <w:r>
        <w:rPr>
          <w:rFonts w:hint="eastAsia"/>
        </w:rPr>
        <w:t>　　　　6.2.3 企业经营情况</w:t>
      </w:r>
      <w:r>
        <w:rPr>
          <w:rFonts w:hint="eastAsia"/>
        </w:rPr>
        <w:br/>
      </w:r>
      <w:r>
        <w:rPr>
          <w:rFonts w:hint="eastAsia"/>
        </w:rPr>
        <w:t>　　　　6.2.4 企业优势分析</w:t>
      </w:r>
      <w:r>
        <w:rPr>
          <w:rFonts w:hint="eastAsia"/>
        </w:rPr>
        <w:br/>
      </w:r>
      <w:r>
        <w:rPr>
          <w:rFonts w:hint="eastAsia"/>
        </w:rPr>
        <w:t>　　6.3 京东方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裸眼3D膜及相关产品业务</w:t>
      </w:r>
      <w:r>
        <w:rPr>
          <w:rFonts w:hint="eastAsia"/>
        </w:rPr>
        <w:br/>
      </w:r>
      <w:r>
        <w:rPr>
          <w:rFonts w:hint="eastAsia"/>
        </w:rPr>
        <w:t>　　　　（针对企业裸眼3D膜业务实际情况进行调研和分析，如果已经投产上市则分析企业相关项目投产上市后的业绩，如果没有投产则分析相关项目的建设和投资进度及相关产能规模。）</w:t>
      </w:r>
      <w:r>
        <w:rPr>
          <w:rFonts w:hint="eastAsia"/>
        </w:rPr>
        <w:br/>
      </w:r>
      <w:r>
        <w:rPr>
          <w:rFonts w:hint="eastAsia"/>
        </w:rPr>
        <w:t>　　　　6.3.3 企业经营情况</w:t>
      </w:r>
      <w:r>
        <w:rPr>
          <w:rFonts w:hint="eastAsia"/>
        </w:rPr>
        <w:br/>
      </w:r>
      <w:r>
        <w:rPr>
          <w:rFonts w:hint="eastAsia"/>
        </w:rPr>
        <w:t>　　　　6.3.4 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[-中智-林-]中国裸眼3D膜市场前景预测及发展建议</w:t>
      </w:r>
      <w:r>
        <w:rPr>
          <w:rFonts w:hint="eastAsia"/>
        </w:rPr>
        <w:br/>
      </w:r>
      <w:r>
        <w:rPr>
          <w:rFonts w:hint="eastAsia"/>
        </w:rPr>
        <w:t>　　7.1 中国裸眼3D膜产业发展趋势</w:t>
      </w:r>
      <w:r>
        <w:rPr>
          <w:rFonts w:hint="eastAsia"/>
        </w:rPr>
        <w:br/>
      </w:r>
      <w:r>
        <w:rPr>
          <w:rFonts w:hint="eastAsia"/>
        </w:rPr>
        <w:t>　　　　7.1.1 行业发展机遇</w:t>
      </w:r>
      <w:r>
        <w:rPr>
          <w:rFonts w:hint="eastAsia"/>
        </w:rPr>
        <w:br/>
      </w:r>
      <w:r>
        <w:rPr>
          <w:rFonts w:hint="eastAsia"/>
        </w:rPr>
        <w:t>　　　　7.1.2 行业发展趋势</w:t>
      </w:r>
      <w:r>
        <w:rPr>
          <w:rFonts w:hint="eastAsia"/>
        </w:rPr>
        <w:br/>
      </w:r>
      <w:r>
        <w:rPr>
          <w:rFonts w:hint="eastAsia"/>
        </w:rPr>
        <w:t>　　7.2 中国裸眼3D膜产业预测分析</w:t>
      </w:r>
      <w:r>
        <w:rPr>
          <w:rFonts w:hint="eastAsia"/>
        </w:rPr>
        <w:br/>
      </w:r>
      <w:r>
        <w:rPr>
          <w:rFonts w:hint="eastAsia"/>
        </w:rPr>
        <w:t>　　　　7.2.1 未来裸眼3D膜需求变化趋势预测</w:t>
      </w:r>
      <w:r>
        <w:rPr>
          <w:rFonts w:hint="eastAsia"/>
        </w:rPr>
        <w:br/>
      </w:r>
      <w:r>
        <w:rPr>
          <w:rFonts w:hint="eastAsia"/>
        </w:rPr>
        <w:t>　　　　7.2.2 裸眼3D膜市场需求容量预测</w:t>
      </w:r>
      <w:r>
        <w:rPr>
          <w:rFonts w:hint="eastAsia"/>
        </w:rPr>
        <w:br/>
      </w:r>
      <w:r>
        <w:rPr>
          <w:rFonts w:hint="eastAsia"/>
        </w:rPr>
        <w:t>　　7.3 裸眼3D膜品牌推广和经营模式案例分析</w:t>
      </w:r>
      <w:r>
        <w:rPr>
          <w:rFonts w:hint="eastAsia"/>
        </w:rPr>
        <w:br/>
      </w:r>
      <w:r>
        <w:rPr>
          <w:rFonts w:hint="eastAsia"/>
        </w:rPr>
        <w:t>　　7.4 裸眼3D膜行业投资风险预警</w:t>
      </w:r>
      <w:r>
        <w:rPr>
          <w:rFonts w:hint="eastAsia"/>
        </w:rPr>
        <w:br/>
      </w:r>
      <w:r>
        <w:rPr>
          <w:rFonts w:hint="eastAsia"/>
        </w:rPr>
        <w:t>　　7.5 裸眼3D膜行业投资建议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ccc1141d439a" w:history="1">
        <w:r>
          <w:rPr>
            <w:rStyle w:val="Hyperlink"/>
          </w:rPr>
          <w:t>中国裸眼3D膜市场调查研究与发展前景预测报告（2025-2031年）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ccc1141d439a" w:history="1">
        <w:r>
          <w:rPr>
            <w:rStyle w:val="Hyperlink"/>
          </w:rPr>
          <w:t>https://www.20087.com/8/39/LuoYan3DMoDeFaZhanQianJing.html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热点：裸眼3d对眼睛有伤害吗、裸眼3D膜原理、裸眼3d手机膜是真是假、裸眼3D膜能成功吗、alpha1机器人、裸眼3D膜定制、福州裸眼3D膜光学技术、裸眼3d手机膜是真是假、裸眼3d的产品有哪些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50c1254504d80" w:history="1">
      <w:r>
        <w:rPr>
          <w:rStyle w:val="Hyperlink"/>
        </w:rPr>
        <w:t>中国裸眼3D膜市场调查研究与发展前景预测报告（2025-2031年）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uoYan3DMoDeFaZhanQianJing.html" TargetMode="External" Id="R7163ccc1141d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uoYan3DMoDeFaZhanQianJing.html" TargetMode="External" Id="R71f50c12545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2025-03-10T06:44:00Z</dcterms:created>
  <dcterms:modified xsi:type="dcterms:W3CDTF">2025-03-10T07:44:00Z</dcterms:modified>
  <dc:subject>中国裸眼3D膜市场调查研究与发展前景预测报告（2025-2031年）</dc:subject>
  <dc:title>中国裸眼3D膜市场调查研究与发展前景预测报告（2025-2031年）</dc:title>
  <cp:keywords>中国裸眼3D膜市场调查研究与发展前景预测报告（2025-2031年）</cp:keywords>
  <dc:description>中国裸眼3D膜市场调查研究与发展前景预测报告（2025-2031年）</dc:description>
</cp:coreProperties>
</file>