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b738938714093" w:history="1">
              <w:r>
                <w:rPr>
                  <w:rStyle w:val="Hyperlink"/>
                </w:rPr>
                <w:t>2026-2032年全球与中国SE芯片行业现状调研及发展前景预测报告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b738938714093" w:history="1">
              <w:r>
                <w:rPr>
                  <w:rStyle w:val="Hyperlink"/>
                </w:rPr>
                <w:t>2026-2032年全球与中国SE芯片行业现状调研及发展前景预测报告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b738938714093" w:history="1">
                <w:r>
                  <w:rPr>
                    <w:rStyle w:val="Hyperlink"/>
                  </w:rPr>
                  <w:t>https://www.20087.com/8/29/SEXinPianDeQianJing.html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SE芯片（Secure Element芯片，安全元件芯片）是一种具备独立安全操作系统（COS）、硬件级加密引擎与防篡改能力的专用集成电路，广泛应用于移动支付（如Apple Pay、银联云闪付）、数字身份认证、车联网V2X及物联网设备安全启动中。该芯片通过CC EAL5+或FIPS 140-2 Level 3等国际安全认证，支持国密SM2/SM4算法，并以eSIM、UICC或独立封装形式集成于终端。在智能手机中，SE芯片隔离存储生物特征与支付密钥；在新能源汽车中，则用于充电桩与车辆间的双向身份鉴权。然而，不同生态（如Google StrongBox vs. Apple Secure Enclave）互不兼容、安全更新机制复杂、以及物理侧信道攻击（如功耗分析）风险持续存在，仍是大规模安全部署的主要瓶颈。</w:t>
      </w:r>
      <w:r>
        <w:rPr>
          <w:rFonts w:hint="eastAsia"/>
        </w:rPr>
        <w:br/>
      </w:r>
      <w:r>
        <w:rPr>
          <w:rFonts w:hint="eastAsia"/>
        </w:rPr>
        <w:t>　　未来，SE芯片将聚焦开放生态融合、后量子密码适配与边缘可信计算方向演进。市场调研网认为，基于GSMA SGP.32标准的远程配置实现跨运营商eSIM管理；集成抗量子加密协处理器，应对未来算力威胁。在架构层面，SE与主SoC通过硬件信任根（Root of Trust）深度协同，构建零信任安全框架；支持机密计算，保护运行中数据。此外，RISC-V开源指令集推动自主可控安全芯片发展。长远看，SE芯片将从“密钥保险箱”升级为“数字信任锚点”，在全球数据主权与隐私合规趋严背景下，持续构建高安全、高互操作、高弹性的可信计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b738938714093" w:history="1">
        <w:r>
          <w:rPr>
            <w:rStyle w:val="Hyperlink"/>
          </w:rPr>
          <w:t>2026-2032年全球与中国SE芯片行业现状调研及发展前景预测报告</w:t>
        </w:r>
      </w:hyperlink>
      <w:r>
        <w:rPr>
          <w:rFonts w:hint="eastAsia"/>
        </w:rPr>
        <w:t>》，2025年SE芯片行业市场规模达 亿元，预计2032年市场规模将达 亿元，期间年均复合增长率（CAGR）达 %。报告基于国家统计局及相关协会的详实数据，系统分析了SE芯片行业的市场规模、重点企业表现、产业链结构、竞争格局及价格动态。报告内容严谨、数据详实，结合丰富图表，全面呈现SE芯片行业现状与未来发展趋势。通过对SE芯片技术现状、SWOT分析及市场前景的解读，报告为SE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16位</w:t>
      </w:r>
      <w:r>
        <w:rPr>
          <w:rFonts w:hint="eastAsia"/>
        </w:rPr>
        <w:br/>
      </w:r>
      <w:r>
        <w:rPr>
          <w:rFonts w:hint="eastAsia"/>
        </w:rPr>
        <w:t>　　　　1.3.3 32位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物联网设备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SE芯片行业发展总体概况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SE芯片行业发展主要特点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SE芯片行业发展影响因素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SE芯片有利因素</w:t>
      </w:r>
      <w:r>
        <w:rPr>
          <w:rFonts w:hint="eastAsia"/>
        </w:rPr>
        <w:br/>
      </w:r>
      <w:r>
        <w:rPr>
          <w:rFonts w:hint="eastAsia"/>
        </w:rPr>
        <w:t>　　　　1.5.3 .2 SE芯片不利因素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2025年SE芯片主要企业在国际市场排名（按销量）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全球市场主要企业SE芯片销量（2023-2026）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2025年SE芯片主要企业在国际市场排名（按收入）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全球市场主要企业SE芯片销售收入（2023-2026）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全球市场主要企业SE芯片销售价格（2023-2026）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2025年SE芯片主要企业在中国市场排名（按销量）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中国市场主要企业SE芯片销量（2023-2026）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2025年SE芯片主要企业在中国市场排名（按收入）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中国市场主要企业SE芯片销售收入（2023-2026）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全球主要厂商SE芯片总部及产地分布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全球主要厂商成立时间及SE芯片商业化日期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全球主要厂商SE芯片产品类型及应用</w:t>
      </w:r>
      <w:r>
        <w:rPr>
          <w:rFonts w:hint="eastAsia"/>
        </w:rPr>
        <w:br/>
      </w:r>
      <w:r>
        <w:rPr>
          <w:rFonts w:hint="eastAsia"/>
        </w:rPr>
        <w:t>　　2.9 SE芯片行业集中度、竞争程度分析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SE芯片行业集中度分析：2025年全球Top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全球SE芯片第一梯队、第二梯队和第三梯队生产商（品牌）及市场份额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全球SE芯片总体规模分析</w:t>
      </w:r>
      <w:r>
        <w:rPr>
          <w:rFonts w:hint="eastAsia"/>
        </w:rPr>
        <w:br/>
      </w:r>
      <w:r>
        <w:rPr>
          <w:rFonts w:hint="eastAsia"/>
        </w:rPr>
        <w:t>　　3.1 全球SE芯片供需现状及预测（2021-2032）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全球SE芯片产量、需求量及发展趋势（2021-2032）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全球主要地区SE芯片产量及发展趋势（2021-2032）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全球主要地区SE芯片产量（2021-2026）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全球主要地区SE芯片产量（2027-2032）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全球主要地区SE芯片产量市场份额（2021-2032）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中国市场SE芯片进出口（2021-2032）</w:t>
      </w:r>
      <w:r>
        <w:rPr>
          <w:rFonts w:hint="eastAsia"/>
        </w:rPr>
        <w:br/>
      </w:r>
      <w:r>
        <w:rPr>
          <w:rFonts w:hint="eastAsia"/>
        </w:rPr>
        <w:t>　　3.4 全球SE芯片销量及销售额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全球市场SE芯片销售额（2021-2032）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全球市场SE芯片销量（2021-2032）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全球市场SE芯片价格趋势（2021-2032）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全球SE芯片主要地区分析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全球主要地区SE芯片市场规模分析：2021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全球主要地区SE芯片销售收入及市场份额（2021-2026）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全球主要地区SE芯片销售收入预测（2027-2032）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全球主要地区SE芯片销量分析：2021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全球主要地区SE芯片销量及市场份额预测（2027-2032）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不同产品类型SE芯片分析</w:t>
      </w:r>
      <w:r>
        <w:rPr>
          <w:rFonts w:hint="eastAsia"/>
        </w:rPr>
        <w:br/>
      </w:r>
      <w:r>
        <w:rPr>
          <w:rFonts w:hint="eastAsia"/>
        </w:rPr>
        <w:t>　　6.1 全球不同产品类型SE芯片销量（2021-2032）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全球不同产品类型SE芯片销量预测（2027-2032）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全球不同产品类型SE芯片收入（2021-2032）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全球不同产品类型SE芯片收入预测（2027-2032）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全球不同产品类型SE芯片价格走势（2021-2032）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中国不同产品类型SE芯片销量（2021-2032）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中国不同产品类型SE芯片销量预测（2027-2032）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中国不同产品类型SE芯片收入（2021-2032）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不同应用SE芯片分析</w:t>
      </w:r>
      <w:r>
        <w:rPr>
          <w:rFonts w:hint="eastAsia"/>
        </w:rPr>
        <w:br/>
      </w:r>
      <w:r>
        <w:rPr>
          <w:rFonts w:hint="eastAsia"/>
        </w:rPr>
        <w:t>　　7.1 全球不同应用SE芯片销量（2021-2032）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全球不同应用SE芯片销量预测（2027-2032）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全球不同应用SE芯片收入（2021-2032）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全球不同应用SE芯片收入预测（2027-2032）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全球不同应用SE芯片价格走势（2021-2032）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中国不同应用SE芯片销量（2021-2032）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中国不同应用SE芯片销量预测（2027-2032）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中国不同应用SE芯片收入（2021-2032）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SE芯片行业发展趋势</w:t>
      </w:r>
      <w:r>
        <w:rPr>
          <w:rFonts w:hint="eastAsia"/>
        </w:rPr>
        <w:br/>
      </w:r>
      <w:r>
        <w:rPr>
          <w:rFonts w:hint="eastAsia"/>
        </w:rPr>
        <w:t>　　8.2 SE芯片行业主要驱动因素</w:t>
      </w:r>
      <w:r>
        <w:rPr>
          <w:rFonts w:hint="eastAsia"/>
        </w:rPr>
        <w:br/>
      </w:r>
      <w:r>
        <w:rPr>
          <w:rFonts w:hint="eastAsia"/>
        </w:rPr>
        <w:t>　　8.3 SE芯片中国企业SWOT分析</w:t>
      </w:r>
      <w:r>
        <w:rPr>
          <w:rFonts w:hint="eastAsia"/>
        </w:rPr>
        <w:br/>
      </w:r>
      <w:r>
        <w:rPr>
          <w:rFonts w:hint="eastAsia"/>
        </w:rPr>
        <w:t>　　8.4 中国SE芯片行业政策环境分析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SE芯片行业产业链简介</w:t>
      </w:r>
      <w:r>
        <w:rPr>
          <w:rFonts w:hint="eastAsia"/>
        </w:rPr>
        <w:br/>
      </w:r>
      <w:r>
        <w:rPr>
          <w:rFonts w:hint="eastAsia"/>
        </w:rPr>
        <w:t>　　　　9.1.1 SE芯片行业供应链分析</w:t>
      </w:r>
      <w:r>
        <w:rPr>
          <w:rFonts w:hint="eastAsia"/>
        </w:rPr>
        <w:br/>
      </w:r>
      <w:r>
        <w:rPr>
          <w:rFonts w:hint="eastAsia"/>
        </w:rPr>
        <w:t>　　　　9.1.2 SE芯片主要原料及供应情况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SE芯片行业采购模式</w:t>
      </w:r>
      <w:r>
        <w:rPr>
          <w:rFonts w:hint="eastAsia"/>
        </w:rPr>
        <w:br/>
      </w:r>
      <w:r>
        <w:rPr>
          <w:rFonts w:hint="eastAsia"/>
        </w:rPr>
        <w:t>　　9.3 SE芯片行业生产模式</w:t>
      </w:r>
      <w:r>
        <w:rPr>
          <w:rFonts w:hint="eastAsia"/>
        </w:rPr>
        <w:br/>
      </w:r>
      <w:r>
        <w:rPr>
          <w:rFonts w:hint="eastAsia"/>
        </w:rPr>
        <w:t>　　9.4 SE芯片行业销售模式及销售渠道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按应用细分，全球SE芯片市场规模（CAGR）2021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SE芯片行业发展主要特点</w:t>
      </w:r>
      <w:r>
        <w:rPr>
          <w:rFonts w:hint="eastAsia"/>
        </w:rPr>
        <w:br/>
      </w:r>
      <w:r>
        <w:rPr>
          <w:rFonts w:hint="eastAsia"/>
        </w:rPr>
        <w:t>　　表 4： SE芯片行业发展有利因素分析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SE芯片行业发展不利因素分析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进入SE芯片行业壁垒</w:t>
      </w:r>
      <w:r>
        <w:rPr>
          <w:rFonts w:hint="eastAsia"/>
        </w:rPr>
        <w:br/>
      </w:r>
      <w:r>
        <w:rPr>
          <w:rFonts w:hint="eastAsia"/>
        </w:rPr>
        <w:t>　　表 7： SE芯片主要企业在国际市场占有率（按销量，2023-2026）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2025年SE芯片主要企业在国际市场排名（按销量）&amp;（千颗）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全球市场主要企业SE芯片销量（2023-2026）&amp;（千颗）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SE芯片主要企业在国际市场占有率（按收入，2023-2026）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2025年SE芯片主要企业在国际市场排名（按收入）&amp;（万元）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全球市场主要企业SE芯片销售价格（2023-2026）&amp;（元/颗）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SE芯片主要企业在中国市场占有率（按销量，2023-2026）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2025年SE芯片主要企业在中国市场排名（按销量）&amp;（千颗）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中国市场主要企业SE芯片销量（2023-2026）&amp;（千颗）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SE芯片主要企业在中国市场占有率（按收入，2023-2026）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2025年SE芯片主要企业在中国市场排名（按收入）&amp;（万元）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全球主要厂商SE芯片总部及产地分布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全球主要厂商成立时间及SE芯片商业化日期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全球主要厂商SE芯片产品类型及应用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全球主要地区SE芯片产量增速（CAGR）：（2021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全球主要地区SE芯片产量（2021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全球主要地区SE芯片产量（2021-2026）&amp;（千颗）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全球主要地区SE芯片产量（2027-2032）&amp;（千颗）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全球主要地区SE芯片产量市场份额（2021-2026）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全球主要地区SE芯片产量市场份额（2027-2032）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中国市场SE芯片产量、销量、进出口（2021-2026）&amp;（千颗）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中国市场SE芯片产量、销量、进出口预测（2027-2032）&amp;（千颗）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全球主要地区SE芯片销售收入增速：（2021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全球主要地区SE芯片销售收入（2021-2026）&amp;（万元）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全球主要地区SE芯片销售收入市场份额（2021-2026）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全球主要地区SE芯片收入（2027-2032）&amp;（万元）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全球主要地区SE芯片收入市场份额（2027-2032）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全球主要地区SE芯片销量（千颗）：2021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全球主要地区SE芯片销量（2027-2032）&amp;（千颗）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全球主要地区SE芯片销量份额（2027-2032）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154： 全球不同产品类型SE芯片销量市场份额（2021-2026）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162： 中国不同产品类型SE芯片销量市场份额（2021-2026）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170： 全球不同应用SE芯片销量市场份额（2021-2026）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172： 全球市场不同应用SE芯片销量市场份额预测（2027-2032）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178： 中国不同应用SE芯片销量市场份额（2021-2026）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SE芯片行业发展趋势</w:t>
      </w:r>
      <w:r>
        <w:rPr>
          <w:rFonts w:hint="eastAsia"/>
        </w:rPr>
        <w:br/>
      </w:r>
      <w:r>
        <w:rPr>
          <w:rFonts w:hint="eastAsia"/>
        </w:rPr>
        <w:t>　　表 186： SE芯片行业主要驱动因素</w:t>
      </w:r>
      <w:r>
        <w:rPr>
          <w:rFonts w:hint="eastAsia"/>
        </w:rPr>
        <w:br/>
      </w:r>
      <w:r>
        <w:rPr>
          <w:rFonts w:hint="eastAsia"/>
        </w:rPr>
        <w:t>　　表 187： SE芯片行业供应链分析</w:t>
      </w:r>
      <w:r>
        <w:rPr>
          <w:rFonts w:hint="eastAsia"/>
        </w:rPr>
        <w:br/>
      </w:r>
      <w:r>
        <w:rPr>
          <w:rFonts w:hint="eastAsia"/>
        </w:rPr>
        <w:t>　　表 188： SE芯片上游原料供应商</w:t>
      </w:r>
      <w:r>
        <w:rPr>
          <w:rFonts w:hint="eastAsia"/>
        </w:rPr>
        <w:br/>
      </w:r>
      <w:r>
        <w:rPr>
          <w:rFonts w:hint="eastAsia"/>
        </w:rPr>
        <w:t>　　表 189： SE芯片主要地区不同应用客户分析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SE芯片典型经销商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SE芯片产品图片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全球不同产品类型SE芯片销售额2021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全球不同产品类型SE芯片市场份额2025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16位产品图片</w:t>
      </w:r>
      <w:r>
        <w:rPr>
          <w:rFonts w:hint="eastAsia"/>
        </w:rPr>
        <w:br/>
      </w:r>
      <w:r>
        <w:rPr>
          <w:rFonts w:hint="eastAsia"/>
        </w:rPr>
        <w:t>　　图 5： 32位产品图片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全球不同应用SE芯片市场份额2025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物联网设备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2025年全球前五大生产商SE芯片市场份额</w:t>
      </w:r>
      <w:r>
        <w:rPr>
          <w:rFonts w:hint="eastAsia"/>
        </w:rPr>
        <w:br/>
      </w:r>
      <w:r>
        <w:rPr>
          <w:rFonts w:hint="eastAsia"/>
        </w:rPr>
        <w:t>　　图 14： 2025年全球SE芯片第一梯队、第二梯队和第三梯队厂商及市场份额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全球SE芯片产能、产量、产能利用率及发展趋势（2021-2032）&amp;（千颗）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全球SE芯片产量、需求量及发展趋势（2021-2032）&amp;（千颗）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全球主要地区SE芯片产量市场份额（2021-2032）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中国SE芯片产能、产量、产能利用率及发展趋势（2021-2032）&amp;（千颗）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中国SE芯片产量、市场需求量及发展趋势（2021-2032）&amp;（千颗）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全球SE芯片市场销售额及增长率：（2021-2032）&amp;（万元）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全球市场SE芯片市场规模：2021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全球市场SE芯片价格趋势（2021-2032）&amp;（元/颗）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全球主要地区SE芯片销售收入（2021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全球主要地区SE芯片销售收入市场份额（2021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全球不同应用SE芯片价格走势（2021-2032）&amp;（元/颗）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SE芯片中国企业SWOT分析</w:t>
      </w:r>
      <w:r>
        <w:rPr>
          <w:rFonts w:hint="eastAsia"/>
        </w:rPr>
        <w:br/>
      </w:r>
      <w:r>
        <w:rPr>
          <w:rFonts w:hint="eastAsia"/>
        </w:rPr>
        <w:t>　　图 45： SE芯片产业链</w:t>
      </w:r>
      <w:r>
        <w:rPr>
          <w:rFonts w:hint="eastAsia"/>
        </w:rPr>
        <w:br/>
      </w:r>
      <w:r>
        <w:rPr>
          <w:rFonts w:hint="eastAsia"/>
        </w:rPr>
        <w:t>　　图 46： SE芯片行业采购模式分析</w:t>
      </w:r>
      <w:r>
        <w:rPr>
          <w:rFonts w:hint="eastAsia"/>
        </w:rPr>
        <w:br/>
      </w:r>
      <w:r>
        <w:rPr>
          <w:rFonts w:hint="eastAsia"/>
        </w:rPr>
        <w:t>　　图 47： SE芯片行业生产模式</w:t>
      </w:r>
      <w:r>
        <w:rPr>
          <w:rFonts w:hint="eastAsia"/>
        </w:rPr>
        <w:br/>
      </w:r>
      <w:r>
        <w:rPr>
          <w:rFonts w:hint="eastAsia"/>
        </w:rPr>
        <w:t>　　图 48： SE芯片行业销售模式分析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b738938714093" w:history="1">
        <w:r>
          <w:rPr>
            <w:rStyle w:val="Hyperlink"/>
          </w:rPr>
          <w:t>2026-2032年全球与中国SE芯片行业现状调研及发展前景预测报告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b738938714093" w:history="1">
        <w:r>
          <w:rPr>
            <w:rStyle w:val="Hyperlink"/>
          </w:rPr>
          <w:t>https://www.20087.com/8/29/SEXinPianDeQianJing.html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热点：vivopadSE芯片、SE芯片的历史、SE芯片烧录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fdeaa0564d5e" w:history="1">
      <w:r>
        <w:rPr>
          <w:rStyle w:val="Hyperlink"/>
        </w:rPr>
        <w:t>2026-2032年全球与中国SE芯片行业现状调研及发展前景预测报告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EXinPianDeQianJing.html" TargetMode="External" Id="R758b7389387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EXinPianDeQianJing.html" TargetMode="External" Id="Rf0e5fdeaa05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2026-01-29T05:07:57Z</dcterms:created>
  <dcterms:modified xsi:type="dcterms:W3CDTF">2026-01-29T06:07:57Z</dcterms:modified>
  <dc:subject>2026-2032年全球与中国SE芯片行业现状调研及发展前景预测报告</dc:subject>
  <dc:title>2026-2032年全球与中国SE芯片行业现状调研及发展前景预测报告</dc:title>
  <cp:keywords>2026-2032年全球与中国SE芯片行业现状调研及发展前景预测报告</cp:keywords>
  <dc:description>2026-2032年全球与中国SE芯片行业现状调研及发展前景预测报告</dc:description>
</cp:coreProperties>
</file>