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a88906f1e4106" w:history="1">
              <w:r>
                <w:rPr>
                  <w:rStyle w:val="Hyperlink"/>
                </w:rPr>
                <w:t>2026-2032年中国SPAD-SoC市场调查研究与发展前景报告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a88906f1e4106" w:history="1">
              <w:r>
                <w:rPr>
                  <w:rStyle w:val="Hyperlink"/>
                </w:rPr>
                <w:t>2026-2032年中国SPAD-SoC市场调查研究与发展前景报告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a88906f1e4106" w:history="1">
                <w:r>
                  <w:rPr>
                    <w:rStyle w:val="Hyperlink"/>
                  </w:rPr>
                  <w:t>https://www.20087.com/8/29/SPAD-SoCFaZhanXianZhuangQianJing.html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D-SoC（单光子雪崩二极管片上系统）是一种将SPAD像素阵列、时间数字转换器（TDC）、信号处理单元及控制逻辑集成于单一芯片的先进光电传感平台，具备皮秒级时间分辨率与单光子探测灵敏度，广泛应用于激光雷达、量子通信、荧光寿命成像及低光医学检测。目前，SPAD-SoC技术已实现百万像素级阵列与纳秒级帧率，支持直方图构建、飞行时间（ToF）计算及光子计数模式。在自动驾驶与AR/VR需求拉动下，SPAD-SoC正从科研仪器走向消费级集成。然而，芯片面临暗计数率、串扰抑制、功耗密度及大规模制造良率等工程挑战，且算法与硬件协同优化尚处早期阶段。</w:t>
      </w:r>
      <w:r>
        <w:rPr>
          <w:rFonts w:hint="eastAsia"/>
        </w:rPr>
        <w:br/>
      </w:r>
      <w:r>
        <w:rPr>
          <w:rFonts w:hint="eastAsia"/>
        </w:rPr>
        <w:t>　　未来，SPAD-SoC将朝着更高集成度、更低噪声与异构融合方向突破。3D堆叠工艺将使感光层与逻辑层独立优化，提升填充因子与处理带宽；新型CMOS兼容SPAD结构将降低制造成本。在系统层面，AI加速引擎将嵌入SoC，实现实时光子流语义理解（如目标分割、材质识别），减少数据外传。量子密钥分发（QKD）与神经形态视觉等新兴应用将驱动专用架构创新。此外，开源IP核与标准化接口将促进生态繁荣。长远看，SPAD-SoC将从高端探测器演变为下一代智能视觉系统的“视网膜”，在自动驾驶、生命科学与信息安全领域开启光子级感知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a88906f1e4106" w:history="1">
        <w:r>
          <w:rPr>
            <w:rStyle w:val="Hyperlink"/>
          </w:rPr>
          <w:t>2026-2032年中国SPAD-SoC市场调查研究与发展前景报告</w:t>
        </w:r>
      </w:hyperlink>
      <w:r>
        <w:rPr>
          <w:rFonts w:hint="eastAsia"/>
        </w:rPr>
        <w:t>》基于权威机构、相关协会数据及一手调研资料，系统分析了SPAD-SoC行业的市场规模、重点地区产销动态、行业财务指标、上下游产业链发展现状及趋势。此外，报告还深入剖析了SPAD-SoC领域重点企业的经营状况与发展战略，探讨了SPAD-SoC行业技术现状与未来发展方向，并针对投资风险提出了相应的对策建议，为SPAD-SoC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SPAD-SoC行业概述</w:t>
      </w:r>
      <w:r>
        <w:rPr>
          <w:rFonts w:hint="eastAsia"/>
        </w:rPr>
        <w:br/>
      </w:r>
      <w:r>
        <w:rPr>
          <w:rFonts w:hint="eastAsia"/>
        </w:rPr>
        <w:t>　　第一节 SPAD-SoC定义与分类</w:t>
      </w:r>
      <w:r>
        <w:rPr>
          <w:rFonts w:hint="eastAsia"/>
        </w:rPr>
        <w:br/>
      </w:r>
      <w:r>
        <w:rPr>
          <w:rFonts w:hint="eastAsia"/>
        </w:rPr>
        <w:t>　　第二节 SPAD-SoC应用领域</w:t>
      </w:r>
      <w:r>
        <w:rPr>
          <w:rFonts w:hint="eastAsia"/>
        </w:rPr>
        <w:br/>
      </w:r>
      <w:r>
        <w:rPr>
          <w:rFonts w:hint="eastAsia"/>
        </w:rPr>
        <w:t>　　第三节 SPAD-SoC行业经济指标分析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SPAD-SoC产业链及经营模式分析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三、SPAD-SoC销售模式及销售渠道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全球SPAD-SoC市场发展综述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2020-2025年全球SPAD-SoC市场规模与趋势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主要国家与地区SPAD-SoC市场分析</w:t>
      </w:r>
      <w:r>
        <w:rPr>
          <w:rFonts w:hint="eastAsia"/>
        </w:rPr>
        <w:br/>
      </w:r>
      <w:r>
        <w:rPr>
          <w:rFonts w:hint="eastAsia"/>
        </w:rPr>
        <w:t>　　第三节 2026-2032年全球SPAD-SoC行业发展趋势与前景预测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中国SPAD-SoC行业市场分析</w:t>
      </w:r>
      <w:r>
        <w:rPr>
          <w:rFonts w:hint="eastAsia"/>
        </w:rPr>
        <w:br/>
      </w:r>
      <w:r>
        <w:rPr>
          <w:rFonts w:hint="eastAsia"/>
        </w:rPr>
        <w:t>　　第一节 2025-2026年SPAD-SoC产能与投资动态</w:t>
      </w:r>
      <w:r>
        <w:rPr>
          <w:rFonts w:hint="eastAsia"/>
        </w:rPr>
        <w:br/>
      </w:r>
      <w:r>
        <w:rPr>
          <w:rFonts w:hint="eastAsia"/>
        </w:rPr>
        <w:t>　　　　一、国内SPAD-SoC产能及利用情况</w:t>
      </w:r>
      <w:r>
        <w:rPr>
          <w:rFonts w:hint="eastAsia"/>
        </w:rPr>
        <w:br/>
      </w:r>
      <w:r>
        <w:rPr>
          <w:rFonts w:hint="eastAsia"/>
        </w:rPr>
        <w:t>　　　　二、SPAD-SoC产能扩张与投资动态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2026-2032年SPAD-SoC行业产量统计与趋势预测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一、2020-2025年SPAD-SoC行业产量数据统计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1、2020-2025年SPAD-SoC产量及增长趋势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2、2020-2025年SPAD-SoC细分产品产量及份额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二、影响SPAD-SoC产量的关键因素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三、2026-2032年SPAD-SoC产量预测</w:t>
      </w:r>
      <w:r>
        <w:rPr>
          <w:rFonts w:hint="eastAsia"/>
        </w:rPr>
        <w:br/>
      </w:r>
      <w:r>
        <w:rPr>
          <w:rFonts w:hint="eastAsia"/>
        </w:rPr>
        <w:t>　　第三节 2026-2032年SPAD-SoC市场需求与销售分析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一、2025-2026年SPAD-SoC行业需求现状</w:t>
      </w:r>
      <w:r>
        <w:rPr>
          <w:rFonts w:hint="eastAsia"/>
        </w:rPr>
        <w:br/>
      </w:r>
      <w:r>
        <w:rPr>
          <w:rFonts w:hint="eastAsia"/>
        </w:rPr>
        <w:t>　　　　二、SPAD-SoC客户群体与需求特点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三、2020-2025年SPAD-SoC行业销售规模分析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四、2026-2032年SPAD-SoC市场增长潜力与规模预测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中国SPAD-SoC细分市场与下游应用领域分析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SPAD-SoC细分市场分析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一、2025-2026年SPAD-SoC主要细分产品市场现状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SPAD-SoC下游应用与客户群体分析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一、2025-2026年SPAD-SoC各应用领域市场现状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2025-2026年SPAD-SoC行业技术发展现状及趋势分析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SPAD-SoC行业技术发展现状分析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国内外SPAD-SoC行业技术差异与原因</w:t>
      </w:r>
      <w:r>
        <w:rPr>
          <w:rFonts w:hint="eastAsia"/>
        </w:rPr>
        <w:br/>
      </w:r>
      <w:r>
        <w:rPr>
          <w:rFonts w:hint="eastAsia"/>
        </w:rPr>
        <w:t>　　第三节 SPAD-SoC行业技术发展方向、趋势预测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提升SPAD-SoC行业技术能力策略建议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SPAD-SoC价格机制与竞争策略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一、2020-2025年SPAD-SoC市场价格走势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SPAD-SoC定价策略与方法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2026-2032年SPAD-SoC价格竞争态势与趋势预测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中国SPAD-SoC行业重点区域市场研究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2025-2026年重点区域SPAD-SoC市场发展概况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二、2020-2025年SPAD-SoC市场需求规模情况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三、2026-2032年SPAD-SoC行业发展潜力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二、2020-2025年SPAD-SoC市场需求规模情况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三、2026-2032年SPAD-SoC行业发展潜力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二、2020-2025年SPAD-SoC市场需求规模情况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三、2026-2032年SPAD-SoC行业发展潜力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二、2020-2025年SPAD-SoC市场需求规模情况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三、2026-2032年SPAD-SoC行业发展潜力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二、2020-2025年SPAD-SoC市场需求规模情况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三、2026-2032年SPAD-SoC行业发展潜力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2020-2025年中国SPAD-SoC行业进出口情况分析</w:t>
      </w:r>
      <w:r>
        <w:rPr>
          <w:rFonts w:hint="eastAsia"/>
        </w:rPr>
        <w:br/>
      </w:r>
      <w:r>
        <w:rPr>
          <w:rFonts w:hint="eastAsia"/>
        </w:rPr>
        <w:t>　　第一节 SPAD-SoC行业进口情况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一、2020-2025年SPAD-SoC进口规模及增长情况</w:t>
      </w:r>
      <w:r>
        <w:rPr>
          <w:rFonts w:hint="eastAsia"/>
        </w:rPr>
        <w:br/>
      </w:r>
      <w:r>
        <w:rPr>
          <w:rFonts w:hint="eastAsia"/>
        </w:rPr>
        <w:t>　　　　二、SPAD-SoC主要进口来源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SPAD-SoC行业出口情况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一、2020-2025年SPAD-SoC出口规模及增长情况</w:t>
      </w:r>
      <w:r>
        <w:rPr>
          <w:rFonts w:hint="eastAsia"/>
        </w:rPr>
        <w:br/>
      </w:r>
      <w:r>
        <w:rPr>
          <w:rFonts w:hint="eastAsia"/>
        </w:rPr>
        <w:t>　　　　二、SPAD-SoC主要出口目的地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2020-2025年中国SPAD-SoC行业总体发展与财务状况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2020-2025年中国SPAD-SoC行业规模情况</w:t>
      </w:r>
      <w:r>
        <w:rPr>
          <w:rFonts w:hint="eastAsia"/>
        </w:rPr>
        <w:br/>
      </w:r>
      <w:r>
        <w:rPr>
          <w:rFonts w:hint="eastAsia"/>
        </w:rPr>
        <w:t>　　　　一、SPAD-SoC行业企业数量规模</w:t>
      </w:r>
      <w:r>
        <w:rPr>
          <w:rFonts w:hint="eastAsia"/>
        </w:rPr>
        <w:br/>
      </w:r>
      <w:r>
        <w:rPr>
          <w:rFonts w:hint="eastAsia"/>
        </w:rPr>
        <w:t>　　　　二、SPAD-SoC行业从业人员规模</w:t>
      </w:r>
      <w:r>
        <w:rPr>
          <w:rFonts w:hint="eastAsia"/>
        </w:rPr>
        <w:br/>
      </w:r>
      <w:r>
        <w:rPr>
          <w:rFonts w:hint="eastAsia"/>
        </w:rPr>
        <w:t>　　　　三、SPAD-SoC行业市场敏感性分析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2020-2025年中国SPAD-SoC行业财务能力分析</w:t>
      </w:r>
      <w:r>
        <w:rPr>
          <w:rFonts w:hint="eastAsia"/>
        </w:rPr>
        <w:br/>
      </w:r>
      <w:r>
        <w:rPr>
          <w:rFonts w:hint="eastAsia"/>
        </w:rPr>
        <w:t>　　　　一、SPAD-SoC行业盈利能力</w:t>
      </w:r>
      <w:r>
        <w:rPr>
          <w:rFonts w:hint="eastAsia"/>
        </w:rPr>
        <w:br/>
      </w:r>
      <w:r>
        <w:rPr>
          <w:rFonts w:hint="eastAsia"/>
        </w:rPr>
        <w:t>　　　　二、SPAD-SoC行业偿债能力</w:t>
      </w:r>
      <w:r>
        <w:rPr>
          <w:rFonts w:hint="eastAsia"/>
        </w:rPr>
        <w:br/>
      </w:r>
      <w:r>
        <w:rPr>
          <w:rFonts w:hint="eastAsia"/>
        </w:rPr>
        <w:t>　　　　三、SPAD-SoC行业营运能力</w:t>
      </w:r>
      <w:r>
        <w:rPr>
          <w:rFonts w:hint="eastAsia"/>
        </w:rPr>
        <w:br/>
      </w:r>
      <w:r>
        <w:rPr>
          <w:rFonts w:hint="eastAsia"/>
        </w:rPr>
        <w:t>　　　　四、SPAD-SoC行业发展能力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SPAD-SoC行业重点企业调研分析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二、企业SPAD-SoC业务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二、企业SPAD-SoC业务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二、企业SPAD-SoC业务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二、企业SPAD-SoC业务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二、企业SPAD-SoC业务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二、企业SPAD-SoC业务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中国SPAD-SoC行业竞争格局分析</w:t>
      </w:r>
      <w:r>
        <w:rPr>
          <w:rFonts w:hint="eastAsia"/>
        </w:rPr>
        <w:br/>
      </w:r>
      <w:r>
        <w:rPr>
          <w:rFonts w:hint="eastAsia"/>
        </w:rPr>
        <w:t>　　第一节 SPAD-SoC行业竞争格局总览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2025-2026年SPAD-SoC行业竞争力分析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2020-2025年SPAD-SoC行业企业并购活动分析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2025-2026年SPAD-SoC行业会展与招投标活动分析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一、SPAD-SoC行业会展活动及其市场影响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2026年中国SPAD-SoC企业发展企业发展策略与建议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SPAD-SoC销售模式与渠道策略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SPAD-SoC品牌与市场推广策略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SPAD-SoC研发投入与技术创新能力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SPAD-SoC合作联盟与资源整合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中国SPAD-SoC行业风险与对策</w:t>
      </w:r>
      <w:r>
        <w:rPr>
          <w:rFonts w:hint="eastAsia"/>
        </w:rPr>
        <w:br/>
      </w:r>
      <w:r>
        <w:rPr>
          <w:rFonts w:hint="eastAsia"/>
        </w:rPr>
        <w:t>　　第一节 SPAD-SoC行业SWOT分析</w:t>
      </w:r>
      <w:r>
        <w:rPr>
          <w:rFonts w:hint="eastAsia"/>
        </w:rPr>
        <w:br/>
      </w:r>
      <w:r>
        <w:rPr>
          <w:rFonts w:hint="eastAsia"/>
        </w:rPr>
        <w:t>　　　　一、SPAD-SoC行业优势</w:t>
      </w:r>
      <w:r>
        <w:rPr>
          <w:rFonts w:hint="eastAsia"/>
        </w:rPr>
        <w:br/>
      </w:r>
      <w:r>
        <w:rPr>
          <w:rFonts w:hint="eastAsia"/>
        </w:rPr>
        <w:t>　　　　二、SPAD-SoC行业劣势</w:t>
      </w:r>
      <w:r>
        <w:rPr>
          <w:rFonts w:hint="eastAsia"/>
        </w:rPr>
        <w:br/>
      </w:r>
      <w:r>
        <w:rPr>
          <w:rFonts w:hint="eastAsia"/>
        </w:rPr>
        <w:t>　　　　三、SPAD-SoC市场机会</w:t>
      </w:r>
      <w:r>
        <w:rPr>
          <w:rFonts w:hint="eastAsia"/>
        </w:rPr>
        <w:br/>
      </w:r>
      <w:r>
        <w:rPr>
          <w:rFonts w:hint="eastAsia"/>
        </w:rPr>
        <w:t>　　　　四、SPAD-SoC市场威胁</w:t>
      </w:r>
      <w:r>
        <w:rPr>
          <w:rFonts w:hint="eastAsia"/>
        </w:rPr>
        <w:br/>
      </w:r>
      <w:r>
        <w:rPr>
          <w:rFonts w:hint="eastAsia"/>
        </w:rPr>
        <w:t>　　第二节 SPAD-SoC行业风险及对策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2026-2032年中国SPAD-SoC行业前景与发展趋势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2025-2026年SPAD-SoC行业发展环境分析</w:t>
      </w:r>
      <w:r>
        <w:rPr>
          <w:rFonts w:hint="eastAsia"/>
        </w:rPr>
        <w:br/>
      </w:r>
      <w:r>
        <w:rPr>
          <w:rFonts w:hint="eastAsia"/>
        </w:rPr>
        <w:t>　　　　一、SPAD-SoC行业主管部门与监管体制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二、SPAD-SoC行业主要法律法规及政策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三、SPAD-SoC行业标准与质量监管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2026-2032年SPAD-SoC行业发展趋势与方向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2026-2032年SPAD-SoC行业发展潜力与机遇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SPAD-SoC行业研究结论与建议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SPAD-SoC行业发展建议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SPAD-SoC行业类别</w:t>
      </w:r>
      <w:r>
        <w:rPr>
          <w:rFonts w:hint="eastAsia"/>
        </w:rPr>
        <w:br/>
      </w:r>
      <w:r>
        <w:rPr>
          <w:rFonts w:hint="eastAsia"/>
        </w:rPr>
        <w:t>　　图表 SPAD-SoC行业产业链调研</w:t>
      </w:r>
      <w:r>
        <w:rPr>
          <w:rFonts w:hint="eastAsia"/>
        </w:rPr>
        <w:br/>
      </w:r>
      <w:r>
        <w:rPr>
          <w:rFonts w:hint="eastAsia"/>
        </w:rPr>
        <w:t>　　图表 SPAD-SoC行业现状</w:t>
      </w:r>
      <w:r>
        <w:rPr>
          <w:rFonts w:hint="eastAsia"/>
        </w:rPr>
        <w:br/>
      </w:r>
      <w:r>
        <w:rPr>
          <w:rFonts w:hint="eastAsia"/>
        </w:rPr>
        <w:t>　　图表 SPAD-SoC行业标准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2020-2025年中国SPAD-SoC行业市场规模</w:t>
      </w:r>
      <w:r>
        <w:rPr>
          <w:rFonts w:hint="eastAsia"/>
        </w:rPr>
        <w:br/>
      </w:r>
      <w:r>
        <w:rPr>
          <w:rFonts w:hint="eastAsia"/>
        </w:rPr>
        <w:t>　　图表 2025年中国SPAD-SoC行业产能</w:t>
      </w:r>
      <w:r>
        <w:rPr>
          <w:rFonts w:hint="eastAsia"/>
        </w:rPr>
        <w:br/>
      </w:r>
      <w:r>
        <w:rPr>
          <w:rFonts w:hint="eastAsia"/>
        </w:rPr>
        <w:t>　　图表 2020-2025年中国SPAD-SoC行业产量统计</w:t>
      </w:r>
      <w:r>
        <w:rPr>
          <w:rFonts w:hint="eastAsia"/>
        </w:rPr>
        <w:br/>
      </w:r>
      <w:r>
        <w:rPr>
          <w:rFonts w:hint="eastAsia"/>
        </w:rPr>
        <w:t>　　图表 SPAD-SoC行业动态</w:t>
      </w:r>
      <w:r>
        <w:rPr>
          <w:rFonts w:hint="eastAsia"/>
        </w:rPr>
        <w:br/>
      </w:r>
      <w:r>
        <w:rPr>
          <w:rFonts w:hint="eastAsia"/>
        </w:rPr>
        <w:t>　　图表 2020-2025年中国SPAD-SoC市场需求量</w:t>
      </w:r>
      <w:r>
        <w:rPr>
          <w:rFonts w:hint="eastAsia"/>
        </w:rPr>
        <w:br/>
      </w:r>
      <w:r>
        <w:rPr>
          <w:rFonts w:hint="eastAsia"/>
        </w:rPr>
        <w:t>　　图表 2025年中国SPAD-SoC行业需求区域调研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2020-2025年中国SPAD-SoC行情</w:t>
      </w:r>
      <w:r>
        <w:rPr>
          <w:rFonts w:hint="eastAsia"/>
        </w:rPr>
        <w:br/>
      </w:r>
      <w:r>
        <w:rPr>
          <w:rFonts w:hint="eastAsia"/>
        </w:rPr>
        <w:t>　　图表 2020-2025年中国SPAD-SoC价格走势图</w:t>
      </w:r>
      <w:r>
        <w:rPr>
          <w:rFonts w:hint="eastAsia"/>
        </w:rPr>
        <w:br/>
      </w:r>
      <w:r>
        <w:rPr>
          <w:rFonts w:hint="eastAsia"/>
        </w:rPr>
        <w:t>　　图表 2020-2025年中国SPAD-SoC行业销售收入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2020-2025年中国SPAD-SoC行业盈利情况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2020-2025年中国SPAD-SoC行业利润总额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2020-2025年中国SPAD-SoC进口统计</w:t>
      </w:r>
      <w:r>
        <w:rPr>
          <w:rFonts w:hint="eastAsia"/>
        </w:rPr>
        <w:br/>
      </w:r>
      <w:r>
        <w:rPr>
          <w:rFonts w:hint="eastAsia"/>
        </w:rPr>
        <w:t>　　图表 2020-2025年中国SPAD-SoC出口统计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2020-2025年中国SPAD-SoC行业企业数量统计</w:t>
      </w:r>
      <w:r>
        <w:rPr>
          <w:rFonts w:hint="eastAsia"/>
        </w:rPr>
        <w:br/>
      </w:r>
      <w:r>
        <w:rPr>
          <w:rFonts w:hint="eastAsia"/>
        </w:rPr>
        <w:t>　　图表 **地区SPAD-SoC市场规模</w:t>
      </w:r>
      <w:r>
        <w:rPr>
          <w:rFonts w:hint="eastAsia"/>
        </w:rPr>
        <w:br/>
      </w:r>
      <w:r>
        <w:rPr>
          <w:rFonts w:hint="eastAsia"/>
        </w:rPr>
        <w:t>　　图表 **地区SPAD-SoC行业市场需求</w:t>
      </w:r>
      <w:r>
        <w:rPr>
          <w:rFonts w:hint="eastAsia"/>
        </w:rPr>
        <w:br/>
      </w:r>
      <w:r>
        <w:rPr>
          <w:rFonts w:hint="eastAsia"/>
        </w:rPr>
        <w:t>　　图表 **地区SPAD-SoC市场调研</w:t>
      </w:r>
      <w:r>
        <w:rPr>
          <w:rFonts w:hint="eastAsia"/>
        </w:rPr>
        <w:br/>
      </w:r>
      <w:r>
        <w:rPr>
          <w:rFonts w:hint="eastAsia"/>
        </w:rPr>
        <w:t>　　图表 **地区SPAD-SoC行业市场需求分析</w:t>
      </w:r>
      <w:r>
        <w:rPr>
          <w:rFonts w:hint="eastAsia"/>
        </w:rPr>
        <w:br/>
      </w:r>
      <w:r>
        <w:rPr>
          <w:rFonts w:hint="eastAsia"/>
        </w:rPr>
        <w:t>　　图表 **地区SPAD-SoC市场规模</w:t>
      </w:r>
      <w:r>
        <w:rPr>
          <w:rFonts w:hint="eastAsia"/>
        </w:rPr>
        <w:br/>
      </w:r>
      <w:r>
        <w:rPr>
          <w:rFonts w:hint="eastAsia"/>
        </w:rPr>
        <w:t>　　图表 **地区SPAD-SoC行业市场需求</w:t>
      </w:r>
      <w:r>
        <w:rPr>
          <w:rFonts w:hint="eastAsia"/>
        </w:rPr>
        <w:br/>
      </w:r>
      <w:r>
        <w:rPr>
          <w:rFonts w:hint="eastAsia"/>
        </w:rPr>
        <w:t>　　图表 **地区SPAD-SoC市场调研</w:t>
      </w:r>
      <w:r>
        <w:rPr>
          <w:rFonts w:hint="eastAsia"/>
        </w:rPr>
        <w:br/>
      </w:r>
      <w:r>
        <w:rPr>
          <w:rFonts w:hint="eastAsia"/>
        </w:rPr>
        <w:t>　　图表 **地区SPAD-SoC行业市场需求分析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SPAD-SoC行业竞争对手分析</w:t>
      </w:r>
      <w:r>
        <w:rPr>
          <w:rFonts w:hint="eastAsia"/>
        </w:rPr>
        <w:br/>
      </w:r>
      <w:r>
        <w:rPr>
          <w:rFonts w:hint="eastAsia"/>
        </w:rPr>
        <w:t>　　图表 SPAD-SoC重点企业（一）基本信息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SPAD-SoC重点企业（一）经营情况分析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SPAD-SoC重点企业（一）主要经济指标情况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SPAD-SoC重点企业（一）盈利能力情况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SPAD-SoC重点企业（二）经营情况分析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SPAD-SoC重点企业（二）主要经济指标情况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SPAD-SoC重点企业（二）盈利能力情况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SPAD-SoC重点企业（三）经营情况分析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SPAD-SoC重点企业（三）主要经济指标情况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SPAD-SoC重点企业（三）盈利能力情况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SPAD-SoC重点企业（三）成长能力情况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2026-2032年中国SPAD-SoC行业产能预测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2026-2032年中国SPAD-SoC行业产量预测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2026-2032年中国SPAD-SoC市场需求预测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2026-2032年中国SPAD-SoC行业市场规模预测</w:t>
      </w:r>
      <w:r>
        <w:rPr>
          <w:rFonts w:hint="eastAsia"/>
        </w:rPr>
        <w:br/>
      </w:r>
      <w:r>
        <w:rPr>
          <w:rFonts w:hint="eastAsia"/>
        </w:rPr>
        <w:t>　　图表 SPAD-SoC行业准入条件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2026-2032年中国SPAD-SoC市场前景</w:t>
      </w:r>
      <w:r>
        <w:rPr>
          <w:rFonts w:hint="eastAsia"/>
        </w:rPr>
        <w:br/>
      </w:r>
      <w:r>
        <w:rPr>
          <w:rFonts w:hint="eastAsia"/>
        </w:rPr>
        <w:t>　　图表 2026-2032年中国SPAD-SoC行业信息化</w:t>
      </w:r>
      <w:r>
        <w:rPr>
          <w:rFonts w:hint="eastAsia"/>
        </w:rPr>
        <w:br/>
      </w:r>
      <w:r>
        <w:rPr>
          <w:rFonts w:hint="eastAsia"/>
        </w:rPr>
        <w:t>　　图表 2026-2032年中国SPAD-SoC行业风险分析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2026-2032年中国SPAD-SoC行业发展趋势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a88906f1e4106" w:history="1">
        <w:r>
          <w:rPr>
            <w:rStyle w:val="Hyperlink"/>
          </w:rPr>
          <w:t>2026-2032年中国SPAD-SoC市场调查研究与发展前景报告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a88906f1e4106" w:history="1">
        <w:r>
          <w:rPr>
            <w:rStyle w:val="Hyperlink"/>
          </w:rPr>
          <w:t>https://www.20087.com/8/29/SPAD-SoCFaZhanXianZhuangQianJing.html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热点：qcl和tcl固态区别、SPAD-SoC芯片是干什么用的、jetprime转染说明书、usc干式清洗原理、半导体DB和WB的区别、国内做mram存储器的上市公司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48f3171284bcc" w:history="1">
      <w:r>
        <w:rPr>
          <w:rStyle w:val="Hyperlink"/>
        </w:rPr>
        <w:t>2026-2032年中国SPAD-SoC市场调查研究与发展前景报告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PAD-SoCFaZhanXianZhuangQianJing.html" TargetMode="External" Id="Re3ea88906f1e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PAD-SoCFaZhanXianZhuangQianJing.html" TargetMode="External" Id="Re4c48f31712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2026-01-06T06:17:28Z</dcterms:created>
  <dcterms:modified xsi:type="dcterms:W3CDTF">2026-01-06T07:17:28Z</dcterms:modified>
  <dc:subject>2026-2032年中国SPAD-SoC市场调查研究与发展前景报告</dc:subject>
  <dc:title>2026-2032年中国SPAD-SoC市场调查研究与发展前景报告</dc:title>
  <cp:keywords>2026-2032年中国SPAD-SoC市场调查研究与发展前景报告</cp:keywords>
  <dc:description>2026-2032年中国SPAD-SoC市场调查研究与发展前景报告</dc:description>
</cp:coreProperties>
</file>