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cd8dfa5824668" w:history="1">
              <w:r>
                <w:rPr>
                  <w:rStyle w:val="Hyperlink"/>
                </w:rPr>
                <w:t>2024-2030年中国伏特表行业现状调研分析与市场前景预测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cd8dfa5824668" w:history="1">
              <w:r>
                <w:rPr>
                  <w:rStyle w:val="Hyperlink"/>
                </w:rPr>
                <w:t>2024-2030年中国伏特表行业现状调研分析与市场前景预测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cd8dfa5824668" w:history="1">
                <w:r>
                  <w:rPr>
                    <w:rStyle w:val="Hyperlink"/>
                  </w:rPr>
                  <w:t>https://www.20087.com/8/59/FuTeBiaoHangYeQianJingFenXi.html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伏特表，作为测量电压的基本电子测量仪器，广泛应用于电力、科研和教育等多个领域。现代伏特表已经从传统的模拟仪表转变为数字伏特表，提供更高的测量精度和多功能性。数字伏特表集电压测量、电流测量、电阻测试等多种功能于一体，且多数配备有自动量程切换和数据显示功能，操作简便快捷。</w:t>
      </w:r>
      <w:r>
        <w:rPr>
          <w:rFonts w:hint="eastAsia"/>
        </w:rPr>
        <w:br/>
      </w:r>
      <w:r>
        <w:rPr>
          <w:rFonts w:hint="eastAsia"/>
        </w:rPr>
        <w:t>　　未来伏特表的发展将更加注重无线通讯与智能化集成。随着物联网技术的推进，伏特表将能够通过蓝牙、Wi-Fi等无线方式与智能手机或云端相连，实现远程监控、数据记录和分析。智能电网和能源管理系统中的集成应用，将要求伏特表具有更高的数据传输速率和更准确的实时监测能力。此外，电池供电、低功耗设计和便携性也将成为重要趋势，以适应户外作业和移动测试的需求。同时，人工智能算法的应用，将使伏特表具备预测性维护和故障诊断能力，提高设备维护的主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fcd8dfa5824668" w:history="1">
        <w:r>
          <w:rPr>
            <w:rStyle w:val="Hyperlink"/>
          </w:rPr>
          <w:t>2024-2030年中国伏特表行业现状调研分析与市场前景预测</w:t>
        </w:r>
      </w:hyperlink>
      <w:r>
        <w:rPr>
          <w:rFonts w:hint="eastAsia"/>
        </w:rPr>
        <w:t>涵盖了伏特表行业的全面分析，从行业概述到全球市场综述，再到中国市场细分与下游应用领域的深入探究。报告不仅提供了伏特表行业的经济指标、产业链及经营模式分析，还详细讨论了技术发展、价格机制、竞争策略等关键要素。此外，报告还对中国伏特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伏特表行业概述</w:t>
      </w:r>
      <w:r>
        <w:rPr>
          <w:rFonts w:hint="eastAsia"/>
        </w:rPr>
        <w:br/>
      </w:r>
      <w:r>
        <w:rPr>
          <w:rFonts w:hint="eastAsia"/>
        </w:rPr>
        <w:t>　　第一节 伏特表定义与分类</w:t>
      </w:r>
      <w:r>
        <w:rPr>
          <w:rFonts w:hint="eastAsia"/>
        </w:rPr>
        <w:br/>
      </w:r>
      <w:r>
        <w:rPr>
          <w:rFonts w:hint="eastAsia"/>
        </w:rPr>
        <w:t>　　第二节 伏特表应用领域</w:t>
      </w:r>
      <w:r>
        <w:rPr>
          <w:rFonts w:hint="eastAsia"/>
        </w:rPr>
        <w:br/>
      </w:r>
      <w:r>
        <w:rPr>
          <w:rFonts w:hint="eastAsia"/>
        </w:rPr>
        <w:t>　　第三节 伏特表行业经济指标分析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伏特表产业链及经营模式分析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三、伏特表销售模式及销售渠道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全球伏特表市场发展综述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2019-2023年全球伏特表市场规模与趋势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主要国家与地区伏特表市场分析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2024-2030年全球伏特表行业发展趋势与前景预测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中国伏特表行业市场分析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2023-2024年伏特表产能与投资动态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一、国内伏特表产能及利用情况</w:t>
      </w:r>
      <w:r>
        <w:rPr>
          <w:rFonts w:hint="eastAsia"/>
        </w:rPr>
        <w:br/>
      </w:r>
      <w:r>
        <w:rPr>
          <w:rFonts w:hint="eastAsia"/>
        </w:rPr>
        <w:t>　　　　二、伏特表产能扩张与投资动态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2024-2030年伏特表行业产量统计与趋势预测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一、2019-2023年伏特表行业产量数据统计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1、2019-2023年伏特表产量及增长趋势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2、2019-2023年伏特表细分产品产量及份额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二、影响伏特表产量的关键因素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三、2024-2030年伏特表产量预测</w:t>
      </w:r>
      <w:r>
        <w:rPr>
          <w:rFonts w:hint="eastAsia"/>
        </w:rPr>
        <w:br/>
      </w:r>
      <w:r>
        <w:rPr>
          <w:rFonts w:hint="eastAsia"/>
        </w:rPr>
        <w:t>　　第三节 2024-2030年伏特表市场需求与销售分析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一、2023-2024年伏特表行业需求现状</w:t>
      </w:r>
      <w:r>
        <w:rPr>
          <w:rFonts w:hint="eastAsia"/>
        </w:rPr>
        <w:br/>
      </w:r>
      <w:r>
        <w:rPr>
          <w:rFonts w:hint="eastAsia"/>
        </w:rPr>
        <w:t>　　　　二、伏特表客户群体与需求特点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三、2019-2023年伏特表行业销售规模分析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四、2024-2030年伏特表市场增长潜力与规模预测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中国伏特表细分市场与下游应用领域分析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伏特表细分市场分析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一、2023-2024年伏特表主要细分产品市场现状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伏特表下游应用与客户群体分析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一、2023-2024年伏特表各应用领域市场现状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2023-2024年中国伏特表技术发展研究</w:t>
      </w:r>
      <w:r>
        <w:rPr>
          <w:rFonts w:hint="eastAsia"/>
        </w:rPr>
        <w:br/>
      </w:r>
      <w:r>
        <w:rPr>
          <w:rFonts w:hint="eastAsia"/>
        </w:rPr>
        <w:t>　　第一节 当前伏特表技术发展现状</w:t>
      </w:r>
      <w:r>
        <w:rPr>
          <w:rFonts w:hint="eastAsia"/>
        </w:rPr>
        <w:br/>
      </w:r>
      <w:r>
        <w:rPr>
          <w:rFonts w:hint="eastAsia"/>
        </w:rPr>
        <w:t>　　第二节 国内外伏特表技术差异与原因</w:t>
      </w:r>
      <w:r>
        <w:rPr>
          <w:rFonts w:hint="eastAsia"/>
        </w:rPr>
        <w:br/>
      </w:r>
      <w:r>
        <w:rPr>
          <w:rFonts w:hint="eastAsia"/>
        </w:rPr>
        <w:t>　　第三节 伏特表技术创新与发展趋势预测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技术进步对伏特表行业的影响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伏特表价格机制与竞争策略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一、2019-2023年伏特表市场价格走势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伏特表定价策略与方法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2024-2030年伏特表价格竞争态势与趋势预测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中国伏特表行业重点区域市场研究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2023-2024年重点区域伏特表市场发展概况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二、2019-2023年伏特表市场需求规模情况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三、2024-2030年伏特表行业发展潜力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二、2019-2023年伏特表市场需求规模情况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三、2024-2030年伏特表行业发展潜力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二、2019-2023年伏特表市场需求规模情况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三、2024-2030年伏特表行业发展潜力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二、2019-2023年伏特表市场需求规模情况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三、2024-2030年伏特表行业发展潜力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二、2019-2023年伏特表市场需求规模情况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三、2024-2030年伏特表行业发展潜力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2019-2023年中国伏特表行业进出口情况分析</w:t>
      </w:r>
      <w:r>
        <w:rPr>
          <w:rFonts w:hint="eastAsia"/>
        </w:rPr>
        <w:br/>
      </w:r>
      <w:r>
        <w:rPr>
          <w:rFonts w:hint="eastAsia"/>
        </w:rPr>
        <w:t>　　第一节 伏特表行业进口情况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一、2019-2023年伏特表进口规模及增长情况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二、伏特表主要进口来源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伏特表行业出口情况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一、2019-2023年伏特表出口规模及增长情况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二、伏特表主要出口目的地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2019-2023年中国伏特表行业总体发展与财务状况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2019-2023年中国伏特表行业规模情况</w:t>
      </w:r>
      <w:r>
        <w:rPr>
          <w:rFonts w:hint="eastAsia"/>
        </w:rPr>
        <w:br/>
      </w:r>
      <w:r>
        <w:rPr>
          <w:rFonts w:hint="eastAsia"/>
        </w:rPr>
        <w:t>　　　　一、伏特表行业企业数量规模</w:t>
      </w:r>
      <w:r>
        <w:rPr>
          <w:rFonts w:hint="eastAsia"/>
        </w:rPr>
        <w:br/>
      </w:r>
      <w:r>
        <w:rPr>
          <w:rFonts w:hint="eastAsia"/>
        </w:rPr>
        <w:t>　　　　二、伏特表行业从业人员规模</w:t>
      </w:r>
      <w:r>
        <w:rPr>
          <w:rFonts w:hint="eastAsia"/>
        </w:rPr>
        <w:br/>
      </w:r>
      <w:r>
        <w:rPr>
          <w:rFonts w:hint="eastAsia"/>
        </w:rPr>
        <w:t>　　　　三、伏特表行业市场敏感性分析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2019-2023年中国伏特表行业财务能力分析</w:t>
      </w:r>
      <w:r>
        <w:rPr>
          <w:rFonts w:hint="eastAsia"/>
        </w:rPr>
        <w:br/>
      </w:r>
      <w:r>
        <w:rPr>
          <w:rFonts w:hint="eastAsia"/>
        </w:rPr>
        <w:t>　　　　一、伏特表行业盈利能力</w:t>
      </w:r>
      <w:r>
        <w:rPr>
          <w:rFonts w:hint="eastAsia"/>
        </w:rPr>
        <w:br/>
      </w:r>
      <w:r>
        <w:rPr>
          <w:rFonts w:hint="eastAsia"/>
        </w:rPr>
        <w:t>　　　　二、伏特表行业偿债能力</w:t>
      </w:r>
      <w:r>
        <w:rPr>
          <w:rFonts w:hint="eastAsia"/>
        </w:rPr>
        <w:br/>
      </w:r>
      <w:r>
        <w:rPr>
          <w:rFonts w:hint="eastAsia"/>
        </w:rPr>
        <w:t>　　　　三、伏特表行业营运能力</w:t>
      </w:r>
      <w:r>
        <w:rPr>
          <w:rFonts w:hint="eastAsia"/>
        </w:rPr>
        <w:br/>
      </w:r>
      <w:r>
        <w:rPr>
          <w:rFonts w:hint="eastAsia"/>
        </w:rPr>
        <w:t>　　　　四、伏特表行业发展能力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伏特表行业重点企业调研分析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二、企业伏特表业务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二、企业伏特表业务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二、企业伏特表业务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二、企业伏特表业务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二、企业伏特表业务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二、企业伏特表业务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中国伏特表行业竞争格局分析</w:t>
      </w:r>
      <w:r>
        <w:rPr>
          <w:rFonts w:hint="eastAsia"/>
        </w:rPr>
        <w:br/>
      </w:r>
      <w:r>
        <w:rPr>
          <w:rFonts w:hint="eastAsia"/>
        </w:rPr>
        <w:t>　　第一节 伏特表行业竞争格局总览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2023-2024年伏特表行业竞争力分析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2019-2023年伏特表行业企业并购活动分析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2023-2024年伏特表行业会展与招投标活动分析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一、伏特表行业会展活动及其市场影响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2024年中国伏特表企业发展企业发展策略与建议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伏特表销售模式与渠道策略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伏特表品牌与市场推广策略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伏特表研发投入与技术创新能力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伏特表合作联盟与资源整合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中国伏特表行业风险与对策</w:t>
      </w:r>
      <w:r>
        <w:rPr>
          <w:rFonts w:hint="eastAsia"/>
        </w:rPr>
        <w:br/>
      </w:r>
      <w:r>
        <w:rPr>
          <w:rFonts w:hint="eastAsia"/>
        </w:rPr>
        <w:t>　　第一节 伏特表行业SWOT分析</w:t>
      </w:r>
      <w:r>
        <w:rPr>
          <w:rFonts w:hint="eastAsia"/>
        </w:rPr>
        <w:br/>
      </w:r>
      <w:r>
        <w:rPr>
          <w:rFonts w:hint="eastAsia"/>
        </w:rPr>
        <w:t>　　　　一、伏特表行业优势</w:t>
      </w:r>
      <w:r>
        <w:rPr>
          <w:rFonts w:hint="eastAsia"/>
        </w:rPr>
        <w:br/>
      </w:r>
      <w:r>
        <w:rPr>
          <w:rFonts w:hint="eastAsia"/>
        </w:rPr>
        <w:t>　　　　二、伏特表行业劣势</w:t>
      </w:r>
      <w:r>
        <w:rPr>
          <w:rFonts w:hint="eastAsia"/>
        </w:rPr>
        <w:br/>
      </w:r>
      <w:r>
        <w:rPr>
          <w:rFonts w:hint="eastAsia"/>
        </w:rPr>
        <w:t>　　　　三、伏特表市场机会</w:t>
      </w:r>
      <w:r>
        <w:rPr>
          <w:rFonts w:hint="eastAsia"/>
        </w:rPr>
        <w:br/>
      </w:r>
      <w:r>
        <w:rPr>
          <w:rFonts w:hint="eastAsia"/>
        </w:rPr>
        <w:t>　　　　四、伏特表市场威胁</w:t>
      </w:r>
      <w:r>
        <w:rPr>
          <w:rFonts w:hint="eastAsia"/>
        </w:rPr>
        <w:br/>
      </w:r>
      <w:r>
        <w:rPr>
          <w:rFonts w:hint="eastAsia"/>
        </w:rPr>
        <w:t>　　第二节 伏特表行业风险及对策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2024-2030年中国伏特表行业前景与发展趋势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2023-2024年伏特表行业发展环境分析</w:t>
      </w:r>
      <w:r>
        <w:rPr>
          <w:rFonts w:hint="eastAsia"/>
        </w:rPr>
        <w:br/>
      </w:r>
      <w:r>
        <w:rPr>
          <w:rFonts w:hint="eastAsia"/>
        </w:rPr>
        <w:t>　　　　一、伏特表行业主管部门与监管体制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二、伏特表行业主要法律法规及政策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三、伏特表行业标准与质量监管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2024-2030年伏特表行业发展趋势与方向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2024-2030年伏特表行业发展潜力与机遇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伏特表行业研究结论与建议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中⋅智⋅林⋅伏特表行业发展建议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伏特表行业历程</w:t>
      </w:r>
      <w:r>
        <w:rPr>
          <w:rFonts w:hint="eastAsia"/>
        </w:rPr>
        <w:br/>
      </w:r>
      <w:r>
        <w:rPr>
          <w:rFonts w:hint="eastAsia"/>
        </w:rPr>
        <w:t>　　图表 伏特表行业生命周期</w:t>
      </w:r>
      <w:r>
        <w:rPr>
          <w:rFonts w:hint="eastAsia"/>
        </w:rPr>
        <w:br/>
      </w:r>
      <w:r>
        <w:rPr>
          <w:rFonts w:hint="eastAsia"/>
        </w:rPr>
        <w:t>　　图表 伏特表行业产业链分析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2019-2023年中国伏特表行业市场规模及增长情况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2019-2023年伏特表行业市场容量分析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2019-2023年中国伏特表行业产能统计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2019-2023年中国伏特表行业产量及增长趋势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2019-2023年中国伏特表市场需求量及增速统计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2023年中国伏特表行业需求领域分布格局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2019-2023年中国伏特表行业销售收入分析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2019-2023年中国伏特表行业盈利情况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2019-2023年中国伏特表行业利润总额统计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2019-2023年中国伏特表进口数量分析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2019-2023年中国伏特表进口金额分析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2019-2023年中国伏特表出口数量分析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2019-2023年中国伏特表出口金额分析</w:t>
      </w:r>
      <w:r>
        <w:rPr>
          <w:rFonts w:hint="eastAsia"/>
        </w:rPr>
        <w:br/>
      </w:r>
      <w:r>
        <w:rPr>
          <w:rFonts w:hint="eastAsia"/>
        </w:rPr>
        <w:t>　　图表 2023年中国伏特表进口国家及地区分析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2023年中国伏特表出口国家及地区分析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2019-2023年中国伏特表行业企业数量情况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2019-2023年中国伏特表行业企业平均规模情况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**地区伏特表市场规模及增长情况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**地区伏特表行业市场需求情况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**地区伏特表市场规模及增长情况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**地区伏特表行业市场需求情况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**地区伏特表市场规模及增长情况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**地区伏特表行业市场需求情况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**地区伏特表市场规模及增长情况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**地区伏特表行业市场需求情况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伏特表重点企业（一）基本信息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伏特表重点企业（一）经营情况分析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伏特表重点企业（一）主要经济指标情况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伏特表重点企业（一）盈利能力情况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伏特表重点企业（一）偿债能力情况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伏特表重点企业（一）运营能力情况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伏特表重点企业（一）成长能力情况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伏特表重点企业（二）基本信息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伏特表重点企业（二）经营情况分析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伏特表重点企业（二）主要经济指标情况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伏特表重点企业（二）盈利能力情况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伏特表重点企业（二）偿债能力情况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伏特表重点企业（二）运营能力情况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伏特表重点企业（二）成长能力情况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伏特表重点企业（三）基本信息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伏特表重点企业（三）经营情况分析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伏特表重点企业（三）主要经济指标情况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伏特表重点企业（三）盈利能力情况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伏特表重点企业（三）偿债能力情况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伏特表重点企业（三）运营能力情况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伏特表重点企业（三）成长能力情况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2024-2030年中国伏特表行业产能预测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2024-2030年中国伏特表行业产量预测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2024-2030年中国伏特表市场需求量预测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2024-2030年中国伏特表行业供需平衡预测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2024-2030年中国伏特表市场容量预测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2024-2030年中国伏特表市场规模预测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2024-2030年中国伏特表市场前景分析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2024-2030年中国伏特表发展趋势预测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cd8dfa5824668" w:history="1">
        <w:r>
          <w:rPr>
            <w:rStyle w:val="Hyperlink"/>
          </w:rPr>
          <w:t>2024-2030年中国伏特表行业现状调研分析与市场前景预测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cd8dfa5824668" w:history="1">
        <w:r>
          <w:rPr>
            <w:rStyle w:val="Hyperlink"/>
          </w:rPr>
          <w:t>https://www.20087.com/8/59/FuTeBiaoHangYeQianJingFenXi.html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994494cbb4aad" w:history="1">
      <w:r>
        <w:rPr>
          <w:rStyle w:val="Hyperlink"/>
        </w:rPr>
        <w:t>2024-2030年中国伏特表行业现状调研分析与市场前景预测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FuTeBiaoHangYeQianJingFenXi.html" TargetMode="External" Id="R1efcd8dfa582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FuTeBiaoHangYeQianJingFenXi.html" TargetMode="External" Id="R956994494cbb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2024-05-22T07:27:00Z</dcterms:created>
  <dcterms:modified xsi:type="dcterms:W3CDTF">2024-05-22T08:27:00Z</dcterms:modified>
  <dc:subject>2024-2030年中国伏特表行业现状调研分析与市场前景预测</dc:subject>
  <dc:title>2024-2030年中国伏特表行业现状调研分析与市场前景预测</dc:title>
  <cp:keywords>2024-2030年中国伏特表行业现状调研分析与市场前景预测</cp:keywords>
  <dc:description>2024-2030年中国伏特表行业现状调研分析与市场前景预测</dc:description>
</cp:coreProperties>
</file>