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0a79eba6a48b0" w:history="1">
              <w:r>
                <w:rPr>
                  <w:rStyle w:val="Hyperlink"/>
                </w:rPr>
                <w:t>2025-2031年全球与中国儿童娱乐设备行业研究及前景趋势分析报告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0a79eba6a48b0" w:history="1">
              <w:r>
                <w:rPr>
                  <w:rStyle w:val="Hyperlink"/>
                </w:rPr>
                <w:t>2025-2031年全球与中国儿童娱乐设备行业研究及前景趋势分析报告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0a79eba6a48b0" w:history="1">
                <w:r>
                  <w:rPr>
                    <w:rStyle w:val="Hyperlink"/>
                  </w:rPr>
                  <w:t>https://www.20087.com/8/19/ErTongYuLeSheBeiFaZhanXianZhuangQianJing.html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娱乐设备包括游乐设施、电子游戏机和互动体验装置等，旨在为儿童提供安全、有趣和教育意义的娱乐体验。随着家庭对儿童健康成长的重视，儿童娱乐设备市场持续增长。现代儿童娱乐设备不仅注重趣味性和互动性，还融入了STEM教育理念，旨在激发儿童的创造力和学习兴趣。</w:t>
      </w:r>
      <w:r>
        <w:rPr>
          <w:rFonts w:hint="eastAsia"/>
        </w:rPr>
        <w:br/>
      </w:r>
      <w:r>
        <w:rPr>
          <w:rFonts w:hint="eastAsia"/>
        </w:rPr>
        <w:t>　　未来的儿童娱乐设备将更加注重科技融合和教育价值。一方面，将广泛采用虚拟现实（VR）、增强现实（AR）和机器人技术，创造更加沉浸式的娱乐体验。另一方面，将设计更多寓教于乐的内容，如编程游戏、科学实验和历史探索，促进儿童的全面发展。同时，安全标准和卫生清洁措施将得到进一步强化，以保障儿童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0a79eba6a48b0" w:history="1">
        <w:r>
          <w:rPr>
            <w:rStyle w:val="Hyperlink"/>
          </w:rPr>
          <w:t>2025-2031年全球与中国儿童娱乐设备行业研究及前景趋势分析报告</w:t>
        </w:r>
      </w:hyperlink>
      <w:r>
        <w:rPr>
          <w:rFonts w:hint="eastAsia"/>
        </w:rPr>
        <w:t>》基于权威数据和长期市场监测，全面分析了儿童娱乐设备行业的市场规模、供需状况及竞争格局。报告梳理了儿童娱乐设备技术现状与未来方向，预测了市场前景与趋势，并评估了重点企业的表现与地位。同时，报告揭示了儿童娱乐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儿童娱乐设备市场概述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按照不同产品类型，儿童娱乐设备主要可以分为如下几个类别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全球不同产品类型儿童娱乐设备销售额增长趋势2020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电动设备</w:t>
      </w:r>
      <w:r>
        <w:rPr>
          <w:rFonts w:hint="eastAsia"/>
        </w:rPr>
        <w:br/>
      </w:r>
      <w:r>
        <w:rPr>
          <w:rFonts w:hint="eastAsia"/>
        </w:rPr>
        <w:t>　　　　1.2.3 攀登设备</w:t>
      </w:r>
      <w:r>
        <w:rPr>
          <w:rFonts w:hint="eastAsia"/>
        </w:rPr>
        <w:br/>
      </w:r>
      <w:r>
        <w:rPr>
          <w:rFonts w:hint="eastAsia"/>
        </w:rPr>
        <w:t>　　　　1.2.4 绳索设备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从不同应用，儿童娱乐设备主要包括如下几个方面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全球不同应用儿童娱乐设备销售额增长趋势2020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游乐场</w:t>
      </w:r>
      <w:r>
        <w:rPr>
          <w:rFonts w:hint="eastAsia"/>
        </w:rPr>
        <w:br/>
      </w:r>
      <w:r>
        <w:rPr>
          <w:rFonts w:hint="eastAsia"/>
        </w:rPr>
        <w:t>　　　　1.3.3 公园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儿童娱乐设备行业背景、发展历史、现状及趋势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儿童娱乐设备行业目前现状分析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儿童娱乐设备发展趋势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全球儿童娱乐设备总体规模分析</w:t>
      </w:r>
      <w:r>
        <w:rPr>
          <w:rFonts w:hint="eastAsia"/>
        </w:rPr>
        <w:br/>
      </w:r>
      <w:r>
        <w:rPr>
          <w:rFonts w:hint="eastAsia"/>
        </w:rPr>
        <w:t>　　2.1 全球儿童娱乐设备供需现状及预测（2020-2031）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全球儿童娱乐设备产能、产量、产能利用率及发展趋势（2020-2031）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全球儿童娱乐设备产量、需求量及发展趋势（2020-2031）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全球主要地区儿童娱乐设备产量及发展趋势（2020-2031）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全球主要地区儿童娱乐设备产量（2020-2025）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全球主要地区儿童娱乐设备产量（2025-2031）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全球主要地区儿童娱乐设备产量市场份额（2020-2031）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中国儿童娱乐设备供需现状及预测（2020-2031）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中国儿童娱乐设备产能、产量、产能利用率及发展趋势（2020-2031）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中国儿童娱乐设备产量、市场需求量及发展趋势（2020-2031）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全球儿童娱乐设备销量及销售额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全球市场儿童娱乐设备销售额（2020-2031）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全球市场儿童娱乐设备销量（2020-2031）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全球市场儿童娱乐设备价格趋势（2020-2031）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全球市场主要厂商儿童娱乐设备产能市场份额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全球市场主要厂商儿童娱乐设备销量（2020-2025）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全球市场主要厂商儿童娱乐设备销量（2020-2025）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全球市场主要厂商儿童娱乐设备销售收入（2020-2025）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全球市场主要厂商儿童娱乐设备销售价格（2020-2025）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2025年全球主要生产商儿童娱乐设备收入排名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中国市场主要厂商儿童娱乐设备销量（2020-2025）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中国市场主要厂商儿童娱乐设备销量（2020-2025）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中国市场主要厂商儿童娱乐设备销售收入（2020-2025）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2025年中国主要生产商儿童娱乐设备收入排名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中国市场主要厂商儿童娱乐设备销售价格（2020-2025）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全球主要厂商儿童娱乐设备总部及产地分布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全球主要厂商成立时间及儿童娱乐设备商业化日期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全球主要厂商儿童娱乐设备产品类型及应用</w:t>
      </w:r>
      <w:r>
        <w:rPr>
          <w:rFonts w:hint="eastAsia"/>
        </w:rPr>
        <w:br/>
      </w:r>
      <w:r>
        <w:rPr>
          <w:rFonts w:hint="eastAsia"/>
        </w:rPr>
        <w:t>　　3.7 儿童娱乐设备行业集中度、竞争程度分析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儿童娱乐设备行业集中度分析：2025年全球Top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全球儿童娱乐设备第一梯队、第二梯队和第三梯队生产商（品牌）及市场份额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全球儿童娱乐设备主要地区分析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全球主要地区儿童娱乐设备市场规模分析：2020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全球主要地区儿童娱乐设备销售收入及市场份额（2020-2025年）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全球主要地区儿童娱乐设备销售收入预测（2025-2031年）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全球主要地区儿童娱乐设备销量分析：2020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全球主要地区儿童娱乐设备销量及市场份额（2020-2025年）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全球主要地区儿童娱乐设备销量及市场份额预测（2025-2031）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北美市场儿童娱乐设备销量、收入及增长率（2020-2031）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欧洲市场儿童娱乐设备销量、收入及增长率（2020-2031）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中国市场儿童娱乐设备销量、收入及增长率（2020-2031）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日本市场儿童娱乐设备销量、收入及增长率（2020-2031）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东南亚市场儿童娱乐设备销量、收入及增长率（2020-2031）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印度市场儿童娱乐设备销量、收入及增长率（2020-2031）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儿童娱乐设备销量、收入、价格及毛利率（2020-2025）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不同产品类型儿童娱乐设备分析</w:t>
      </w:r>
      <w:r>
        <w:rPr>
          <w:rFonts w:hint="eastAsia"/>
        </w:rPr>
        <w:br/>
      </w:r>
      <w:r>
        <w:rPr>
          <w:rFonts w:hint="eastAsia"/>
        </w:rPr>
        <w:t>　　6.1 全球不同产品类型儿童娱乐设备销量（2020-2031）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全球不同产品类型儿童娱乐设备销量及市场份额（2020-2025）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全球不同产品类型儿童娱乐设备销量预测（2025-2031）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全球不同产品类型儿童娱乐设备收入（2020-2031）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全球不同产品类型儿童娱乐设备收入及市场份额（2020-2025）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全球不同产品类型儿童娱乐设备收入预测（2025-2031）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全球不同产品类型儿童娱乐设备价格走势（2020-2031）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不同应用儿童娱乐设备分析</w:t>
      </w:r>
      <w:r>
        <w:rPr>
          <w:rFonts w:hint="eastAsia"/>
        </w:rPr>
        <w:br/>
      </w:r>
      <w:r>
        <w:rPr>
          <w:rFonts w:hint="eastAsia"/>
        </w:rPr>
        <w:t>　　7.1 全球不同应用儿童娱乐设备销量（2020-2031）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全球不同应用儿童娱乐设备销量及市场份额（2020-2025）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全球不同应用儿童娱乐设备销量预测（2025-2031）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全球不同应用儿童娱乐设备收入（2020-2031）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全球不同应用儿童娱乐设备收入及市场份额（2020-2025）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全球不同应用儿童娱乐设备收入预测（2025-2031）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全球不同应用儿童娱乐设备价格走势（2020-2031）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儿童娱乐设备产业链分析</w:t>
      </w:r>
      <w:r>
        <w:rPr>
          <w:rFonts w:hint="eastAsia"/>
        </w:rPr>
        <w:br/>
      </w:r>
      <w:r>
        <w:rPr>
          <w:rFonts w:hint="eastAsia"/>
        </w:rPr>
        <w:t>　　8.2 儿童娱乐设备产业上游供应分析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儿童娱乐设备下游典型客户</w:t>
      </w:r>
      <w:r>
        <w:rPr>
          <w:rFonts w:hint="eastAsia"/>
        </w:rPr>
        <w:br/>
      </w:r>
      <w:r>
        <w:rPr>
          <w:rFonts w:hint="eastAsia"/>
        </w:rPr>
        <w:t>　　8.4 儿童娱乐设备销售渠道分析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儿童娱乐设备行业发展机遇及主要驱动因素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儿童娱乐设备行业发展面临的风险</w:t>
      </w:r>
      <w:r>
        <w:rPr>
          <w:rFonts w:hint="eastAsia"/>
        </w:rPr>
        <w:br/>
      </w:r>
      <w:r>
        <w:rPr>
          <w:rFonts w:hint="eastAsia"/>
        </w:rPr>
        <w:t>　　9.3 儿童娱乐设备行业政策分析</w:t>
      </w:r>
      <w:r>
        <w:rPr>
          <w:rFonts w:hint="eastAsia"/>
        </w:rPr>
        <w:br/>
      </w:r>
      <w:r>
        <w:rPr>
          <w:rFonts w:hint="eastAsia"/>
        </w:rPr>
        <w:t>　　9.4 儿童娱乐设备中国企业SWOT分析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全球不同产品类型儿童娱乐设备销售额增长（CAGR）趋势2020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儿童娱乐设备行业目前发展现状</w:t>
      </w:r>
      <w:r>
        <w:rPr>
          <w:rFonts w:hint="eastAsia"/>
        </w:rPr>
        <w:br/>
      </w:r>
      <w:r>
        <w:rPr>
          <w:rFonts w:hint="eastAsia"/>
        </w:rPr>
        <w:t>　　表 4： 儿童娱乐设备发展趋势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全球主要地区儿童娱乐设备产量增速（CAGR）：（2020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全球主要地区儿童娱乐设备产量（2020-2025）&amp;（千台）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全球主要地区儿童娱乐设备产量（2025-2031）&amp;（千台）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全球主要地区儿童娱乐设备产量市场份额（2020-2025）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全球主要地区儿童娱乐设备产量（2025-2031）&amp;（千台）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全球市场主要厂商儿童娱乐设备产能（2024-2025）&amp;（千台）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全球市场主要厂商儿童娱乐设备销量（2020-2025）&amp;（千台）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全球市场主要厂商儿童娱乐设备销量市场份额（2020-2025）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全球市场主要厂商儿童娱乐设备销售收入（2020-2025）&amp;（百万美元）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全球市场主要厂商儿童娱乐设备销售收入市场份额（2020-2025）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全球市场主要厂商儿童娱乐设备销售价格（2020-2025）&amp;（美元/台）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2025年全球主要生产商儿童娱乐设备收入排名（百万美元）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中国市场主要厂商儿童娱乐设备销量（2020-2025）&amp;（千台）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中国市场主要厂商儿童娱乐设备销量市场份额（2020-2025）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中国市场主要厂商儿童娱乐设备销售收入（2020-2025）&amp;（百万美元）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中国市场主要厂商儿童娱乐设备销售收入市场份额（2020-2025）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2025年中国主要生产商儿童娱乐设备收入排名（百万美元）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中国市场主要厂商儿童娱乐设备销售价格（2020-2025）&amp;（美元/台）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全球主要厂商儿童娱乐设备总部及产地分布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全球主要厂商成立时间及儿童娱乐设备商业化日期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全球主要厂商儿童娱乐设备产品类型及应用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2025年全球儿童娱乐设备主要厂商市场地位（第一梯队、第二梯队和第三梯队）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全球儿童娱乐设备市场投资、并购等现状分析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全球主要地区儿童娱乐设备销售收入增速：（2020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全球主要地区儿童娱乐设备销售收入（2020-2025）&amp;（百万美元）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全球主要地区儿童娱乐设备销售收入市场份额（2020-2025）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全球主要地区儿童娱乐设备收入（2025-2031）&amp;（百万美元）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全球主要地区儿童娱乐设备收入市场份额（2025-2031）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全球主要地区儿童娱乐设备销量（千台）：2020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全球主要地区儿童娱乐设备销量（2020-2025）&amp;（千台）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全球主要地区儿童娱乐设备销量市场份额（2020-2025）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全球主要地区儿童娱乐设备销量（2025-2031）&amp;（千台）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全球主要地区儿童娱乐设备销量份额（2025-2031）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儿童娱乐设备生产基地、销售区域、竞争对手及市场地位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儿童娱乐设备产品规格、参数及市场应用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儿童娱乐设备销量（千台）、收入（百万美元）、价格（美元/台）及毛利率（2020-2025）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全球不同产品类型儿童娱乐设备销量（2020-2025年）&amp;（千台）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全球不同产品类型儿童娱乐设备销量市场份额（2020-2025）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全球不同产品类型儿童娱乐设备销量预测（2025-2031）&amp;（千台）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全球市场不同产品类型儿童娱乐设备销量市场份额预测（2025-2031）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全球不同产品类型儿童娱乐设备收入（2020-2025年）&amp;（百万美元）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全球不同产品类型儿童娱乐设备收入市场份额（2020-2025）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全球不同产品类型儿童娱乐设备收入预测（2025-2031）&amp;（百万美元）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全球不同产品类型儿童娱乐设备收入市场份额预测（2025-2031）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全球不同应用儿童娱乐设备销量（2020-2025年）&amp;（千台）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全球不同应用儿童娱乐设备销量市场份额（2020-2025）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全球不同应用儿童娱乐设备销量预测（2025-2031）&amp;（千台）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全球市场不同应用儿童娱乐设备销量市场份额预测（2025-2031）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全球不同应用儿童娱乐设备收入（2020-2025年）&amp;（百万美元）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全球不同应用儿童娱乐设备收入市场份额（2020-2025）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全球不同应用儿童娱乐设备收入预测（2025-2031）&amp;（百万美元）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全球不同应用儿童娱乐设备收入市场份额预测（2025-2031）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儿童娱乐设备上游原料供应商及联系方式列表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儿童娱乐设备典型客户列表</w:t>
      </w:r>
      <w:r>
        <w:rPr>
          <w:rFonts w:hint="eastAsia"/>
        </w:rPr>
        <w:br/>
      </w:r>
      <w:r>
        <w:rPr>
          <w:rFonts w:hint="eastAsia"/>
        </w:rPr>
        <w:t>　　表 176： 儿童娱乐设备主要销售模式及销售渠道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儿童娱乐设备行业发展机遇及主要驱动因素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儿童娱乐设备行业发展面临的风险</w:t>
      </w:r>
      <w:r>
        <w:rPr>
          <w:rFonts w:hint="eastAsia"/>
        </w:rPr>
        <w:br/>
      </w:r>
      <w:r>
        <w:rPr>
          <w:rFonts w:hint="eastAsia"/>
        </w:rPr>
        <w:t>　　表 179： 儿童娱乐设备行业政策分析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儿童娱乐设备产品图片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全球不同产品类型儿童娱乐设备销售额2020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全球不同产品类型儿童娱乐设备市场份额2024 VS 2025</w:t>
      </w:r>
      <w:r>
        <w:rPr>
          <w:rFonts w:hint="eastAsia"/>
        </w:rPr>
        <w:br/>
      </w:r>
      <w:r>
        <w:rPr>
          <w:rFonts w:hint="eastAsia"/>
        </w:rPr>
        <w:t>　　图 4： 电动设备产品图片</w:t>
      </w:r>
      <w:r>
        <w:rPr>
          <w:rFonts w:hint="eastAsia"/>
        </w:rPr>
        <w:br/>
      </w:r>
      <w:r>
        <w:rPr>
          <w:rFonts w:hint="eastAsia"/>
        </w:rPr>
        <w:t>　　图 5： 攀登设备产品图片</w:t>
      </w:r>
      <w:r>
        <w:rPr>
          <w:rFonts w:hint="eastAsia"/>
        </w:rPr>
        <w:br/>
      </w:r>
      <w:r>
        <w:rPr>
          <w:rFonts w:hint="eastAsia"/>
        </w:rPr>
        <w:t>　　图 6： 绳索设备产品图片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全球不同应用儿童娱乐设备市场份额2024 VS 2025</w:t>
      </w:r>
      <w:r>
        <w:rPr>
          <w:rFonts w:hint="eastAsia"/>
        </w:rPr>
        <w:br/>
      </w:r>
      <w:r>
        <w:rPr>
          <w:rFonts w:hint="eastAsia"/>
        </w:rPr>
        <w:t>　　图 10： 游乐场</w:t>
      </w:r>
      <w:r>
        <w:rPr>
          <w:rFonts w:hint="eastAsia"/>
        </w:rPr>
        <w:br/>
      </w:r>
      <w:r>
        <w:rPr>
          <w:rFonts w:hint="eastAsia"/>
        </w:rPr>
        <w:t>　　图 11： 公园</w:t>
      </w:r>
      <w:r>
        <w:rPr>
          <w:rFonts w:hint="eastAsia"/>
        </w:rPr>
        <w:br/>
      </w:r>
      <w:r>
        <w:rPr>
          <w:rFonts w:hint="eastAsia"/>
        </w:rPr>
        <w:t>　　图 12： 学校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全球儿童娱乐设备产能、产量、产能利用率及发展趋势（2020-2031）&amp;（千台）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全球儿童娱乐设备产量、需求量及发展趋势（2020-2031）&amp;（千台）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全球主要地区儿童娱乐设备产量（2020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全球主要地区儿童娱乐设备产量市场份额（2020-2031）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中国儿童娱乐设备产能、产量、产能利用率及发展趋势（2020-2031）&amp;（千台）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中国儿童娱乐设备产量、市场需求量及发展趋势（2020-2031）&amp;（千台）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全球儿童娱乐设备市场销售额及增长率：（2020-2031）&amp;（百万美元）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全球市场儿童娱乐设备市场规模：2020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全球市场儿童娱乐设备销量及增长率（2020-2031）&amp;（千台）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全球市场儿童娱乐设备价格趋势（2020-2031）&amp;（美元/台）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2025年全球市场主要厂商儿童娱乐设备销量市场份额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2025年全球市场主要厂商儿童娱乐设备收入市场份额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2025年中国市场主要厂商儿童娱乐设备销量市场份额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2025年中国市场主要厂商儿童娱乐设备收入市场份额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2025年全球前五大生产商儿童娱乐设备市场份额</w:t>
      </w:r>
      <w:r>
        <w:rPr>
          <w:rFonts w:hint="eastAsia"/>
        </w:rPr>
        <w:br/>
      </w:r>
      <w:r>
        <w:rPr>
          <w:rFonts w:hint="eastAsia"/>
        </w:rPr>
        <w:t>　　图 29： 2025年全球儿童娱乐设备第一梯队、第二梯队和第三梯队厂商及市场份额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全球主要地区儿童娱乐设备销售收入（2020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全球主要地区儿童娱乐设备销售收入市场份额（2024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北美市场儿童娱乐设备销量及增长率（2020-2031）&amp;（千台）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北美市场儿童娱乐设备收入及增长率（2020-2031）&amp;（百万美元）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欧洲市场儿童娱乐设备销量及增长率（2020-2031）&amp;（千台）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欧洲市场儿童娱乐设备收入及增长率（2020-2031）&amp;（百万美元）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中国市场儿童娱乐设备销量及增长率（2020-2031）&amp;（千台）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中国市场儿童娱乐设备收入及增长率（2020-2031）&amp;（百万美元）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日本市场儿童娱乐设备销量及增长率（2020-2031）&amp;（千台）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日本市场儿童娱乐设备收入及增长率（2020-2031）&amp;（百万美元）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东南亚市场儿童娱乐设备销量及增长率（2020-2031）&amp;（千台）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东南亚市场儿童娱乐设备收入及增长率（2020-2031）&amp;（百万美元）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印度市场儿童娱乐设备销量及增长率（2020-2031）&amp;（千台）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印度市场儿童娱乐设备收入及增长率（2020-2031）&amp;（百万美元）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全球不同产品类型儿童娱乐设备价格走势（2020-2031）&amp;（美元/台）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全球不同应用儿童娱乐设备价格走势（2020-2031）&amp;（美元/台）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儿童娱乐设备产业链</w:t>
      </w:r>
      <w:r>
        <w:rPr>
          <w:rFonts w:hint="eastAsia"/>
        </w:rPr>
        <w:br/>
      </w:r>
      <w:r>
        <w:rPr>
          <w:rFonts w:hint="eastAsia"/>
        </w:rPr>
        <w:t>　　图 47： 儿童娱乐设备中国企业SWOT分析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0a79eba6a48b0" w:history="1">
        <w:r>
          <w:rPr>
            <w:rStyle w:val="Hyperlink"/>
          </w:rPr>
          <w:t>2025-2031年全球与中国儿童娱乐设备行业研究及前景趋势分析报告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0a79eba6a48b0" w:history="1">
        <w:r>
          <w:rPr>
            <w:rStyle w:val="Hyperlink"/>
          </w:rPr>
          <w:t>https://www.20087.com/8/19/ErTongYuLeSheBeiFaZhanXianZhuangQianJing.html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型儿童玩具娱乐设备、河南儿童娱乐设备、儿童游乐设备价格、儿童娱乐设备平面图图片、小型儿童游乐设备有哪些、儿童娱乐设备二手、儿童游乐场设备名称及图片、儿童娱乐设备展览会、10万元能开儿童乐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df99969364f74" w:history="1">
      <w:r>
        <w:rPr>
          <w:rStyle w:val="Hyperlink"/>
        </w:rPr>
        <w:t>2025-2031年全球与中国儿童娱乐设备行业研究及前景趋势分析报告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ErTongYuLeSheBeiFaZhanXianZhuangQianJing.html" TargetMode="External" Id="R1c20a79eba6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ErTongYuLeSheBeiFaZhanXianZhuangQianJing.html" TargetMode="External" Id="Rd0bdf9996936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2025-04-28T00:21:00Z</dcterms:created>
  <dcterms:modified xsi:type="dcterms:W3CDTF">2025-04-28T01:21:00Z</dcterms:modified>
  <dc:subject>2025-2031年全球与中国儿童娱乐设备行业研究及前景趋势分析报告</dc:subject>
  <dc:title>2025-2031年全球与中国儿童娱乐设备行业研究及前景趋势分析报告</dc:title>
  <cp:keywords>2025-2031年全球与中国儿童娱乐设备行业研究及前景趋势分析报告</cp:keywords>
  <dc:description>2025-2031年全球与中国儿童娱乐设备行业研究及前景趋势分析报告</dc:description>
</cp:coreProperties>
</file>