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01cf4106c4652" w:history="1">
              <w:r>
                <w:rPr>
                  <w:rStyle w:val="Hyperlink"/>
                </w:rPr>
                <w:t>2025-2031年中国再生炭行业市场调研与行业前景分析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01cf4106c4652" w:history="1">
              <w:r>
                <w:rPr>
                  <w:rStyle w:val="Hyperlink"/>
                </w:rPr>
                <w:t>2025-2031年中国再生炭行业市场调研与行业前景分析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01cf4106c4652" w:history="1">
                <w:r>
                  <w:rPr>
                    <w:rStyle w:val="Hyperlink"/>
                  </w:rPr>
                  <w:t>https://www.20087.com/8/79/ZaiShengTanHangYeQianJing.html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炭是从废活性炭中回收再利用的一种材料，广泛应用于水处理、空气净化和化工催化剂等领域。其主要特点是具有良好的吸附性能、经济性和环境友好性，在多种应用场景中表现出色。近年来，随着环保法规的日益严格和再生技术的进步，再生炭的质量和功能性显著提升。此外，先进的再生工艺和表面改性显著提高了产品的稳定性和吸附效率。</w:t>
      </w:r>
      <w:r>
        <w:rPr>
          <w:rFonts w:hint="eastAsia"/>
        </w:rPr>
        <w:br/>
      </w:r>
      <w:r>
        <w:rPr>
          <w:rFonts w:hint="eastAsia"/>
        </w:rPr>
        <w:t>　　未来，再生炭行业将继续朝着高性能和绿色化方向发展。一方面，随着新型环保型添加剂和绿色生产工艺的研发，生产过程将更加高效和环保，减少有害副产物的生成；例如，采用无毒环保的添加剂替代传统有害物质，可以降低环境污染。另一方面，新材料和新技术的发展将赋予再生炭更多功能特性，如增强的吸附能力和更好的化学稳定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再生炭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01cf4106c4652" w:history="1">
        <w:r>
          <w:rPr>
            <w:rStyle w:val="Hyperlink"/>
          </w:rPr>
          <w:t>2025-2031年中国再生炭行业市场调研与行业前景分析</w:t>
        </w:r>
      </w:hyperlink>
      <w:r>
        <w:rPr>
          <w:rFonts w:hint="eastAsia"/>
        </w:rPr>
        <w:t>》从市场规模、需求变化及价格动态等维度，系统解析了再生炭行业的现状与发展趋势。报告深入分析了再生炭产业链各环节，科学预测了市场前景与技术发展方向，同时聚焦再生炭细分市场特点及重点企业的经营表现，揭示了再生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再生炭行业概述</w:t>
      </w:r>
      <w:r>
        <w:rPr>
          <w:rFonts w:hint="eastAsia"/>
        </w:rPr>
        <w:br/>
      </w:r>
      <w:r>
        <w:rPr>
          <w:rFonts w:hint="eastAsia"/>
        </w:rPr>
        <w:t>　　第一节 再生炭定义与分类</w:t>
      </w:r>
      <w:r>
        <w:rPr>
          <w:rFonts w:hint="eastAsia"/>
        </w:rPr>
        <w:br/>
      </w:r>
      <w:r>
        <w:rPr>
          <w:rFonts w:hint="eastAsia"/>
        </w:rPr>
        <w:t>　　第二节 再生炭应用领域</w:t>
      </w:r>
      <w:r>
        <w:rPr>
          <w:rFonts w:hint="eastAsia"/>
        </w:rPr>
        <w:br/>
      </w:r>
      <w:r>
        <w:rPr>
          <w:rFonts w:hint="eastAsia"/>
        </w:rPr>
        <w:t>　　第三节 再生炭行业经济指标分析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一、再生炭行业赢利性评估</w:t>
      </w:r>
      <w:r>
        <w:rPr>
          <w:rFonts w:hint="eastAsia"/>
        </w:rPr>
        <w:br/>
      </w:r>
      <w:r>
        <w:rPr>
          <w:rFonts w:hint="eastAsia"/>
        </w:rPr>
        <w:t>　　　　二、再生炭行业成长速度分析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三、再生炭附加值提升空间探讨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四、再生炭行业进入壁垒分析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五、再生炭行业风险性评估</w:t>
      </w:r>
      <w:r>
        <w:rPr>
          <w:rFonts w:hint="eastAsia"/>
        </w:rPr>
        <w:br/>
      </w:r>
      <w:r>
        <w:rPr>
          <w:rFonts w:hint="eastAsia"/>
        </w:rPr>
        <w:t>　　　　六、再生炭行业周期性分析</w:t>
      </w:r>
      <w:r>
        <w:rPr>
          <w:rFonts w:hint="eastAsia"/>
        </w:rPr>
        <w:br/>
      </w:r>
      <w:r>
        <w:rPr>
          <w:rFonts w:hint="eastAsia"/>
        </w:rPr>
        <w:t>　　　　七、再生炭行业竞争程度指标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八、再生炭行业成熟度综合分析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2024-2025年全球再生炭行业发展分析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二、全球再生炭行业发展特点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一、再生炭行业发展趋势</w:t>
      </w:r>
      <w:r>
        <w:rPr>
          <w:rFonts w:hint="eastAsia"/>
        </w:rPr>
        <w:br/>
      </w:r>
      <w:r>
        <w:rPr>
          <w:rFonts w:hint="eastAsia"/>
        </w:rPr>
        <w:t>　　　　二、再生炭行业发展潜力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一、国内再生炭产能现状与利用效率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再生炭行业产量情况分析与趋势预测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三、2025-2031年再生炭产量预测</w:t>
      </w:r>
      <w:r>
        <w:rPr>
          <w:rFonts w:hint="eastAsia"/>
        </w:rPr>
        <w:br/>
      </w:r>
      <w:r>
        <w:rPr>
          <w:rFonts w:hint="eastAsia"/>
        </w:rPr>
        <w:t>　　第三节 2025-2031年再生炭市场需求与销售分析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一、2024-2025年再生炭行业需求现状</w:t>
      </w:r>
      <w:r>
        <w:rPr>
          <w:rFonts w:hint="eastAsia"/>
        </w:rPr>
        <w:br/>
      </w:r>
      <w:r>
        <w:rPr>
          <w:rFonts w:hint="eastAsia"/>
        </w:rPr>
        <w:t>　　　　二、再生炭客户群体与需求特点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国内外再生炭行业技术差异与原因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2019-2024年中国再生炭行业进出口情况分析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一、2019-2024年再生炭进口规模分析</w:t>
      </w:r>
      <w:r>
        <w:rPr>
          <w:rFonts w:hint="eastAsia"/>
        </w:rPr>
        <w:br/>
      </w:r>
      <w:r>
        <w:rPr>
          <w:rFonts w:hint="eastAsia"/>
        </w:rPr>
        <w:t>　　　　二、再生炭主要进口来源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一、2019-2024年再生炭出口规模分析</w:t>
      </w:r>
      <w:r>
        <w:rPr>
          <w:rFonts w:hint="eastAsia"/>
        </w:rPr>
        <w:br/>
      </w:r>
      <w:r>
        <w:rPr>
          <w:rFonts w:hint="eastAsia"/>
        </w:rPr>
        <w:t>　　　　二、再生炭主要出口目的地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中国再生炭行业总体规模分析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一、再生炭企业数量与结构</w:t>
      </w:r>
      <w:r>
        <w:rPr>
          <w:rFonts w:hint="eastAsia"/>
        </w:rPr>
        <w:br/>
      </w:r>
      <w:r>
        <w:rPr>
          <w:rFonts w:hint="eastAsia"/>
        </w:rPr>
        <w:t>　　　　二、再生炭从业人员规模</w:t>
      </w:r>
      <w:r>
        <w:rPr>
          <w:rFonts w:hint="eastAsia"/>
        </w:rPr>
        <w:br/>
      </w:r>
      <w:r>
        <w:rPr>
          <w:rFonts w:hint="eastAsia"/>
        </w:rPr>
        <w:t>　　　　三、再生炭行业资产状况</w:t>
      </w:r>
      <w:r>
        <w:rPr>
          <w:rFonts w:hint="eastAsia"/>
        </w:rPr>
        <w:br/>
      </w:r>
      <w:r>
        <w:rPr>
          <w:rFonts w:hint="eastAsia"/>
        </w:rPr>
        <w:t>　　第二节 中国再生炭行业财务指标总体分析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中国再生炭行业竞争格局分析</w:t>
      </w:r>
      <w:r>
        <w:rPr>
          <w:rFonts w:hint="eastAsia"/>
        </w:rPr>
        <w:br/>
      </w:r>
      <w:r>
        <w:rPr>
          <w:rFonts w:hint="eastAsia"/>
        </w:rPr>
        <w:t>　　第一节 再生炭行业竞争格局总览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2024-2025年再生炭行业竞争力分析</w:t>
      </w:r>
      <w:r>
        <w:rPr>
          <w:rFonts w:hint="eastAsia"/>
        </w:rPr>
        <w:br/>
      </w:r>
      <w:r>
        <w:rPr>
          <w:rFonts w:hint="eastAsia"/>
        </w:rPr>
        <w:t>　　　　一、再生炭供应商议价能力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2025年中国再生炭企业发展策略分析</w:t>
      </w:r>
      <w:r>
        <w:rPr>
          <w:rFonts w:hint="eastAsia"/>
        </w:rPr>
        <w:br/>
      </w:r>
      <w:r>
        <w:rPr>
          <w:rFonts w:hint="eastAsia"/>
        </w:rPr>
        <w:t>　　第一节 再生炭市场策略分析</w:t>
      </w:r>
      <w:r>
        <w:rPr>
          <w:rFonts w:hint="eastAsia"/>
        </w:rPr>
        <w:br/>
      </w:r>
      <w:r>
        <w:rPr>
          <w:rFonts w:hint="eastAsia"/>
        </w:rPr>
        <w:t>　　　　一、再生炭市场定位与拓展策略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二、再生炭市场细分与目标客户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再生炭销售策略分析</w:t>
      </w:r>
      <w:r>
        <w:rPr>
          <w:rFonts w:hint="eastAsia"/>
        </w:rPr>
        <w:br/>
      </w:r>
      <w:r>
        <w:rPr>
          <w:rFonts w:hint="eastAsia"/>
        </w:rPr>
        <w:t>　　　　一、再生炭销售渠道与网络建设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提高再生炭企业竞争力建议</w:t>
      </w:r>
      <w:r>
        <w:rPr>
          <w:rFonts w:hint="eastAsia"/>
        </w:rPr>
        <w:br/>
      </w:r>
      <w:r>
        <w:rPr>
          <w:rFonts w:hint="eastAsia"/>
        </w:rPr>
        <w:t>　　　　一、再生炭技术创新与管理优化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再生炭品牌战略思考</w:t>
      </w:r>
      <w:r>
        <w:rPr>
          <w:rFonts w:hint="eastAsia"/>
        </w:rPr>
        <w:br/>
      </w:r>
      <w:r>
        <w:rPr>
          <w:rFonts w:hint="eastAsia"/>
        </w:rPr>
        <w:t>　　　　一、再生炭品牌建设与维护</w:t>
      </w:r>
      <w:r>
        <w:rPr>
          <w:rFonts w:hint="eastAsia"/>
        </w:rPr>
        <w:br/>
      </w:r>
      <w:r>
        <w:rPr>
          <w:rFonts w:hint="eastAsia"/>
        </w:rPr>
        <w:t>　　　　二、再生炭品牌影响力与市场竞争力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中国再生炭行业风险与对策</w:t>
      </w:r>
      <w:r>
        <w:rPr>
          <w:rFonts w:hint="eastAsia"/>
        </w:rPr>
        <w:br/>
      </w:r>
      <w:r>
        <w:rPr>
          <w:rFonts w:hint="eastAsia"/>
        </w:rPr>
        <w:t>　　第一节 再生炭行业SWOT分析</w:t>
      </w:r>
      <w:r>
        <w:rPr>
          <w:rFonts w:hint="eastAsia"/>
        </w:rPr>
        <w:br/>
      </w:r>
      <w:r>
        <w:rPr>
          <w:rFonts w:hint="eastAsia"/>
        </w:rPr>
        <w:t>　　　　一、再生炭行业优势分析</w:t>
      </w:r>
      <w:r>
        <w:rPr>
          <w:rFonts w:hint="eastAsia"/>
        </w:rPr>
        <w:br/>
      </w:r>
      <w:r>
        <w:rPr>
          <w:rFonts w:hint="eastAsia"/>
        </w:rPr>
        <w:t>　　　　二、再生炭行业劣势分析</w:t>
      </w:r>
      <w:r>
        <w:rPr>
          <w:rFonts w:hint="eastAsia"/>
        </w:rPr>
        <w:br/>
      </w:r>
      <w:r>
        <w:rPr>
          <w:rFonts w:hint="eastAsia"/>
        </w:rPr>
        <w:t>　　　　三、再生炭市场机会探索</w:t>
      </w:r>
      <w:r>
        <w:rPr>
          <w:rFonts w:hint="eastAsia"/>
        </w:rPr>
        <w:br/>
      </w:r>
      <w:r>
        <w:rPr>
          <w:rFonts w:hint="eastAsia"/>
        </w:rPr>
        <w:t>　　　　四、再生炭市场威胁评估</w:t>
      </w:r>
      <w:r>
        <w:rPr>
          <w:rFonts w:hint="eastAsia"/>
        </w:rPr>
        <w:br/>
      </w:r>
      <w:r>
        <w:rPr>
          <w:rFonts w:hint="eastAsia"/>
        </w:rPr>
        <w:t>　　第二节 再生炭行业风险及对策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2025-2031年中国再生炭行业前景与发展趋势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一、再生炭行业发展方向预测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二、再生炭发展趋势分析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一、再生炭市场发展潜力评估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中-智林-再生炭行业发展建议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再生炭行业历程</w:t>
      </w:r>
      <w:r>
        <w:rPr>
          <w:rFonts w:hint="eastAsia"/>
        </w:rPr>
        <w:br/>
      </w:r>
      <w:r>
        <w:rPr>
          <w:rFonts w:hint="eastAsia"/>
        </w:rPr>
        <w:t>　　图表 再生炭行业生命周期</w:t>
      </w:r>
      <w:r>
        <w:rPr>
          <w:rFonts w:hint="eastAsia"/>
        </w:rPr>
        <w:br/>
      </w:r>
      <w:r>
        <w:rPr>
          <w:rFonts w:hint="eastAsia"/>
        </w:rPr>
        <w:t>　　图表 再生炭行业产业链分析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2019-2024年中国再生炭出口金额分析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2025年中国再生炭市场前景分析</w:t>
      </w:r>
      <w:r>
        <w:rPr>
          <w:rFonts w:hint="eastAsia"/>
        </w:rPr>
        <w:br/>
      </w:r>
      <w:r>
        <w:rPr>
          <w:rFonts w:hint="eastAsia"/>
        </w:rPr>
        <w:t>　　图表 2025年中国再生炭发展趋势预测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01cf4106c4652" w:history="1">
        <w:r>
          <w:rPr>
            <w:rStyle w:val="Hyperlink"/>
          </w:rPr>
          <w:t>2025-2031年中国再生炭行业市场调研与行业前景分析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01cf4106c4652" w:history="1">
        <w:r>
          <w:rPr>
            <w:rStyle w:val="Hyperlink"/>
          </w:rPr>
          <w:t>https://www.20087.com/8/79/ZaiShengTanHangYeQianJing.html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热点：再生炭黑、再生炭黑价格多少一吨、再生炭黑价格、再生炭工艺工程师招聘、再生炭黑英文缩写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dbf038e6a4b07" w:history="1">
      <w:r>
        <w:rPr>
          <w:rStyle w:val="Hyperlink"/>
        </w:rPr>
        <w:t>2025-2031年中国再生炭行业市场调研与行业前景分析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aiShengTanHangYeQianJing.html" TargetMode="External" Id="R15201cf4106c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aiShengTanHangYeQianJing.html" TargetMode="External" Id="Rdb1dbf038e6a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2025-02-22T07:23:48Z</dcterms:created>
  <dcterms:modified xsi:type="dcterms:W3CDTF">2025-02-22T08:23:48Z</dcterms:modified>
  <dc:subject>2025-2031年中国再生炭行业市场调研与行业前景分析</dc:subject>
  <dc:title>2025-2031年中国再生炭行业市场调研与行业前景分析</dc:title>
  <cp:keywords>2025-2031年中国再生炭行业市场调研与行业前景分析</cp:keywords>
  <dc:description>2025-2031年中国再生炭行业市场调研与行业前景分析</dc:description>
</cp:coreProperties>
</file>