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421c8da44d2f" w:history="1">
              <w:r>
                <w:rPr>
                  <w:rStyle w:val="Hyperlink"/>
                </w:rPr>
                <w:t>2022-2028年全球与中国准分子激光行业发展深度调研与未来趋势预测报告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421c8da44d2f" w:history="1">
              <w:r>
                <w:rPr>
                  <w:rStyle w:val="Hyperlink"/>
                </w:rPr>
                <w:t>2022-2028年全球与中国准分子激光行业发展深度调研与未来趋势预测报告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3421c8da44d2f" w:history="1">
                <w:r>
                  <w:rPr>
                    <w:rStyle w:val="Hyperlink"/>
                  </w:rPr>
                  <w:t>https://www.20087.com/8/29/ZhunFenZiJiGuangFaZhanQuShi.html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是一种用于精密切割和表面处理的高科技光源，以其高能量密度、短脉冲宽度和特定波长而著称。在眼科手术中，准分子激光被广泛应用于矫正视力的LASIK手术；在微电子制造领域，则用于微细结构的加工。目前，准分子激光技术已十分成熟，能够实现亚微米级的精细加工，极大地提升了加工精度和效率。同时，随着激光技术的进步，准分子激光设备的操作也变得越来越简单，降低了对操作人员的技术要求。</w:t>
      </w:r>
      <w:r>
        <w:rPr>
          <w:rFonts w:hint="eastAsia"/>
        </w:rPr>
        <w:br/>
      </w:r>
      <w:r>
        <w:rPr>
          <w:rFonts w:hint="eastAsia"/>
        </w:rPr>
        <w:t>　　未来，随着医疗技术的进步和工业自动化水平的提高，准分子激光的应用领域将进一步拓宽。特别是在生物医学工程中，准分子激光将发挥更大的作用，如用于生物组织的微创切割和修复。此外，随着新能源汽车和5G通讯技术的发展，对于精密加工的需求将更加旺盛，准分子激光将在此类高附加值产业中扮演重要角色。不过，如何进一步提升准分子激光的稳定性和可靠性，降低其运行成本，仍然是该领域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43421c8da44d2f" w:history="1">
        <w:r>
          <w:rPr>
            <w:rStyle w:val="Hyperlink"/>
          </w:rPr>
          <w:t>2022-2028年全球与中国准分子激光行业发展深度调研与未来趋势预测报告</w:t>
        </w:r>
      </w:hyperlink>
      <w:r>
        <w:rPr>
          <w:rFonts w:hint="eastAsia"/>
        </w:rPr>
        <w:t>基于科学的市场调研和数据分析，全面剖析了准分子激光行业现状、市场需求及市场规模。准分子激光报告探讨了准分子激光产业链结构，细分市场的特点，并分析了准分子激光市场前景及发展趋势。通过科学预测，揭示了准分子激光行业未来的增长潜力。同时，准分子激光报告还对重点企业进行了研究，评估了各大品牌在市场竞争中的地位，以及行业集中度的变化。准分子激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准分子激光行业简介</w:t>
      </w:r>
      <w:r>
        <w:rPr>
          <w:rFonts w:hint="eastAsia"/>
        </w:rPr>
        <w:br/>
      </w:r>
      <w:r>
        <w:rPr>
          <w:rFonts w:hint="eastAsia"/>
        </w:rPr>
        <w:t>　　　　1.1.1 准分子激光行业界定及分类</w:t>
      </w:r>
      <w:r>
        <w:rPr>
          <w:rFonts w:hint="eastAsia"/>
        </w:rPr>
        <w:br/>
      </w:r>
      <w:r>
        <w:rPr>
          <w:rFonts w:hint="eastAsia"/>
        </w:rPr>
        <w:t>　　　　1.1.2 准分子激光行业特征</w:t>
      </w:r>
      <w:r>
        <w:rPr>
          <w:rFonts w:hint="eastAsia"/>
        </w:rPr>
        <w:br/>
      </w:r>
      <w:r>
        <w:rPr>
          <w:rFonts w:hint="eastAsia"/>
        </w:rPr>
        <w:t>　　1.2 准分子激光产品主要分类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不同种类准分子激光价格走势（2017-2021年）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1.2.2 157 nm</w:t>
      </w:r>
      <w:r>
        <w:rPr>
          <w:rFonts w:hint="eastAsia"/>
        </w:rPr>
        <w:br/>
      </w:r>
      <w:r>
        <w:rPr>
          <w:rFonts w:hint="eastAsia"/>
        </w:rPr>
        <w:t>　　　　1.2.3 193 nm</w:t>
      </w:r>
      <w:r>
        <w:rPr>
          <w:rFonts w:hint="eastAsia"/>
        </w:rPr>
        <w:br/>
      </w:r>
      <w:r>
        <w:rPr>
          <w:rFonts w:hint="eastAsia"/>
        </w:rPr>
        <w:t>　　　　1.2.4 248 nm</w:t>
      </w:r>
      <w:r>
        <w:rPr>
          <w:rFonts w:hint="eastAsia"/>
        </w:rPr>
        <w:br/>
      </w:r>
      <w:r>
        <w:rPr>
          <w:rFonts w:hint="eastAsia"/>
        </w:rPr>
        <w:t>　　　　1.2.5 308 nm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准分子激光主要应用领域分析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全球准分子激光供需现状及预测（2017-2021年）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全球准分子激光产能、产量、产能利用率及发展趋势（2017-2021年）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全球准分子激光产量、表观消费量及发展趋势（2017-2021年）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全球准分子激光产量、市场需求量及发展趋势（2017-2021年）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中国准分子激光供需现状及预测（2017-2021年）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中国准分子激光产能、产量、产能利用率及发展趋势（2017-2021年）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中国准分子激光产量、表观消费量及发展趋势（2017-2021年）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中国准分子激光产量、市场需求量及发展趋势（2017-2021年）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准分子激光中国及欧美日等行业政策分析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全球与中国主要厂商准分子激光产量、产值及竞争分析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全球市场准分子激光主要厂商2021和2022年产量、产值及市场份额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全球市场准分子激光主要厂商2021和2022年产量列表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全球市场准分子激光主要厂商2021和2022年产值列表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全球市场准分子激光主要厂商2021和2022年产品价格列表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中国市场准分子激光主要厂商2021和2022年产量、产值及市场份额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中国市场准分子激光主要厂商2021和2022年产量列表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中国市场准分子激光主要厂商2021和2022年产值列表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准分子激光厂商产地分布及商业化日期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准分子激光行业集中度、竞争程度分析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准分子激光行业集中度分析</w:t>
      </w:r>
      <w:r>
        <w:rPr>
          <w:rFonts w:hint="eastAsia"/>
        </w:rPr>
        <w:br/>
      </w:r>
      <w:r>
        <w:rPr>
          <w:rFonts w:hint="eastAsia"/>
        </w:rPr>
        <w:t>　　　　2.4.2 准分子激光行业竞争程度分析</w:t>
      </w:r>
      <w:r>
        <w:rPr>
          <w:rFonts w:hint="eastAsia"/>
        </w:rPr>
        <w:br/>
      </w:r>
      <w:r>
        <w:rPr>
          <w:rFonts w:hint="eastAsia"/>
        </w:rPr>
        <w:t>　　2.5 准分子激光全球领先企业SWOT分析</w:t>
      </w:r>
      <w:r>
        <w:rPr>
          <w:rFonts w:hint="eastAsia"/>
        </w:rPr>
        <w:br/>
      </w:r>
      <w:r>
        <w:rPr>
          <w:rFonts w:hint="eastAsia"/>
        </w:rPr>
        <w:t>　　2.6 准分子激光中国企业SWOT分析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从生产角度分析全球主要地区准分子激光产量、产值、市场份额、增长率及发展趋势（2017-2021年）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全球主要地区准分子激光产量、产值及市场份额（2017-2021年）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全球主要地区准分子激光产量及市场份额（2017-2021年）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全球主要地区准分子激光产值及市场份额（2017-2021年）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印度市场准分子激光2017-2021年产量、产值及增长率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从消费角度分析全球主要地区准分子激光消费量、市场份额及发展趋势（2017-2021年）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全球主要地区准分子激光消费量、市场份额及发展预测（2017-2021年）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中国市场准分子激光2017-2021年消费量、增长率及发展预测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美国市场准分子激光2017-2021年消费量、增长率及发展预测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欧洲市场准分子激光2017-2021年消费量、增长率及发展预测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日本市场准分子激光2017-2021年消费量、增长率及发展预测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东南亚市场准分子激光2017-2021年消费量、增长率及发展预测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印度市场准分子激光2017-2021年消费量增长率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全球与中国准分子激光主要生产商分析</w:t>
      </w:r>
      <w:r>
        <w:rPr>
          <w:rFonts w:hint="eastAsia"/>
        </w:rPr>
        <w:br/>
      </w:r>
      <w:r>
        <w:rPr>
          <w:rFonts w:hint="eastAsia"/>
        </w:rPr>
        <w:t>　　5.1 Dornier MedTech</w:t>
      </w:r>
      <w:r>
        <w:rPr>
          <w:rFonts w:hint="eastAsia"/>
        </w:rPr>
        <w:br/>
      </w:r>
      <w:r>
        <w:rPr>
          <w:rFonts w:hint="eastAsia"/>
        </w:rPr>
        <w:t>　　　　5.1.1 Dornier MedTech基本信息介绍、生产基地、销售区域、竞争对手及市场地位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Dornier MedTech准分子激光产品规格、参数、特点及价格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Dornier MedTech准分子激光产品规格、参数及特点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Dornier MedTech准分子激光产品规格及价格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5.1.3 Dornier MedTech准分子激光产能、产量、产值、价格及毛利率（2017-2021年）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Dornier MedTech主营业务介绍</w:t>
      </w:r>
      <w:r>
        <w:rPr>
          <w:rFonts w:hint="eastAsia"/>
        </w:rPr>
        <w:br/>
      </w:r>
      <w:r>
        <w:rPr>
          <w:rFonts w:hint="eastAsia"/>
        </w:rPr>
        <w:t>　　5.2 Biolitec</w:t>
      </w:r>
      <w:r>
        <w:rPr>
          <w:rFonts w:hint="eastAsia"/>
        </w:rPr>
        <w:br/>
      </w:r>
      <w:r>
        <w:rPr>
          <w:rFonts w:hint="eastAsia"/>
        </w:rPr>
        <w:t>　　　　5.2.1 Biolitec基本信息介绍、生产基地、销售区域、竞争对手及市场地位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Biolitec准分子激光产品规格、参数、特点及价格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Biolitec准分子激光产品规格、参数及特点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Biolitec准分子激光产品规格及价格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5.2.3 Biolitec准分子激光产能、产量、产值、价格及毛利率（2017-2021年）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Biolitec主营业务介绍</w:t>
      </w:r>
      <w:r>
        <w:rPr>
          <w:rFonts w:hint="eastAsia"/>
        </w:rPr>
        <w:br/>
      </w:r>
      <w:r>
        <w:rPr>
          <w:rFonts w:hint="eastAsia"/>
        </w:rPr>
        <w:t>　　5.3 Cynosure</w:t>
      </w:r>
      <w:r>
        <w:rPr>
          <w:rFonts w:hint="eastAsia"/>
        </w:rPr>
        <w:br/>
      </w:r>
      <w:r>
        <w:rPr>
          <w:rFonts w:hint="eastAsia"/>
        </w:rPr>
        <w:t>　　　　5.3.1 Cynosure基本信息介绍、生产基地、销售区域、竞争对手及市场地位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Cynosure准分子激光产品规格、参数、特点及价格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Cynosure准分子激光产品规格、参数及特点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Cynosure准分子激光产品规格及价格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5.3.3 Cynosure准分子激光产能、产量、产值、价格及毛利率（2017-2021年）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Cynosure主营业务介绍</w:t>
      </w:r>
      <w:r>
        <w:rPr>
          <w:rFonts w:hint="eastAsia"/>
        </w:rPr>
        <w:br/>
      </w:r>
      <w:r>
        <w:rPr>
          <w:rFonts w:hint="eastAsia"/>
        </w:rPr>
        <w:t>　　5.4 Lynton Lasers</w:t>
      </w:r>
      <w:r>
        <w:rPr>
          <w:rFonts w:hint="eastAsia"/>
        </w:rPr>
        <w:br/>
      </w:r>
      <w:r>
        <w:rPr>
          <w:rFonts w:hint="eastAsia"/>
        </w:rPr>
        <w:t>　　　　5.4.1 Lynton Lasers基本信息介绍、生产基地、销售区域、竞争对手及市场地位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Lynton Lasers准分子激光产品规格、参数、特点及价格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Lynton Lasers准分子激光产品规格、参数及特点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Lynton Lasers准分子激光产品规格及价格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5.4.3 Lynton Lasers准分子激光产能、产量、产值、价格及毛利率（2017-2021年）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Lynton Lasers主营业务介绍</w:t>
      </w:r>
      <w:r>
        <w:rPr>
          <w:rFonts w:hint="eastAsia"/>
        </w:rPr>
        <w:br/>
      </w:r>
      <w:r>
        <w:rPr>
          <w:rFonts w:hint="eastAsia"/>
        </w:rPr>
        <w:t>　　5.5 Novartis AG</w:t>
      </w:r>
      <w:r>
        <w:rPr>
          <w:rFonts w:hint="eastAsia"/>
        </w:rPr>
        <w:br/>
      </w:r>
      <w:r>
        <w:rPr>
          <w:rFonts w:hint="eastAsia"/>
        </w:rPr>
        <w:t>　　　　5.5.1 Novartis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Novartis AG准分子激光产品规格、参数、特点及价格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Novartis AG准分子激光产品规格、参数及特点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Novartis AG准分子激光产品规格及价格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5.5.3 Novartis AG准分子激光产能、产量、产值、价格及毛利率（2017-2021年）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Novartis AG主营业务介绍</w:t>
      </w:r>
      <w:r>
        <w:rPr>
          <w:rFonts w:hint="eastAsia"/>
        </w:rPr>
        <w:br/>
      </w:r>
      <w:r>
        <w:rPr>
          <w:rFonts w:hint="eastAsia"/>
        </w:rPr>
        <w:t>　　5.6 PhotoMedex</w:t>
      </w:r>
      <w:r>
        <w:rPr>
          <w:rFonts w:hint="eastAsia"/>
        </w:rPr>
        <w:br/>
      </w:r>
      <w:r>
        <w:rPr>
          <w:rFonts w:hint="eastAsia"/>
        </w:rPr>
        <w:t>　　　　5.6.1 PhotoMedex基本信息介绍、生产基地、销售区域、竞争对手及市场地位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PhotoMedex准分子激光产品规格、参数、特点及价格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PhotoMedex准分子激光产品规格、参数及特点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PhotoMedex准分子激光产品规格及价格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5.6.3 PhotoMedex准分子激光产能、产量、产值、价格及毛利率（2017-2021年）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PhotoMedex主营业务介绍</w:t>
      </w:r>
      <w:r>
        <w:rPr>
          <w:rFonts w:hint="eastAsia"/>
        </w:rPr>
        <w:br/>
      </w:r>
      <w:r>
        <w:rPr>
          <w:rFonts w:hint="eastAsia"/>
        </w:rPr>
        <w:t>　　5.7 Spectranetics</w:t>
      </w:r>
      <w:r>
        <w:rPr>
          <w:rFonts w:hint="eastAsia"/>
        </w:rPr>
        <w:br/>
      </w:r>
      <w:r>
        <w:rPr>
          <w:rFonts w:hint="eastAsia"/>
        </w:rPr>
        <w:t>　　　　5.7.1 Spectranetics基本信息介绍、生产基地、销售区域、竞争对手及市场地位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Spectranetics准分子激光产品规格、参数、特点及价格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Spectranetics准分子激光产品规格、参数及特点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Spectranetics准分子激光产品规格及价格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5.7.3 Spectranetics准分子激光产能、产量、产值、价格及毛利率（2017-2021年）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Spectranetics主营业务介绍</w:t>
      </w:r>
      <w:r>
        <w:rPr>
          <w:rFonts w:hint="eastAsia"/>
        </w:rPr>
        <w:br/>
      </w:r>
      <w:r>
        <w:rPr>
          <w:rFonts w:hint="eastAsia"/>
        </w:rPr>
        <w:t>　　5.8 Syneron Medical</w:t>
      </w:r>
      <w:r>
        <w:rPr>
          <w:rFonts w:hint="eastAsia"/>
        </w:rPr>
        <w:br/>
      </w:r>
      <w:r>
        <w:rPr>
          <w:rFonts w:hint="eastAsia"/>
        </w:rPr>
        <w:t>　　　　5.8.1 Syneron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Syneron Medical准分子激光产品规格、参数、特点及价格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Syneron Medical准分子激光产品规格、参数及特点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Syneron Medical准分子激光产品规格及价格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5.8.3 Syneron Medical准分子激光产能、产量、产值、价格及毛利率（2017-2021年）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Syneron Medical主营业务介绍</w:t>
      </w:r>
      <w:r>
        <w:rPr>
          <w:rFonts w:hint="eastAsia"/>
        </w:rPr>
        <w:br/>
      </w:r>
      <w:r>
        <w:rPr>
          <w:rFonts w:hint="eastAsia"/>
        </w:rPr>
        <w:t>　　5.9 Topcon</w:t>
      </w:r>
      <w:r>
        <w:rPr>
          <w:rFonts w:hint="eastAsia"/>
        </w:rPr>
        <w:br/>
      </w:r>
      <w:r>
        <w:rPr>
          <w:rFonts w:hint="eastAsia"/>
        </w:rPr>
        <w:t>　　　　5.9.1 Topcon基本信息介绍、生产基地、销售区域、竞争对手及市场地位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Topcon准分子激光产品规格、参数、特点及价格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Topcon准分子激光产品规格、参数及特点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Topcon准分子激光产品规格及价格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5.9.3 Topcon准分子激光产能、产量、产值、价格及毛利率（2017-2021年）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Topcon主营业务介绍</w:t>
      </w:r>
      <w:r>
        <w:rPr>
          <w:rFonts w:hint="eastAsia"/>
        </w:rPr>
        <w:br/>
      </w:r>
      <w:r>
        <w:rPr>
          <w:rFonts w:hint="eastAsia"/>
        </w:rPr>
        <w:t>　　5.10 Trimedyne</w:t>
      </w:r>
      <w:r>
        <w:rPr>
          <w:rFonts w:hint="eastAsia"/>
        </w:rPr>
        <w:br/>
      </w:r>
      <w:r>
        <w:rPr>
          <w:rFonts w:hint="eastAsia"/>
        </w:rPr>
        <w:t>　　　　5.10.1 Trimedyne基本信息介绍、生产基地、销售区域、竞争对手及市场地位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Trimedyne准分子激光产品规格、参数、特点及价格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Trimedyne准分子激光产品规格、参数及特点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Trimedyne准分子激光产品规格及价格</w:t>
      </w:r>
      <w:r>
        <w:rPr>
          <w:rFonts w:hint="eastAsia"/>
        </w:rPr>
        <w:br/>
      </w:r>
      <w:r>
        <w:rPr>
          <w:rFonts w:hint="eastAsia"/>
        </w:rPr>
        <w:t>　　　　5.10.3 Trimedyne准分子激光产能、产量、产值、价格及毛利率（2017-2021年）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Trimedyne主营业务介绍</w:t>
      </w:r>
      <w:r>
        <w:rPr>
          <w:rFonts w:hint="eastAsia"/>
        </w:rPr>
        <w:br/>
      </w:r>
      <w:r>
        <w:rPr>
          <w:rFonts w:hint="eastAsia"/>
        </w:rPr>
        <w:t>　　5.11 BIOLASE</w:t>
      </w:r>
      <w:r>
        <w:rPr>
          <w:rFonts w:hint="eastAsia"/>
        </w:rPr>
        <w:br/>
      </w:r>
      <w:r>
        <w:rPr>
          <w:rFonts w:hint="eastAsia"/>
        </w:rPr>
        <w:t>　　5.12 Biolitec</w:t>
      </w:r>
      <w:r>
        <w:rPr>
          <w:rFonts w:hint="eastAsia"/>
        </w:rPr>
        <w:br/>
      </w:r>
      <w:r>
        <w:rPr>
          <w:rFonts w:hint="eastAsia"/>
        </w:rPr>
        <w:t>　　5.13 Cardiogenesis</w:t>
      </w:r>
      <w:r>
        <w:rPr>
          <w:rFonts w:hint="eastAsia"/>
        </w:rPr>
        <w:br/>
      </w:r>
      <w:r>
        <w:rPr>
          <w:rFonts w:hint="eastAsia"/>
        </w:rPr>
        <w:t>　　5.14 Carl Zeiss Meditec AG</w:t>
      </w:r>
      <w:r>
        <w:rPr>
          <w:rFonts w:hint="eastAsia"/>
        </w:rPr>
        <w:br/>
      </w:r>
      <w:r>
        <w:rPr>
          <w:rFonts w:hint="eastAsia"/>
        </w:rPr>
        <w:t>　　5.15 AngioDynamics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不同类型准分子激光产量、价格、产值及市场份额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全球市场不同类型准分子激光产量、产值及市场份额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全球市场准分子激光不同类型准分子激光产量及市场份额（2017-2021年）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全球市场不同类型准分子激光产值、市场份额（2017-2021年）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全球市场不同类型准分子激光价格走势（2017-2021年）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中国市场准分子激光主要分类产量、产值及市场份额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中国市场准分子激光主要分类产量及市场份额及（2017-2021年）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中国市场准分子激光主要分类产值、市场份额（2017-2021年）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中国市场准分子激光主要分类价格走势（2017-2021年）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准分子激光上游原料及下游主要应用领域分析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准分子激光产业链分析</w:t>
      </w:r>
      <w:r>
        <w:rPr>
          <w:rFonts w:hint="eastAsia"/>
        </w:rPr>
        <w:br/>
      </w:r>
      <w:r>
        <w:rPr>
          <w:rFonts w:hint="eastAsia"/>
        </w:rPr>
        <w:t>　　7.2 准分子激光产业上游供应分析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全球市场准分子激光下游主要应用领域消费量、市场份额及增长率（2017-2021年）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中国市场准分子激光主要应用领域消费量、市场份额及增长率（2017-2021年）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中国市场准分子激光产量、消费量、进出口分析及未来趋势（2017-2021年）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中国市场准分子激光产量、消费量、进出口分析及未来趋势（2017-2021年）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中国市场准分子激光进出口贸易趋势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中国市场准分子激光主要进口来源</w:t>
      </w:r>
      <w:r>
        <w:rPr>
          <w:rFonts w:hint="eastAsia"/>
        </w:rPr>
        <w:br/>
      </w:r>
      <w:r>
        <w:rPr>
          <w:rFonts w:hint="eastAsia"/>
        </w:rPr>
        <w:t>　　8.4 中国市场准分子激光主要出口目的地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中国市场准分子激光主要地区分布</w:t>
      </w:r>
      <w:r>
        <w:rPr>
          <w:rFonts w:hint="eastAsia"/>
        </w:rPr>
        <w:br/>
      </w:r>
      <w:r>
        <w:rPr>
          <w:rFonts w:hint="eastAsia"/>
        </w:rPr>
        <w:t>　　9.1 中国准分子激光生产地区分布</w:t>
      </w:r>
      <w:r>
        <w:rPr>
          <w:rFonts w:hint="eastAsia"/>
        </w:rPr>
        <w:br/>
      </w:r>
      <w:r>
        <w:rPr>
          <w:rFonts w:hint="eastAsia"/>
        </w:rPr>
        <w:t>　　9.2 中国准分子激光消费地区分布</w:t>
      </w:r>
      <w:r>
        <w:rPr>
          <w:rFonts w:hint="eastAsia"/>
        </w:rPr>
        <w:br/>
      </w:r>
      <w:r>
        <w:rPr>
          <w:rFonts w:hint="eastAsia"/>
        </w:rPr>
        <w:t>　　9.3 中国准分子激光市场集中度及发展趋势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准分子激光技术及相关行业技术发展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国内市场准分子激光销售渠道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国内市场准分子激光未来销售模式及销售渠道的趋势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企业海外准分子激光销售渠道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欧美日等地区准分子激光销售渠道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欧美日等地区准分子激光未来销售模式及销售渠道的趋势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准分子激光销售/营销策略建议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准分子激光产品市场定位及目标消费者分析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准分子激光产品图片</w:t>
      </w:r>
      <w:r>
        <w:rPr>
          <w:rFonts w:hint="eastAsia"/>
        </w:rPr>
        <w:br/>
      </w:r>
      <w:r>
        <w:rPr>
          <w:rFonts w:hint="eastAsia"/>
        </w:rPr>
        <w:t>　　表 准分子激光产品分类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2022年全球不同种类准分子激光产量市场份额</w:t>
      </w:r>
      <w:r>
        <w:rPr>
          <w:rFonts w:hint="eastAsia"/>
        </w:rPr>
        <w:br/>
      </w:r>
      <w:r>
        <w:rPr>
          <w:rFonts w:hint="eastAsia"/>
        </w:rPr>
        <w:t>　　表 不同种类准分子激光价格列表及趋势（2017-2021年）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157 nm产品图片</w:t>
      </w:r>
      <w:r>
        <w:rPr>
          <w:rFonts w:hint="eastAsia"/>
        </w:rPr>
        <w:br/>
      </w:r>
      <w:r>
        <w:rPr>
          <w:rFonts w:hint="eastAsia"/>
        </w:rPr>
        <w:t>　　图 193 nm产品图片</w:t>
      </w:r>
      <w:r>
        <w:rPr>
          <w:rFonts w:hint="eastAsia"/>
        </w:rPr>
        <w:br/>
      </w:r>
      <w:r>
        <w:rPr>
          <w:rFonts w:hint="eastAsia"/>
        </w:rPr>
        <w:t>　　图 248 nm产品图片</w:t>
      </w:r>
      <w:r>
        <w:rPr>
          <w:rFonts w:hint="eastAsia"/>
        </w:rPr>
        <w:br/>
      </w:r>
      <w:r>
        <w:rPr>
          <w:rFonts w:hint="eastAsia"/>
        </w:rPr>
        <w:t>　　图 308 nm产品图片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准分子激光主要应用领域表</w:t>
      </w:r>
      <w:r>
        <w:rPr>
          <w:rFonts w:hint="eastAsia"/>
        </w:rPr>
        <w:br/>
      </w:r>
      <w:r>
        <w:rPr>
          <w:rFonts w:hint="eastAsia"/>
        </w:rPr>
        <w:t>　　图 全球2021年准分子激光不同应用领域消费量市场份额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全球市场准分子激光产量（万个）及增长率（2017-2021年）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全球市场准分子激光产值（万元）及增长率（2017-2021年）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中国市场准分子激光产量（万个）、增长率及发展趋势（2017-2021年）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中国市场准分子激光产值（万元）、增长率及未来发展趋势（2017-2021年）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全球准分子激光产能（万个）、产量（万个）、产能利用率及发展趋势（2017-2021年）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全球准分子激光产量（万个）、表观消费量及发展趋势（2017-2021年）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全球准分子激光产量（万个）、市场需求量及发展趋势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中国准分子激光产能（万个）、产量（万个）、产能利用率及发展趋势（2017-2021年）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中国准分子激光产量（万个）、表观消费量及发展趋势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中国准分子激光产量（万个）、市场需求量及发展趋势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全球市场准分子激光主要厂商2021和2022年产量（万个）列表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全球市场准分子激光主要厂商2021和2022年产量市场份额列表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全球市场准分子激光主要厂商2021年产量市场份额列表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全球市场准分子激光主要厂商2021和2022年产值（万元）列表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全球市场准分子激光主要厂商2021和2022年产值市场份额列表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全球市场准分子激光主要厂商2021年产值市场份额列表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全球市场准分子激光主要厂商2021和2022年产品价格列表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中国市场准分子激光主要厂商2021和2022年产量（万个）列表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中国市场准分子激光主要厂商2021和2022年产量市场份额列表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中国市场准分子激光主要厂商2021年产量市场份额列表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中国市场准分子激光主要厂商2021和2022年产值（万元）列表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中国市场准分子激光主要厂商2021和2022年产值市场份额列表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中国市场准分子激光主要厂商2021年产值市场份额列表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准分子激光厂商产地分布及商业化日期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准分子激光全球领先企业SWOT分析</w:t>
      </w:r>
      <w:r>
        <w:rPr>
          <w:rFonts w:hint="eastAsia"/>
        </w:rPr>
        <w:br/>
      </w:r>
      <w:r>
        <w:rPr>
          <w:rFonts w:hint="eastAsia"/>
        </w:rPr>
        <w:t>　　表 准分子激光中国企业SWOT分析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全球主要地区准分子激光2017-2021年产量（万个）列表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全球主要地区准分子激光2017-2021年产值（万元）列表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印度市场准分子激光2017-2021年产量（万个）及增长率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印度市场准分子激光2017-2021年产值（万元）及增长率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全球主要地区准分子激光2017-2021年消费量（万个）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全球主要地区准分子激光2018年消费量市场份额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中国市场准分子激光2017-2021年消费量（万个）、增长率及发展预测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欧洲市场准分子激光2017-2021年消费量（万个）、增长率及发展预测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日本市场准分子激光2017-2021年消费量（万个）、增长率及发展预测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东南亚市场准分子激光2017-2021年消费量（万个）、增长率及发展预测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印度市场准分子激光2017-2021年消费量（万个）、增长率及发展预测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Dornier MedTech基本信息介绍、生产基地、销售区域、竞争对手及市场地位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Dornier MedTech准分子激光产品规格、参数、特点及价格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Dornier MedTech准分子激光产品规格及价格</w:t>
      </w:r>
      <w:r>
        <w:rPr>
          <w:rFonts w:hint="eastAsia"/>
        </w:rPr>
        <w:br/>
      </w:r>
      <w:r>
        <w:rPr>
          <w:rFonts w:hint="eastAsia"/>
        </w:rPr>
        <w:t>　　表 Dornier MedTech准分子激光产能（万个）、产量（万个）、产值（万元）、价格及毛利率（2017-2021年）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Dornier MedTech准分子激光产量全球市场份额（2022年）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Dornier MedTech准分子激光产量全球市场份额（2023年）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Biolitec基本信息介绍、生产基地、销售区域、竞争对手及市场地位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Biolitec准分子激光产品规格、参数、特点及价格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Biolitec准分子激光产品规格及价格</w:t>
      </w:r>
      <w:r>
        <w:rPr>
          <w:rFonts w:hint="eastAsia"/>
        </w:rPr>
        <w:br/>
      </w:r>
      <w:r>
        <w:rPr>
          <w:rFonts w:hint="eastAsia"/>
        </w:rPr>
        <w:t>　　表 Biolitec准分子激光产能（万个）、产量（万个）、产值（万元）、价格及毛利率（2017-2021年）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Biolitec准分子激光产量全球市场份额（2022年）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Biolitec准分子激光产量全球市场份额（2023年）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Cynosure基本信息介绍、生产基地、销售区域、竞争对手及市场地位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Cynosure准分子激光产品规格、参数、特点及价格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Cynosure准分子激光产品规格及价格</w:t>
      </w:r>
      <w:r>
        <w:rPr>
          <w:rFonts w:hint="eastAsia"/>
        </w:rPr>
        <w:br/>
      </w:r>
      <w:r>
        <w:rPr>
          <w:rFonts w:hint="eastAsia"/>
        </w:rPr>
        <w:t>　　表 Cynosure准分子激光产能（万个）、产量（万个）、产值（万元）、价格及毛利率（2017-2021年）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Cynosure准分子激光产量全球市场份额（2022年）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Cynosure准分子激光产量全球市场份额（2023年）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Lynton Lasers基本信息介绍、生产基地、销售区域、竞争对手及市场地位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Lynton Lasers准分子激光产品规格、参数、特点及价格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Lynton Lasers准分子激光产品规格及价格</w:t>
      </w:r>
      <w:r>
        <w:rPr>
          <w:rFonts w:hint="eastAsia"/>
        </w:rPr>
        <w:br/>
      </w:r>
      <w:r>
        <w:rPr>
          <w:rFonts w:hint="eastAsia"/>
        </w:rPr>
        <w:t>　　表 Lynton Lasers准分子激光产能（万个）、产量（万个）、产值（万元）、价格及毛利率（2017-2021年）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Lynton Lasers准分子激光产量全球市场份额（2022年）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Lynton Lasers准分子激光产量全球市场份额（2023年）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Novartis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Novartis AG准分子激光产品规格、参数、特点及价格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Novartis AG准分子激光产品规格及价格</w:t>
      </w:r>
      <w:r>
        <w:rPr>
          <w:rFonts w:hint="eastAsia"/>
        </w:rPr>
        <w:br/>
      </w:r>
      <w:r>
        <w:rPr>
          <w:rFonts w:hint="eastAsia"/>
        </w:rPr>
        <w:t>　　表 Novartis AG准分子激光产能（万个）、产量（万个）、产值（万元）、价格及毛利率（2017-2021年）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Novartis AG准分子激光产量全球市场份额（2022年）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Novartis AG准分子激光产量全球市场份额（2023年）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PhotoMedex基本信息介绍、生产基地、销售区域、竞争对手及市场地位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PhotoMedex准分子激光产品规格、参数、特点及价格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PhotoMedex准分子激光产品规格及价格</w:t>
      </w:r>
      <w:r>
        <w:rPr>
          <w:rFonts w:hint="eastAsia"/>
        </w:rPr>
        <w:br/>
      </w:r>
      <w:r>
        <w:rPr>
          <w:rFonts w:hint="eastAsia"/>
        </w:rPr>
        <w:t>　　表 PhotoMedex准分子激光产能（万个）、产量（万个）、产值（万元）、价格及毛利率（2017-2021年）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PhotoMedex准分子激光产量全球市场份额（2022年）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PhotoMedex准分子激光产量全球市场份额（2023年）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Spectranetics基本信息介绍、生产基地、销售区域、竞争对手及市场地位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Spectranetics准分子激光产品规格、参数、特点及价格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Spectranetics准分子激光产品规格及价格</w:t>
      </w:r>
      <w:r>
        <w:rPr>
          <w:rFonts w:hint="eastAsia"/>
        </w:rPr>
        <w:br/>
      </w:r>
      <w:r>
        <w:rPr>
          <w:rFonts w:hint="eastAsia"/>
        </w:rPr>
        <w:t>　　表 Spectranetics准分子激光产能（万个）、产量（万个）、产值（万元）、价格及毛利率（2017-2021年）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Spectranetics准分子激光产量全球市场份额（2022年）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Spectranetics准分子激光产量全球市场份额（2023年）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Syneron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Syneron Medical准分子激光产品规格、参数、特点及价格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Syneron Medical准分子激光产品规格及价格</w:t>
      </w:r>
      <w:r>
        <w:rPr>
          <w:rFonts w:hint="eastAsia"/>
        </w:rPr>
        <w:br/>
      </w:r>
      <w:r>
        <w:rPr>
          <w:rFonts w:hint="eastAsia"/>
        </w:rPr>
        <w:t>　　表 Syneron Medical准分子激光产能（万个）、产量（万个）、产值（万元）、价格及毛利率（2017-2021年）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Syneron Medical准分子激光产量全球市场份额（2022年）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Syneron Medical准分子激光产量全球市场份额（2023年）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Topcon基本信息介绍、生产基地、销售区域、竞争对手及市场地位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Topcon准分子激光产品规格、参数、特点及价格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Topcon准分子激光产品规格及价格</w:t>
      </w:r>
      <w:r>
        <w:rPr>
          <w:rFonts w:hint="eastAsia"/>
        </w:rPr>
        <w:br/>
      </w:r>
      <w:r>
        <w:rPr>
          <w:rFonts w:hint="eastAsia"/>
        </w:rPr>
        <w:t>　　表 Topcon准分子激光产能（万个）、产量（万个）、产值（万元）、价格及毛利率（2017-2021年）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Topcon准分子激光产量全球市场份额（2022年）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Topcon准分子激光产量全球市场份额（2023年）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Trimedyne基本信息介绍、生产基地、销售区域、竞争对手及市场地位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Trimedyne准分子激光产品规格、参数、特点及价格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Trimedyne准分子激光产品规格及价格</w:t>
      </w:r>
      <w:r>
        <w:rPr>
          <w:rFonts w:hint="eastAsia"/>
        </w:rPr>
        <w:br/>
      </w:r>
      <w:r>
        <w:rPr>
          <w:rFonts w:hint="eastAsia"/>
        </w:rPr>
        <w:t>　　表 Trimedyne准分子激光产能（万个）、产量（万个）、产值（万元）、价格及毛利率（2017-2021年）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Trimedyne准分子激光产量全球市场份额（2022年）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Trimedyne准分子激光产量全球市场份额（2023年）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BIOLASE介绍</w:t>
      </w:r>
      <w:r>
        <w:rPr>
          <w:rFonts w:hint="eastAsia"/>
        </w:rPr>
        <w:br/>
      </w:r>
      <w:r>
        <w:rPr>
          <w:rFonts w:hint="eastAsia"/>
        </w:rPr>
        <w:t>　　表 Biolitec介绍</w:t>
      </w:r>
      <w:r>
        <w:rPr>
          <w:rFonts w:hint="eastAsia"/>
        </w:rPr>
        <w:br/>
      </w:r>
      <w:r>
        <w:rPr>
          <w:rFonts w:hint="eastAsia"/>
        </w:rPr>
        <w:t>　　表 Cardiogenesis介绍</w:t>
      </w:r>
      <w:r>
        <w:rPr>
          <w:rFonts w:hint="eastAsia"/>
        </w:rPr>
        <w:br/>
      </w:r>
      <w:r>
        <w:rPr>
          <w:rFonts w:hint="eastAsia"/>
        </w:rPr>
        <w:t>　　表 Carl Zeiss Meditec AG介绍</w:t>
      </w:r>
      <w:r>
        <w:rPr>
          <w:rFonts w:hint="eastAsia"/>
        </w:rPr>
        <w:br/>
      </w:r>
      <w:r>
        <w:rPr>
          <w:rFonts w:hint="eastAsia"/>
        </w:rPr>
        <w:t>　　表 AngioDynamics介绍</w:t>
      </w:r>
      <w:r>
        <w:rPr>
          <w:rFonts w:hint="eastAsia"/>
        </w:rPr>
        <w:br/>
      </w:r>
      <w:r>
        <w:rPr>
          <w:rFonts w:hint="eastAsia"/>
        </w:rPr>
        <w:t>　　表 全球市场不同类型准分子激光产量（万个）（2017-2021年）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全球市场不同类型准分子激光产量市场份额（2017-2021年）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全球市场不同类型准分子激光产值（万元）（2017-2021年）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全球市场不同类型准分子激光产值市场份额（2017-2021年）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全球市场不同类型准分子激光价格走势（2017-2021年）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准分子激光产业链图</w:t>
      </w:r>
      <w:r>
        <w:rPr>
          <w:rFonts w:hint="eastAsia"/>
        </w:rPr>
        <w:br/>
      </w:r>
      <w:r>
        <w:rPr>
          <w:rFonts w:hint="eastAsia"/>
        </w:rPr>
        <w:t>　　表 准分子激光上游原料供应商及联系方式列表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全球市场准分子激光主要应用领域消费量（万个）（2017-2021年）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全球市场准分子激光主要应用领域消费量市场份额（2017-2021年）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2022年全球市场准分子激光主要应用领域消费量市场份额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全球市场准分子激光主要应用领域消费量增长率（2017-2021年）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中国市场准分子激光产量（万个）、消费量（万个）、进出口分析及未来趋势（2017-2021年）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421c8da44d2f" w:history="1">
        <w:r>
          <w:rPr>
            <w:rStyle w:val="Hyperlink"/>
          </w:rPr>
          <w:t>2022-2028年全球与中国准分子激光行业发展深度调研与未来趋势预测报告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3421c8da44d2f" w:history="1">
        <w:r>
          <w:rPr>
            <w:rStyle w:val="Hyperlink"/>
          </w:rPr>
          <w:t>https://www.20087.com/8/29/ZhunFenZiJiGuangFaZhanQuShi.html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f912d1da43ad" w:history="1">
      <w:r>
        <w:rPr>
          <w:rStyle w:val="Hyperlink"/>
        </w:rPr>
        <w:t>2022-2028年全球与中国准分子激光行业发展深度调研与未来趋势预测报告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nFenZiJiGuangFaZhanQuShi.html" TargetMode="External" Id="R3443421c8da4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nFenZiJiGuangFaZhanQuShi.html" TargetMode="External" Id="R8b13f912d1d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2022-01-29T03:49:00Z</dcterms:created>
  <dcterms:modified xsi:type="dcterms:W3CDTF">2022-01-29T04:49:00Z</dcterms:modified>
  <dc:subject>2022-2028年全球与中国准分子激光行业发展深度调研与未来趋势预测报告</dc:subject>
  <dc:title>2022-2028年全球与中国准分子激光行业发展深度调研与未来趋势预测报告</dc:title>
  <cp:keywords>2022-2028年全球与中国准分子激光行业发展深度调研与未来趋势预测报告</cp:keywords>
  <dc:description>2022-2028年全球与中国准分子激光行业发展深度调研与未来趋势预测报告</dc:description>
</cp:coreProperties>
</file>