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617f2cad748ef" w:history="1">
              <w:r>
                <w:rPr>
                  <w:rStyle w:val="Hyperlink"/>
                </w:rPr>
                <w:t>2026-2032年全球与中国切削液行业研究及行业前景分析报告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617f2cad748ef" w:history="1">
              <w:r>
                <w:rPr>
                  <w:rStyle w:val="Hyperlink"/>
                </w:rPr>
                <w:t>2026-2032年全球与中国切削液行业研究及行业前景分析报告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617f2cad748ef" w:history="1">
                <w:r>
                  <w:rPr>
                    <w:rStyle w:val="Hyperlink"/>
                  </w:rPr>
                  <w:t>https://www.20087.com/8/59/QieXueYeDeQianJing.html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液是金属加工过程中重要的工艺介质，主要分为乳化液、半合成液及全合成液三大类，核心功能包括冷却、润滑、清洗与防锈，广泛应用于车削、铣削、磨削等工序。主流产品强调生物稳定性（抗腐败）、低泡性、皮肤友好性（无亚硝胺、低刺激）及与硬水兼容性。在绿色制造与职业健康法规趋严驱动下，用户对长寿命配方（&gt;12个月）、低COD/BOD排放及雾化控制提出更高要求。然而，传统含矿物油切削液易滋生细菌，产生异味与皮炎风险；同时，废液处理成本高昂，且现场浓度监控依赖人工折光仪，精度不足。</w:t>
      </w:r>
      <w:r>
        <w:rPr>
          <w:rFonts w:hint="eastAsia"/>
        </w:rPr>
        <w:br/>
      </w:r>
      <w:r>
        <w:rPr>
          <w:rFonts w:hint="eastAsia"/>
        </w:rPr>
        <w:t>　　未来，切削液将向生物基原料、干式/微量润滑替代与智能管理方向演进。一方面，植物油或合成酯基础液将提升生物降解性；另一方面，微量润滑（MQL）与低温冷风技术将大幅减少液体用量。在运维端，物联网传感器将实时监测pH、浓度与菌落数，自动补液或报警。此外，闭环过滤再生系统将延长使用寿命。长远看，切削液将从消耗型辅料升级为智能制造绿色工艺接口，其发展路径将由环保合规、健康安全与数字化运维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617f2cad748ef" w:history="1">
        <w:r>
          <w:rPr>
            <w:rStyle w:val="Hyperlink"/>
          </w:rPr>
          <w:t>2026-2032年全球与中国切削液行业研究及行业前景分析报告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切削液行业的发展现状、市场规模、供需动态及进出口情况。报告详细解读了切削液产业链上下游、重点区域市场、竞争格局及领先企业的表现，同时评估了切削液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按产品类型细分，全球切削液市场规模2021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油类切削液</w:t>
      </w:r>
      <w:r>
        <w:rPr>
          <w:rFonts w:hint="eastAsia"/>
        </w:rPr>
        <w:br/>
      </w:r>
      <w:r>
        <w:rPr>
          <w:rFonts w:hint="eastAsia"/>
        </w:rPr>
        <w:t>　　　　1.3.3 乳化切削液</w:t>
      </w:r>
      <w:r>
        <w:rPr>
          <w:rFonts w:hint="eastAsia"/>
        </w:rPr>
        <w:br/>
      </w:r>
      <w:r>
        <w:rPr>
          <w:rFonts w:hint="eastAsia"/>
        </w:rPr>
        <w:t>　　　　1.3.4 半合成切削液</w:t>
      </w:r>
      <w:r>
        <w:rPr>
          <w:rFonts w:hint="eastAsia"/>
        </w:rPr>
        <w:br/>
      </w:r>
      <w:r>
        <w:rPr>
          <w:rFonts w:hint="eastAsia"/>
        </w:rPr>
        <w:t>　　　　1.3.5 合成切削液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按应用细分，全球切削液市场规模2021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3C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切削液行业发展总体概况</w:t>
      </w:r>
      <w:r>
        <w:rPr>
          <w:rFonts w:hint="eastAsia"/>
        </w:rPr>
        <w:br/>
      </w:r>
      <w:r>
        <w:rPr>
          <w:rFonts w:hint="eastAsia"/>
        </w:rPr>
        <w:t>　　　　1.5.2 切削液行业发展主要特点</w:t>
      </w:r>
      <w:r>
        <w:rPr>
          <w:rFonts w:hint="eastAsia"/>
        </w:rPr>
        <w:br/>
      </w:r>
      <w:r>
        <w:rPr>
          <w:rFonts w:hint="eastAsia"/>
        </w:rPr>
        <w:t>　　　　1.5.3 切削液行业发展影响因素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切削液有利因素</w:t>
      </w:r>
      <w:r>
        <w:rPr>
          <w:rFonts w:hint="eastAsia"/>
        </w:rPr>
        <w:br/>
      </w:r>
      <w:r>
        <w:rPr>
          <w:rFonts w:hint="eastAsia"/>
        </w:rPr>
        <w:t>　　　　1.5.3 .2 切削液不利因素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全球市场，近三年切削液主要企业占有率及排名（按销量）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切削液主要企业在国际市场占有率（按销量，2023-2026）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2025年切削液主要企业在国际市场排名（按销量）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全球市场主要企业切削液销量（2023-2026）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全球市场，近三年切削液主要企业占有率及排名（按收入）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切削液主要企业在国际市场占有率（按收入，2023-2026）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2025年切削液主要企业在国际市场排名（按收入）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全球市场主要企业切削液销售收入（2023-2026）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全球市场主要企业切削液销售价格（2023-2026）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中国市场，近三年切削液主要企业占有率及排名（按销量）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切削液主要企业在中国市场占有率（按销量，2023-2026）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2025年切削液主要企业在中国市场排名（按销量）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中国市场主要企业切削液销量（2023-2026）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中国市场，近三年切削液主要企业占有率及排名（按收入）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切削液主要企业在中国市场占有率（按收入，2023-2026）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2025年切削液主要企业在中国市场排名（按收入）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中国市场主要企业切削液销售收入（2023-2026）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全球主要厂商切削液总部及产地分布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全球主要厂商成立时间及切削液商业化日期</w:t>
      </w:r>
      <w:r>
        <w:rPr>
          <w:rFonts w:hint="eastAsia"/>
        </w:rPr>
        <w:br/>
      </w:r>
      <w:r>
        <w:rPr>
          <w:rFonts w:hint="eastAsia"/>
        </w:rPr>
        <w:t>　　2.8 全球主要厂商切削液产品类型及应用</w:t>
      </w:r>
      <w:r>
        <w:rPr>
          <w:rFonts w:hint="eastAsia"/>
        </w:rPr>
        <w:br/>
      </w:r>
      <w:r>
        <w:rPr>
          <w:rFonts w:hint="eastAsia"/>
        </w:rPr>
        <w:t>　　2.9 切削液行业集中度、竞争程度分析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切削液行业集中度分析：2025年全球Top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全球切削液第一梯队、第二梯队和第三梯队生产商（品牌）及市场份额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全球切削液总体规模分析</w:t>
      </w:r>
      <w:r>
        <w:rPr>
          <w:rFonts w:hint="eastAsia"/>
        </w:rPr>
        <w:br/>
      </w:r>
      <w:r>
        <w:rPr>
          <w:rFonts w:hint="eastAsia"/>
        </w:rPr>
        <w:t>　　3.1 全球切削液供需现状及预测（2021-2032）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全球切削液产能、产量、产能利用率及发展趋势（2021-2032）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全球切削液产量、需求量及发展趋势（2021-2032）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全球主要地区切削液产量及发展趋势（2021-2032）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全球主要地区切削液产量（2021-2026）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全球主要地区切削液产量（2027-2032）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全球主要地区切削液产量市场份额（2021-2032）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中国切削液供需现状及预测（2021-2032）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中国切削液产能、产量、产能利用率及发展趋势（2021-2032）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中国切削液产量、市场需求量及发展趋势（2021-2032）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中国市场切削液进出口（2021-2032）</w:t>
      </w:r>
      <w:r>
        <w:rPr>
          <w:rFonts w:hint="eastAsia"/>
        </w:rPr>
        <w:br/>
      </w:r>
      <w:r>
        <w:rPr>
          <w:rFonts w:hint="eastAsia"/>
        </w:rPr>
        <w:t>　　3.4 全球切削液销量及销售额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全球市场切削液销售额（2021-2032）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全球市场切削液销量（2021-2032）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全球市场切削液价格趋势（2021-2032）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全球切削液主要地区分析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全球主要地区切削液市场规模分析：2021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全球主要地区切削液销售收入及市场份额（2021-2026）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全球主要地区切削液销售收入预测（2027-2032）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全球主要地区切削液销量分析：2021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全球主要地区切削液销量及市场份额预测（2027-2032）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中东市场切削液销量、收入及增长率（2021-2032）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切削液销量、收入、价格及毛利率（2021-2026）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不同产品类型切削液分析</w:t>
      </w:r>
      <w:r>
        <w:rPr>
          <w:rFonts w:hint="eastAsia"/>
        </w:rPr>
        <w:br/>
      </w:r>
      <w:r>
        <w:rPr>
          <w:rFonts w:hint="eastAsia"/>
        </w:rPr>
        <w:t>　　6.1 全球不同产品类型切削液销量（2021-2032）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全球不同产品类型切削液销量预测（2027-2032）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全球不同产品类型切削液收入（2021-2032）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全球不同产品类型切削液收入及市场份额（2021-2026）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全球不同产品类型切削液收入预测（2027-2032）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全球不同产品类型切削液价格走势（2021-2032）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中国不同产品类型切削液销量（2021-2032）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中国不同产品类型切削液销量预测（2027-2032）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中国不同产品类型切削液收入（2021-2032）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中国不同产品类型切削液收入及市场份额（2021-2026）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中国不同产品类型切削液收入预测（2027-2032）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不同应用切削液分析</w:t>
      </w:r>
      <w:r>
        <w:rPr>
          <w:rFonts w:hint="eastAsia"/>
        </w:rPr>
        <w:br/>
      </w:r>
      <w:r>
        <w:rPr>
          <w:rFonts w:hint="eastAsia"/>
        </w:rPr>
        <w:t>　　7.1 全球不同应用切削液销量（2021-2032）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全球不同应用切削液销量预测（2027-2032）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全球不同应用切削液收入（2021-2032）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全球不同应用切削液收入及市场份额（2021-2026）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全球不同应用切削液收入预测（2027-2032）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全球不同应用切削液价格走势（2021-2032）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中国不同应用切削液销量（2021-2032）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中国不同应用切削液销量及市场份额（2021-2026）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中国不同应用切削液销量预测（2027-2032）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中国不同应用切削液收入（2021-2032）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中国不同应用切削液收入及市场份额（2021-2026）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中国不同应用切削液收入预测（2027-2032）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切削液行业发展趋势</w:t>
      </w:r>
      <w:r>
        <w:rPr>
          <w:rFonts w:hint="eastAsia"/>
        </w:rPr>
        <w:br/>
      </w:r>
      <w:r>
        <w:rPr>
          <w:rFonts w:hint="eastAsia"/>
        </w:rPr>
        <w:t>　　8.2 切削液行业主要驱动因素</w:t>
      </w:r>
      <w:r>
        <w:rPr>
          <w:rFonts w:hint="eastAsia"/>
        </w:rPr>
        <w:br/>
      </w:r>
      <w:r>
        <w:rPr>
          <w:rFonts w:hint="eastAsia"/>
        </w:rPr>
        <w:t>　　8.3 切削液中国企业SWOT分析</w:t>
      </w:r>
      <w:r>
        <w:rPr>
          <w:rFonts w:hint="eastAsia"/>
        </w:rPr>
        <w:br/>
      </w:r>
      <w:r>
        <w:rPr>
          <w:rFonts w:hint="eastAsia"/>
        </w:rPr>
        <w:t>　　8.4 中国切削液行业政策环境分析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切削液行业产业链简介</w:t>
      </w:r>
      <w:r>
        <w:rPr>
          <w:rFonts w:hint="eastAsia"/>
        </w:rPr>
        <w:br/>
      </w:r>
      <w:r>
        <w:rPr>
          <w:rFonts w:hint="eastAsia"/>
        </w:rPr>
        <w:t>　　　　9.1.1 切削液行业供应链分析</w:t>
      </w:r>
      <w:r>
        <w:rPr>
          <w:rFonts w:hint="eastAsia"/>
        </w:rPr>
        <w:br/>
      </w:r>
      <w:r>
        <w:rPr>
          <w:rFonts w:hint="eastAsia"/>
        </w:rPr>
        <w:t>　　　　9.1.2 切削液主要原料及供应情况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切削液行业采购模式</w:t>
      </w:r>
      <w:r>
        <w:rPr>
          <w:rFonts w:hint="eastAsia"/>
        </w:rPr>
        <w:br/>
      </w:r>
      <w:r>
        <w:rPr>
          <w:rFonts w:hint="eastAsia"/>
        </w:rPr>
        <w:t>　　9.3 切削液行业生产模式</w:t>
      </w:r>
      <w:r>
        <w:rPr>
          <w:rFonts w:hint="eastAsia"/>
        </w:rPr>
        <w:br/>
      </w:r>
      <w:r>
        <w:rPr>
          <w:rFonts w:hint="eastAsia"/>
        </w:rPr>
        <w:t>　　9.4 切削液行业销售模式及销售渠道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按产品类型细分，全球切削液市场规模2021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按应用细分，全球切削液市场规模（CAGR）2021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切削液行业发展主要特点</w:t>
      </w:r>
      <w:r>
        <w:rPr>
          <w:rFonts w:hint="eastAsia"/>
        </w:rPr>
        <w:br/>
      </w:r>
      <w:r>
        <w:rPr>
          <w:rFonts w:hint="eastAsia"/>
        </w:rPr>
        <w:t>　　表 4： 切削液行业发展有利因素分析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切削液行业发展不利因素分析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进入切削液行业壁垒</w:t>
      </w:r>
      <w:r>
        <w:rPr>
          <w:rFonts w:hint="eastAsia"/>
        </w:rPr>
        <w:br/>
      </w:r>
      <w:r>
        <w:rPr>
          <w:rFonts w:hint="eastAsia"/>
        </w:rPr>
        <w:t>　　表 7： 切削液主要企业在国际市场占有率（按销量，2023-2026）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2025年切削液主要企业在国际市场排名（按销量）&amp;（吨）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全球市场主要企业切削液销量（2023-2026）&amp;（吨）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切削液主要企业在国际市场占有率（按收入，2023-2026）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2025年切削液主要企业在国际市场排名（按收入）&amp;（万元）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全球市场主要企业切削液销售收入（2023-2026）&amp;（万元）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全球市场主要企业切削液销售价格（2023-2026）&amp;（元/吨）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切削液主要企业在中国市场占有率（按销量，2023-2026）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2025年切削液主要企业在中国市场排名（按销量）&amp;（吨）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中国市场主要企业切削液销量（2023-2026）&amp;（吨）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切削液主要企业在中国市场占有率（按收入，2023-2026）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2025年切削液主要企业在中国市场排名（按收入）&amp;（万元）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中国市场主要企业切削液销售收入（2023-2026）&amp;（万元）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全球主要厂商切削液总部及产地分布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全球主要厂商成立时间及切削液商业化日期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全球主要厂商切削液产品类型及应用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2025年全球切削液主要厂商市场地位（第一梯队、第二梯队和第三梯队）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全球切削液市场投资、并购等现状分析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全球主要地区切削液产量增速（CAGR）：（2021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全球主要地区切削液产量（2021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全球主要地区切削液产量（2021-2026）&amp;（吨）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全球主要地区切削液产量（2027-2032）&amp;（吨）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全球主要地区切削液产量市场份额（2021-2026）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全球主要地区切削液产量市场份额（2027-2032）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中国市场切削液产量、销量、进出口（2021-2026）&amp;（吨）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中国市场切削液产量、销量、进出口预测（2027-2032）&amp;（吨）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全球主要地区切削液销售收入增速：（2021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全球主要地区切削液销售收入（2021-2026）&amp;（万元）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全球主要地区切削液销售收入市场份额（2021-2026）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全球主要地区切削液收入（2027-2032）&amp;（万元）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全球主要地区切削液收入市场份额（2027-2032）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全球主要地区切削液销量（吨）：2021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全球主要地区切削液销量（2027-2032）&amp;（吨）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全球主要地区切削液销量份额（2027-2032）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切削液生产基地、销售区域、竞争对手及市场地位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切削液产品规格、参数及市场应用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切削液销量（吨）、收入（万元）、价格（元/吨）及毛利率（2021-2026）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全球不同产品类型切削液销量预测（2027-2032）&amp;（吨）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全球市场不同产品类型切削液销量市场份额预测（2027-2032）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全球不同产品类型切削液收入（2021-2026）&amp;（万元）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全球不同产品类型切削液收入市场份额（2021-2026）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全球不同产品类型切削液收入预测（2027-2032）&amp;（万元）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全球不同产品类型切削液收入市场份额预测（2027-2032）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中国不同产品类型切削液销量预测（2027-2032）&amp;（吨）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全球市场不同产品类型切削液销量市场份额预测（2027-2032）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中国不同产品类型切削液收入（2021-2026）&amp;（万元）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中国不同产品类型切削液收入市场份额（2021-2026）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中国不同产品类型切削液收入预测（2027-2032）&amp;（万元）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中国不同产品类型切削液收入市场份额预测（2027-2032）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全球不同应用切削液销量预测（2027-2032）&amp;（吨）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全球市场不同应用切削液销量市场份额预测（2027-2032）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全球不同应用切削液收入（2021-2026）&amp;（万元）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全球不同应用切削液收入市场份额（2021-2026）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全球不同应用切削液收入预测（2027-2032）&amp;（万元）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全球不同应用切削液收入市场份额预测（2027-2032）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中国不同应用切削液销量（2021-2026）&amp;（吨）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中国不同应用切削液销量市场份额（2021-2026）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中国不同应用切削液销量预测（2027-2032）&amp;（吨）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中国市场不同应用切削液销量市场份额预测（2027-2032）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中国不同应用切削液收入（2021-2026）&amp;（万元）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中国不同应用切削液收入市场份额（2021-2026）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中国不同应用切削液收入预测（2027-2032）&amp;（万元）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中国不同应用切削液收入市场份额预测（2027-2032）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切削液行业发展趋势</w:t>
      </w:r>
      <w:r>
        <w:rPr>
          <w:rFonts w:hint="eastAsia"/>
        </w:rPr>
        <w:br/>
      </w:r>
      <w:r>
        <w:rPr>
          <w:rFonts w:hint="eastAsia"/>
        </w:rPr>
        <w:t>　　表 191： 切削液行业主要驱动因素</w:t>
      </w:r>
      <w:r>
        <w:rPr>
          <w:rFonts w:hint="eastAsia"/>
        </w:rPr>
        <w:br/>
      </w:r>
      <w:r>
        <w:rPr>
          <w:rFonts w:hint="eastAsia"/>
        </w:rPr>
        <w:t>　　表 192： 切削液行业供应链分析</w:t>
      </w:r>
      <w:r>
        <w:rPr>
          <w:rFonts w:hint="eastAsia"/>
        </w:rPr>
        <w:br/>
      </w:r>
      <w:r>
        <w:rPr>
          <w:rFonts w:hint="eastAsia"/>
        </w:rPr>
        <w:t>　　表 193： 切削液上游原料供应商</w:t>
      </w:r>
      <w:r>
        <w:rPr>
          <w:rFonts w:hint="eastAsia"/>
        </w:rPr>
        <w:br/>
      </w:r>
      <w:r>
        <w:rPr>
          <w:rFonts w:hint="eastAsia"/>
        </w:rPr>
        <w:t>　　表 194： 切削液主要地区不同应用客户分析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切削液典型经销商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切削液产品图片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全球不同产品类型切削液销售额2021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全球不同产品类型切削液市场份额2025 &amp; 2032</w:t>
      </w:r>
      <w:r>
        <w:rPr>
          <w:rFonts w:hint="eastAsia"/>
        </w:rPr>
        <w:br/>
      </w:r>
      <w:r>
        <w:rPr>
          <w:rFonts w:hint="eastAsia"/>
        </w:rPr>
        <w:t>　　图 4： 油类切削液产品图片</w:t>
      </w:r>
      <w:r>
        <w:rPr>
          <w:rFonts w:hint="eastAsia"/>
        </w:rPr>
        <w:br/>
      </w:r>
      <w:r>
        <w:rPr>
          <w:rFonts w:hint="eastAsia"/>
        </w:rPr>
        <w:t>　　图 5： 乳化切削液产品图片</w:t>
      </w:r>
      <w:r>
        <w:rPr>
          <w:rFonts w:hint="eastAsia"/>
        </w:rPr>
        <w:br/>
      </w:r>
      <w:r>
        <w:rPr>
          <w:rFonts w:hint="eastAsia"/>
        </w:rPr>
        <w:t>　　图 6： 半合成切削液产品图片</w:t>
      </w:r>
      <w:r>
        <w:rPr>
          <w:rFonts w:hint="eastAsia"/>
        </w:rPr>
        <w:br/>
      </w:r>
      <w:r>
        <w:rPr>
          <w:rFonts w:hint="eastAsia"/>
        </w:rPr>
        <w:t>　　图 7： 合成切削液产品图片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全球不同应用切削液市场份额2025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3C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2025年全球前五大生产商切削液市场份额</w:t>
      </w:r>
      <w:r>
        <w:rPr>
          <w:rFonts w:hint="eastAsia"/>
        </w:rPr>
        <w:br/>
      </w:r>
      <w:r>
        <w:rPr>
          <w:rFonts w:hint="eastAsia"/>
        </w:rPr>
        <w:t>　　图 15： 2025年全球切削液第一梯队、第二梯队和第三梯队厂商及市场份额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全球切削液产能、产量、产能利用率及发展趋势（2021-2032）&amp;（吨）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全球切削液产量、需求量及发展趋势（2021-2032）&amp;（吨）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全球主要地区切削液产量市场份额（2021-2032）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中国切削液产能、产量、产能利用率及发展趋势（2021-2032）&amp;（吨）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中国切削液产量、市场需求量及发展趋势（2021-2032）&amp;（吨）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全球切削液市场销售额及增长率：（2021-2032）&amp;（万元）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全球市场切削液市场规模：2021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全球市场切削液价格趋势（2021-2032）&amp;（元/吨）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全球主要地区切削液销售收入（2021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全球主要地区切削液销售收入市场份额（2021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中东市场切削液销量及增长率（2021-2032）&amp;（吨）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中东市场切削液收入及增长率（2021-2032）&amp;（万元）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全球不同产品类型切削液价格走势（2021-2032）&amp;（元/吨）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全球不同应用切削液价格走势（2021-2032）&amp;（元/吨）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切削液中国企业SWOT分析</w:t>
      </w:r>
      <w:r>
        <w:rPr>
          <w:rFonts w:hint="eastAsia"/>
        </w:rPr>
        <w:br/>
      </w:r>
      <w:r>
        <w:rPr>
          <w:rFonts w:hint="eastAsia"/>
        </w:rPr>
        <w:t>　　图 46： 切削液产业链</w:t>
      </w:r>
      <w:r>
        <w:rPr>
          <w:rFonts w:hint="eastAsia"/>
        </w:rPr>
        <w:br/>
      </w:r>
      <w:r>
        <w:rPr>
          <w:rFonts w:hint="eastAsia"/>
        </w:rPr>
        <w:t>　　图 47： 切削液行业采购模式分析</w:t>
      </w:r>
      <w:r>
        <w:rPr>
          <w:rFonts w:hint="eastAsia"/>
        </w:rPr>
        <w:br/>
      </w:r>
      <w:r>
        <w:rPr>
          <w:rFonts w:hint="eastAsia"/>
        </w:rPr>
        <w:t>　　图 48： 切削液行业生产模式</w:t>
      </w:r>
      <w:r>
        <w:rPr>
          <w:rFonts w:hint="eastAsia"/>
        </w:rPr>
        <w:br/>
      </w:r>
      <w:r>
        <w:rPr>
          <w:rFonts w:hint="eastAsia"/>
        </w:rPr>
        <w:t>　　图 49： 切削液行业销售模式分析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617f2cad748ef" w:history="1">
        <w:r>
          <w:rPr>
            <w:rStyle w:val="Hyperlink"/>
          </w:rPr>
          <w:t>2026-2032年全球与中国切削液行业研究及行业前景分析报告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617f2cad748ef" w:history="1">
        <w:r>
          <w:rPr>
            <w:rStyle w:val="Hyperlink"/>
          </w:rPr>
          <w:t>https://www.20087.com/8/59/QieXueYeDeQianJing.html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热点：切削液有什么用、切削液的作用是什么、切削液浓度标准是多少、切削液的主要成分、磨削液和切削液的区别、切削液配方大全、长时间做cnc会得什么病、切削液的种类、切削液是危化品吗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05b481e554415" w:history="1">
      <w:r>
        <w:rPr>
          <w:rStyle w:val="Hyperlink"/>
        </w:rPr>
        <w:t>2026-2032年全球与中国切削液行业研究及行业前景分析报告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QieXueYeDeQianJing.html" TargetMode="External" Id="R06c617f2cad7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QieXueYeDeQianJing.html" TargetMode="External" Id="R84a05b481e55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2025-12-31T01:11:31Z</dcterms:created>
  <dcterms:modified xsi:type="dcterms:W3CDTF">2025-12-31T02:11:31Z</dcterms:modified>
  <dc:subject>2026-2032年全球与中国切削液行业研究及行业前景分析报告</dc:subject>
  <dc:title>2026-2032年全球与中国切削液行业研究及行业前景分析报告</dc:title>
  <cp:keywords>2026-2032年全球与中国切削液行业研究及行业前景分析报告</cp:keywords>
  <dc:description>2026-2032年全球与中国切削液行业研究及行业前景分析报告</dc:description>
</cp:coreProperties>
</file>