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9d710a8e74066" w:history="1">
              <w:r>
                <w:rPr>
                  <w:rStyle w:val="Hyperlink"/>
                </w:rPr>
                <w:t>中国功率因数控制器行业发展研究与前景趋势分析报告（2025-2031年）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9d710a8e74066" w:history="1">
              <w:r>
                <w:rPr>
                  <w:rStyle w:val="Hyperlink"/>
                </w:rPr>
                <w:t>中国功率因数控制器行业发展研究与前景趋势分析报告（2025-2031年）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9d710a8e74066" w:history="1">
                <w:r>
                  <w:rPr>
                    <w:rStyle w:val="Hyperlink"/>
                  </w:rPr>
                  <w:t>https://www.20087.com/8/29/GongLvYinShuKongZhiQiDeFaZhanQuShi.html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因数控制器是优化电力系统电能质量的关键设备，主要通过改善感性负载的功率因数，减少无功功率消耗，提高电能使用效率。目前，控制器普遍集成了自动补偿、过载保护和故障报警等功能，且支持远程监控，适用于各种工业、商业用电场合。随着电力电子技术的进步，控制器的响应速度更快，补偿精度更高，体积也更紧凑。</w:t>
      </w:r>
      <w:r>
        <w:rPr>
          <w:rFonts w:hint="eastAsia"/>
        </w:rPr>
        <w:br/>
      </w:r>
      <w:r>
        <w:rPr>
          <w:rFonts w:hint="eastAsia"/>
        </w:rPr>
        <w:t>　　未来功率因数控制器将朝向更高的智能化和自适应性发展，利用先进的算法实现动态补偿，以适应复杂多变的负荷条件。集成更多能源管理系统功能，如能效分析与优化，将助力企业实现能源管理的精细化。此外，随着可再生能源的普及，控制器需具备与分布式电源、储能系统的良好协同能力，以适应未来电网的双向互动需求。环保材料和节能设计也将成为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9d710a8e74066" w:history="1">
        <w:r>
          <w:rPr>
            <w:rStyle w:val="Hyperlink"/>
          </w:rPr>
          <w:t>中国功率因数控制器行业发展研究与前景趋势分析报告（2025-2031年）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功率因数控制器行业的发展现状、市场规模、供需动态及进出口情况。报告详细解读了功率因数控制器产业链上下游、重点区域市场、竞争格局及领先企业的表现，同时评估了功率因数控制器行业风险与投资机会。通过对功率因数控制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功率因数控制器产品概述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功率因数控制器市场特点分析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功率因数控制器行业发展周期特征分析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2024-2025年中国功率因数控制器行业发展环境分析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中国功率因数控制器行业发展经济环境分析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中国功率因数控制器行业发展政策环境分析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一、功率因数控制器行业政策影响分析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二、相关功率因数控制器行业标准分析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2024-2025年全球功率因数控制器行业市场发展调研分析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全球功率因数控制器行业市场运行环境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全球功率因数控制器行业市场发展情况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一、全球功率因数控制器行业市场供给分析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二、全球功率因数控制器行业市场需求分析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三、全球功率因数控制器行业主要国家地区发展情况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2025-2031年全球功率因数控制器行业市场规模趋势预测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中国功率因数控制器行业市场供需现状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2024-2025年中国功率因数控制器市场现状</w:t>
      </w:r>
      <w:r>
        <w:rPr>
          <w:rFonts w:hint="eastAsia"/>
        </w:rPr>
        <w:br/>
      </w:r>
      <w:r>
        <w:rPr>
          <w:rFonts w:hint="eastAsia"/>
        </w:rPr>
        <w:t>　　第二节 中国功率因数控制器行业产量情况分析及预测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一、功率因数控制器总体产能规模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二、2019-2024年中国功率因数控制器产量统计</w:t>
      </w:r>
      <w:r>
        <w:rPr>
          <w:rFonts w:hint="eastAsia"/>
        </w:rPr>
        <w:br/>
      </w:r>
      <w:r>
        <w:rPr>
          <w:rFonts w:hint="eastAsia"/>
        </w:rPr>
        <w:t>　　　　三、功率因数控制器行业供给区域分布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四、2025-2031年中国功率因数控制器产量预测</w:t>
      </w:r>
      <w:r>
        <w:rPr>
          <w:rFonts w:hint="eastAsia"/>
        </w:rPr>
        <w:br/>
      </w:r>
      <w:r>
        <w:rPr>
          <w:rFonts w:hint="eastAsia"/>
        </w:rPr>
        <w:t>　　第三节 中国功率因数控制器市场需求分析及预测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一、2019-2024年中国功率因数控制器市场需求统计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二、中国功率因数控制器市场需求特点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三、2025-2031年中国功率因数控制器市场需求量预测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中国功率因数控制器行业现状调研分析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中国功率因数控制器行业发展现状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一、2024-2025年功率因数控制器行业品牌发展现状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二、2024-2025年功率因数控制器行业需求市场现状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三、2024-2025年功率因数控制器市场需求层次分析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四、2024-2025年中国功率因数控制器市场走向分析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中国功率因数控制器产品技术分析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一、2024-2025年功率因数控制器产品技术变化特点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二、2024-2025年功率因数控制器产品市场的新技术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三、2024-2025年功率因数控制器产品市场现状分析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中国功率因数控制器行业存在的问题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一、2024-2025年功率因数控制器产品市场存在的主要问题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二、2024-2025年国内功率因数控制器产品市场的三大瓶颈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三、2024-2025年功率因数控制器产品市场遭遇的规模难题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对中国功率因数控制器市场的分析及思考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一、功率因数控制器市场特点</w:t>
      </w:r>
      <w:r>
        <w:rPr>
          <w:rFonts w:hint="eastAsia"/>
        </w:rPr>
        <w:br/>
      </w:r>
      <w:r>
        <w:rPr>
          <w:rFonts w:hint="eastAsia"/>
        </w:rPr>
        <w:t>　　　　二、功率因数控制器市场分析</w:t>
      </w:r>
      <w:r>
        <w:rPr>
          <w:rFonts w:hint="eastAsia"/>
        </w:rPr>
        <w:br/>
      </w:r>
      <w:r>
        <w:rPr>
          <w:rFonts w:hint="eastAsia"/>
        </w:rPr>
        <w:t>　　　　三、功率因数控制器市场变化的方向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四、中国功率因数控制器行业发展的新思路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五、对中国功率因数控制器行业发展的思考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2019-2024年中国功率因数控制器产品市场进出口数据分析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2019-2024年中国功率因数控制器产品出口统计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2019-2024年中国功率因数控制器产品进口统计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2019-2024年中国功率因数控制器产品进出口价格对比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中国功率因数控制器主要进口来源地及出口目的地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功率因数控制器行业细分产品调研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功率因数控制器细分产品结构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2019-2024年中国功率因数控制器行业竞争态势分析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2025年功率因数控制器行业集中度分析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一、功率因数控制器市场集中度分析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二、功率因数控制器企业分布区域集中度分析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三、功率因数控制器区域消费集中度分析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2019-2024年功率因数控制器主要企业竞争力分析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2025年功率因数控制器行业竞争格局分析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一、功率因数控制器行业竞争分析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二、中外功率因数控制器产品竞争分析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三、国内功率因数控制器行业重点企业发展动向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功率因数控制器行业上下游产业链发展情况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功率因数控制器上游产业发展分析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功率因数控制器下游产业发展分析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功率因数控制器行业重点企业竞争力分析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三、企业功率因数控制器经营状况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三、企业功率因数控制器经营状况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三、企业功率因数控制器经营状况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三、企业功率因数控制器经营状况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三、企业功率因数控制器经营状况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三、企业功率因数控制器经营状况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功率因数控制器企业管理策略建议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提高功率因数控制器企业竞争力的策略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一、提高中国功率因数控制器企业核心竞争力的对策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二、功率因数控制器企业提升竞争力的主要方向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三、影响功率因数控制器企业核心竞争力的因素及提升途径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四、提高功率因数控制器企业竞争力的策略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对中国功率因数控制器品牌的战略思考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一、功率因数控制器实施品牌战略的意义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二、功率因数控制器企业品牌的现状分析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三、中国功率因数控制器企业的品牌战略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四、功率因数控制器品牌战略管理的策略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功率因数控制器行业发展趋势及投资风险预警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2025年功率因数控制器市场前景分析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2025年功率因数控制器行业发展趋势预测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影响功率因数控制器行业发展的主要因素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一、2025年影响功率因数控制器行业运行的有利因素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二、2025年影响功率因数控制器行业运行的稳定因素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三、2025年影响功率因数控制器行业运行的不利因素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四、2025年中国功率因数控制器行业发展面临的挑战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五、2025年中国功率因数控制器行业发展面临的机遇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功率因数控制器行业投资风险预警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一、2025年功率因数控制器行业市场风险及控制策略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二、2025年功率因数控制器行业政策风险及控制策略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三、2025年功率因数控制器行业经营风险及控制策略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四、2025年功率因数控制器同业竞争风险及控制策略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五、2025年功率因数控制器行业其他风险及控制策略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功率因数控制器市场研究结论</w:t>
      </w:r>
      <w:r>
        <w:rPr>
          <w:rFonts w:hint="eastAsia"/>
        </w:rPr>
        <w:br/>
      </w:r>
      <w:r>
        <w:rPr>
          <w:rFonts w:hint="eastAsia"/>
        </w:rPr>
        <w:t>　　第二节 功率因数控制器子行业研究结论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功率因数控制器市场发展建议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功率因数控制器行业类别</w:t>
      </w:r>
      <w:r>
        <w:rPr>
          <w:rFonts w:hint="eastAsia"/>
        </w:rPr>
        <w:br/>
      </w:r>
      <w:r>
        <w:rPr>
          <w:rFonts w:hint="eastAsia"/>
        </w:rPr>
        <w:t>　　图表 功率因数控制器行业产业链调研</w:t>
      </w:r>
      <w:r>
        <w:rPr>
          <w:rFonts w:hint="eastAsia"/>
        </w:rPr>
        <w:br/>
      </w:r>
      <w:r>
        <w:rPr>
          <w:rFonts w:hint="eastAsia"/>
        </w:rPr>
        <w:t>　　图表 功率因数控制器行业现状</w:t>
      </w:r>
      <w:r>
        <w:rPr>
          <w:rFonts w:hint="eastAsia"/>
        </w:rPr>
        <w:br/>
      </w:r>
      <w:r>
        <w:rPr>
          <w:rFonts w:hint="eastAsia"/>
        </w:rPr>
        <w:t>　　图表 功率因数控制器行业标准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2019-2024年中国功率因数控制器行业市场规模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2024年中国功率因数控制器行业产能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2019-2024年中国功率因数控制器行业产量统计</w:t>
      </w:r>
      <w:r>
        <w:rPr>
          <w:rFonts w:hint="eastAsia"/>
        </w:rPr>
        <w:br/>
      </w:r>
      <w:r>
        <w:rPr>
          <w:rFonts w:hint="eastAsia"/>
        </w:rPr>
        <w:t>　　图表 功率因数控制器行业动态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2019-2024年中国功率因数控制器市场需求量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2025年中国功率因数控制器行业需求区域调研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2019-2024年中国功率因数控制器行情</w:t>
      </w:r>
      <w:r>
        <w:rPr>
          <w:rFonts w:hint="eastAsia"/>
        </w:rPr>
        <w:br/>
      </w:r>
      <w:r>
        <w:rPr>
          <w:rFonts w:hint="eastAsia"/>
        </w:rPr>
        <w:t>　　图表 2019-2024年中国功率因数控制器价格走势图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2019-2024年中国功率因数控制器行业销售收入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2019-2024年中国功率因数控制器行业盈利情况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2019-2024年中国功率因数控制器行业利润总额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2019-2024年中国功率因数控制器进口统计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2019-2024年中国功率因数控制器出口统计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2019-2024年中国功率因数控制器行业企业数量统计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**地区功率因数控制器市场规模</w:t>
      </w:r>
      <w:r>
        <w:rPr>
          <w:rFonts w:hint="eastAsia"/>
        </w:rPr>
        <w:br/>
      </w:r>
      <w:r>
        <w:rPr>
          <w:rFonts w:hint="eastAsia"/>
        </w:rPr>
        <w:t>　　图表 **地区功率因数控制器行业市场需求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**地区功率因数控制器市场调研</w:t>
      </w:r>
      <w:r>
        <w:rPr>
          <w:rFonts w:hint="eastAsia"/>
        </w:rPr>
        <w:br/>
      </w:r>
      <w:r>
        <w:rPr>
          <w:rFonts w:hint="eastAsia"/>
        </w:rPr>
        <w:t>　　图表 **地区功率因数控制器行业市场需求分析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**地区功率因数控制器市场规模</w:t>
      </w:r>
      <w:r>
        <w:rPr>
          <w:rFonts w:hint="eastAsia"/>
        </w:rPr>
        <w:br/>
      </w:r>
      <w:r>
        <w:rPr>
          <w:rFonts w:hint="eastAsia"/>
        </w:rPr>
        <w:t>　　图表 **地区功率因数控制器行业市场需求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**地区功率因数控制器市场调研</w:t>
      </w:r>
      <w:r>
        <w:rPr>
          <w:rFonts w:hint="eastAsia"/>
        </w:rPr>
        <w:br/>
      </w:r>
      <w:r>
        <w:rPr>
          <w:rFonts w:hint="eastAsia"/>
        </w:rPr>
        <w:t>　　图表 **地区功率因数控制器行业市场需求分析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功率因数控制器行业竞争对手分析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功率因数控制器重点企业（三）成长能力情况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2025-2031年中国功率因数控制器行业产能预测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2025-2031年中国功率因数控制器行业产量预测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2025-2031年中国功率因数控制器市场需求预测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2025-2031年中国功率因数控制器行业市场规模预测</w:t>
      </w:r>
      <w:r>
        <w:rPr>
          <w:rFonts w:hint="eastAsia"/>
        </w:rPr>
        <w:br/>
      </w:r>
      <w:r>
        <w:rPr>
          <w:rFonts w:hint="eastAsia"/>
        </w:rPr>
        <w:t>　　图表 功率因数控制器行业准入条件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2025-2031年中国功率因数控制器行业信息化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2025-2031年中国功率因数控制器市场前景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2025-2031年中国功率因数控制器行业风险分析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2025-2031年中国功率因数控制器行业发展趋势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9d710a8e74066" w:history="1">
        <w:r>
          <w:rPr>
            <w:rStyle w:val="Hyperlink"/>
          </w:rPr>
          <w:t>中国功率因数控制器行业发展研究与前景趋势分析报告（2025-2031年）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9d710a8e74066" w:history="1">
        <w:r>
          <w:rPr>
            <w:rStyle w:val="Hyperlink"/>
          </w:rPr>
          <w:t>https://www.20087.com/8/29/GongLvYinShuKongZhiQiDeFaZhanQuShi.html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功率控制器、功率因数控制器接线图、功率控制器、功率因数控制器工作原理、abb功率因数控制器设置、功率因数控制器的常见故障、功率因数控制器使用说明书、功率因数控制器显示负值怎么调回来、进口abb功率因数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2a9be34544f33" w:history="1">
      <w:r>
        <w:rPr>
          <w:rStyle w:val="Hyperlink"/>
        </w:rPr>
        <w:t>中国功率因数控制器行业发展研究与前景趋势分析报告（2025-2031年）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ongLvYinShuKongZhiQiDeFaZhanQuShi.html" TargetMode="External" Id="R5f49d710a8e7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ongLvYinShuKongZhiQiDeFaZhanQuShi.html" TargetMode="External" Id="R1072a9be3454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2024-11-12T02:23:00Z</dcterms:created>
  <dcterms:modified xsi:type="dcterms:W3CDTF">2024-11-12T03:23:00Z</dcterms:modified>
  <dc:subject>中国功率因数控制器行业发展研究与前景趋势分析报告（2025-2031年）</dc:subject>
  <dc:title>中国功率因数控制器行业发展研究与前景趋势分析报告（2025-2031年）</dc:title>
  <cp:keywords>中国功率因数控制器行业发展研究与前景趋势分析报告（2025-2031年）</cp:keywords>
  <dc:description>中国功率因数控制器行业发展研究与前景趋势分析报告（2025-2031年）</dc:description>
</cp:coreProperties>
</file>