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0da6e58604ca7" w:history="1">
              <w:r>
                <w:rPr>
                  <w:rStyle w:val="Hyperlink"/>
                </w:rPr>
                <w:t>2026-2032年中国半导体聚酰亚胺薄膜市场现状调研分析与发展前景报告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0da6e58604ca7" w:history="1">
              <w:r>
                <w:rPr>
                  <w:rStyle w:val="Hyperlink"/>
                </w:rPr>
                <w:t>2026-2032年中国半导体聚酰亚胺薄膜市场现状调研分析与发展前景报告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0da6e58604ca7" w:history="1">
                <w:r>
                  <w:rPr>
                    <w:rStyle w:val="Hyperlink"/>
                  </w:rPr>
                  <w:t>https://www.20087.com/8/59/BanDaoTiJuXianYaAnBoMoHangYeQianJingFenXi.html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聚酰亚胺薄膜是微电子制造中的关键介电与缓冲材料，凭借优异的热稳定性（&gt;400℃）、低介电常数、高机械强度及平坦化能力，广泛应用于多层布线层间绝缘、α粒子屏蔽、柔性基板及临时键合载体。该薄膜通过旋涂或贴膜工艺形成，需满足严格金属离子含量（&lt;1 ppb）与颗粒控制标准。现代产品在降低吸湿性、提升光敏性（PSPI）及适配铜互连工艺方面持续优化，部分型号支持激光直写图形化。然而，在EUV光刻及High-NA工艺节点下，传统聚酰亚胺的抗反射与热膨胀匹配性面临挑战；同时，高温固化可能影响底层器件性能。</w:t>
      </w:r>
      <w:r>
        <w:rPr>
          <w:rFonts w:hint="eastAsia"/>
        </w:rPr>
        <w:br/>
      </w:r>
      <w:r>
        <w:rPr>
          <w:rFonts w:hint="eastAsia"/>
        </w:rPr>
        <w:t>　　未来，半导体聚酰亚胺薄膜将向超低介电常数、可降解临时键合及多功能集成方向发展。市场调研网认为，引入氟原子或纳米孔结构可将k值降至2.5以下，满足5nm以下互连需求；而光/热双触发可剥离聚酰亚胺将简化3D封装流程。在先进封装驱动下，高导热型聚酰亚胺复合膜将用于Chiplet热管理。此外，绿色溶剂体系与水性配方将减少VOC排放。长远看，半导体聚酰亚胺薄膜不仅作为绝缘介质存在，更将成为延续摩尔定律与拓展异构集成边界的关键材料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60da6e58604ca7" w:history="1">
        <w:r>
          <w:rPr>
            <w:rStyle w:val="Hyperlink"/>
          </w:rPr>
          <w:t>2026-2032年中国半导体聚酰亚胺薄膜市场现状调研分析与发展前景报告</w:t>
        </w:r>
      </w:hyperlink>
      <w:r>
        <w:rPr>
          <w:rFonts w:hint="eastAsia"/>
        </w:rPr>
        <w:t>》，2025年半导体聚酰亚胺薄膜行业市场规模达 亿元，预计2032年市场规模将达 亿元，期间年均复合增长率（CAGR）达 %。报告依托权威数据资源和长期市场监测，对半导体聚酰亚胺薄膜市场现状进行了系统分析，并结合半导体聚酰亚胺薄膜行业特点对未来发展趋势作出科学预判。报告深入探讨了半导体聚酰亚胺薄膜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半导体聚酰亚胺薄膜市场概述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按照不同产品类型，半导体聚酰亚胺薄膜主要可以分为如下几个类别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中国不同产品类型半导体聚酰亚胺薄膜增长趋势2021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薄膜厚度＜10μm</w:t>
      </w:r>
      <w:r>
        <w:rPr>
          <w:rFonts w:hint="eastAsia"/>
        </w:rPr>
        <w:br/>
      </w:r>
      <w:r>
        <w:rPr>
          <w:rFonts w:hint="eastAsia"/>
        </w:rPr>
        <w:t>　　　　1.2.3 薄膜厚度＜10-20μm</w:t>
      </w:r>
      <w:r>
        <w:rPr>
          <w:rFonts w:hint="eastAsia"/>
        </w:rPr>
        <w:br/>
      </w:r>
      <w:r>
        <w:rPr>
          <w:rFonts w:hint="eastAsia"/>
        </w:rPr>
        <w:t>　　　　1.2.4 薄膜厚度＞20μm</w:t>
      </w:r>
      <w:r>
        <w:rPr>
          <w:rFonts w:hint="eastAsia"/>
        </w:rPr>
        <w:br/>
      </w:r>
      <w:r>
        <w:rPr>
          <w:rFonts w:hint="eastAsia"/>
        </w:rPr>
        <w:t>　　1.3 从不同应用，半导体聚酰亚胺薄膜主要包括如下几个方面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中国不同应用半导体聚酰亚胺薄膜增长趋势2021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FPC</w:t>
      </w:r>
      <w:r>
        <w:rPr>
          <w:rFonts w:hint="eastAsia"/>
        </w:rPr>
        <w:br/>
      </w:r>
      <w:r>
        <w:rPr>
          <w:rFonts w:hint="eastAsia"/>
        </w:rPr>
        <w:t>　　　　1.3.3 COF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中国半导体聚酰亚胺薄膜发展现状及未来趋势（2021-2032）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中国市场半导体聚酰亚胺薄膜收入及增长率（2021-2032）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中国市场半导体聚酰亚胺薄膜销量及增长率（2021-2032）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中国市场主要半导体聚酰亚胺薄膜厂商分析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中国市场主要厂商半导体聚酰亚胺薄膜销量及市场占有率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中国市场主要厂商半导体聚酰亚胺薄膜销量（2021-2026）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中国市场主要厂商半导体聚酰亚胺薄膜销量市场份额（2021-2026）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中国市场主要厂商半导体聚酰亚胺薄膜收入及市场占有率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中国市场主要厂商半导体聚酰亚胺薄膜收入（2021-2026）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中国市场主要厂商半导体聚酰亚胺薄膜收入市场份额（2021-2026）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2025年中国市场主要厂商半导体聚酰亚胺薄膜收入排名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中国市场主要厂商半导体聚酰亚胺薄膜价格（2021-2026）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中国市场主要厂商半导体聚酰亚胺薄膜总部及产地分布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中国市场主要厂商成立时间及半导体聚酰亚胺薄膜商业化日期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中国市场主要厂商半导体聚酰亚胺薄膜产品类型及应用</w:t>
      </w:r>
      <w:r>
        <w:rPr>
          <w:rFonts w:hint="eastAsia"/>
        </w:rPr>
        <w:br/>
      </w:r>
      <w:r>
        <w:rPr>
          <w:rFonts w:hint="eastAsia"/>
        </w:rPr>
        <w:t>　　2.7 半导体聚酰亚胺薄膜行业集中度、竞争程度分析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半导体聚酰亚胺薄膜行业集中度分析：2025年中国Top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中国市场半导体聚酰亚胺薄膜第一梯队、第二梯队和第三梯队厂商（品牌）及2025年市场份额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重点企业（1）基本信息、半导体聚酰亚胺薄膜生产基地、总部、竞争对手及市场地位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重点企业（1）在中国市场半导体聚酰亚胺薄膜销量、收入、价格及毛利率（2021-2026）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重点企业（2）基本信息、半导体聚酰亚胺薄膜生产基地、总部、竞争对手及市场地位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重点企业（2）在中国市场半导体聚酰亚胺薄膜销量、收入、价格及毛利率（2021-2026）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重点企业（3）基本信息、半导体聚酰亚胺薄膜生产基地、总部、竞争对手及市场地位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重点企业（3）在中国市场半导体聚酰亚胺薄膜销量、收入、价格及毛利率（2021-2026）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重点企业（4）基本信息、半导体聚酰亚胺薄膜生产基地、总部、竞争对手及市场地位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重点企业（4）在中国市场半导体聚酰亚胺薄膜销量、收入、价格及毛利率（2021-2026）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重点企业（5）基本信息、半导体聚酰亚胺薄膜生产基地、总部、竞争对手及市场地位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重点企业（5）在中国市场半导体聚酰亚胺薄膜销量、收入、价格及毛利率（2021-2026）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重点企业（6）基本信息、半导体聚酰亚胺薄膜生产基地、总部、竞争对手及市场地位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重点企业（6）在中国市场半导体聚酰亚胺薄膜销量、收入、价格及毛利率（2021-2026）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重点企业（7）基本信息、半导体聚酰亚胺薄膜生产基地、总部、竞争对手及市场地位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重点企业（7）在中国市场半导体聚酰亚胺薄膜销量、收入、价格及毛利率（2021-2026）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重点企业（8）基本信息、半导体聚酰亚胺薄膜生产基地、总部、竞争对手及市场地位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重点企业（8）在中国市场半导体聚酰亚胺薄膜销量、收入、价格及毛利率（2021-2026）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重点企业（9）基本信息、半导体聚酰亚胺薄膜生产基地、总部、竞争对手及市场地位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重点企业（9）在中国市场半导体聚酰亚胺薄膜销量、收入、价格及毛利率（2021-2026）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重点企业（10）基本信息、半导体聚酰亚胺薄膜生产基地、总部、竞争对手及市场地位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重点企业（10）在中国市场半导体聚酰亚胺薄膜销量、收入、价格及毛利率（2021-2026）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重点企业（11）基本信息、半导体聚酰亚胺薄膜生产基地、总部、竞争对手及市场地位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重点企业（11）在中国市场半导体聚酰亚胺薄膜销量、收入、价格及毛利率（2021-2026）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重点企业（12）基本信息、半导体聚酰亚胺薄膜生产基地、总部、竞争对手及市场地位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半导体聚酰亚胺薄膜产品规格、参数及市场应用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重点企业（12）在中国市场半导体聚酰亚胺薄膜销量、收入、价格及毛利率（2021-2026）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不同产品类型半导体聚酰亚胺薄膜分析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中国市场不同产品类型半导体聚酰亚胺薄膜销量（2021-2032）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中国市场不同产品类型半导体聚酰亚胺薄膜销量及市场份额（2021-2026）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中国市场不同产品类型半导体聚酰亚胺薄膜销量预测（2027-2032）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中国市场不同产品类型半导体聚酰亚胺薄膜规模（2021-2032）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中国市场不同产品类型半导体聚酰亚胺薄膜规模及市场份额（2021-2026）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中国市场不同产品类型半导体聚酰亚胺薄膜规模预测（2027-2032）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中国市场不同产品类型半导体聚酰亚胺薄膜价格走势（2021-2032）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不同应用半导体聚酰亚胺薄膜分析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中国市场不同应用半导体聚酰亚胺薄膜销量（2021-2032）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中国市场不同应用半导体聚酰亚胺薄膜销量及市场份额（2021-2026）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中国市场不同应用半导体聚酰亚胺薄膜销量预测（2027-2032）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中国市场不同应用半导体聚酰亚胺薄膜规模（2021-2032）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中国市场不同应用半导体聚酰亚胺薄膜规模及市场份额（2021-2026）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中国市场不同应用半导体聚酰亚胺薄膜规模预测（2027-2032）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中国市场不同应用半导体聚酰亚胺薄膜价格走势（2021-2032）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半导体聚酰亚胺薄膜行业发展分析---发展趋势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半导体聚酰亚胺薄膜行业发展分析---厂商壁垒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半导体聚酰亚胺薄膜行业发展分析---驱动因素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半导体聚酰亚胺薄膜行业发展分析---制约因素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半导体聚酰亚胺薄膜中国企业SWOT分析</w:t>
      </w:r>
      <w:r>
        <w:rPr>
          <w:rFonts w:hint="eastAsia"/>
        </w:rPr>
        <w:br/>
      </w:r>
      <w:r>
        <w:rPr>
          <w:rFonts w:hint="eastAsia"/>
        </w:rPr>
        <w:t>　　6.6 半导体聚酰亚胺薄膜行业发展分析---行业政策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半导体聚酰亚胺薄膜行业产业链简介</w:t>
      </w:r>
      <w:r>
        <w:rPr>
          <w:rFonts w:hint="eastAsia"/>
        </w:rPr>
        <w:br/>
      </w:r>
      <w:r>
        <w:rPr>
          <w:rFonts w:hint="eastAsia"/>
        </w:rPr>
        <w:t>　　7.2 半导体聚酰亚胺薄膜产业链分析-上游</w:t>
      </w:r>
      <w:r>
        <w:rPr>
          <w:rFonts w:hint="eastAsia"/>
        </w:rPr>
        <w:br/>
      </w:r>
      <w:r>
        <w:rPr>
          <w:rFonts w:hint="eastAsia"/>
        </w:rPr>
        <w:t>　　7.3 半导体聚酰亚胺薄膜产业链分析-中游</w:t>
      </w:r>
      <w:r>
        <w:rPr>
          <w:rFonts w:hint="eastAsia"/>
        </w:rPr>
        <w:br/>
      </w:r>
      <w:r>
        <w:rPr>
          <w:rFonts w:hint="eastAsia"/>
        </w:rPr>
        <w:t>　　7.4 半导体聚酰亚胺薄膜产业链分析-下游</w:t>
      </w:r>
      <w:r>
        <w:rPr>
          <w:rFonts w:hint="eastAsia"/>
        </w:rPr>
        <w:br/>
      </w:r>
      <w:r>
        <w:rPr>
          <w:rFonts w:hint="eastAsia"/>
        </w:rPr>
        <w:t>　　7.5 半导体聚酰亚胺薄膜行业采购模式</w:t>
      </w:r>
      <w:r>
        <w:rPr>
          <w:rFonts w:hint="eastAsia"/>
        </w:rPr>
        <w:br/>
      </w:r>
      <w:r>
        <w:rPr>
          <w:rFonts w:hint="eastAsia"/>
        </w:rPr>
        <w:t>　　7.6 半导体聚酰亚胺薄膜行业生产模式</w:t>
      </w:r>
      <w:r>
        <w:rPr>
          <w:rFonts w:hint="eastAsia"/>
        </w:rPr>
        <w:br/>
      </w:r>
      <w:r>
        <w:rPr>
          <w:rFonts w:hint="eastAsia"/>
        </w:rPr>
        <w:t>　　7.7 半导体聚酰亚胺薄膜行业销售模式及销售渠道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中国本土半导体聚酰亚胺薄膜产能、产量分析</w:t>
      </w:r>
      <w:r>
        <w:rPr>
          <w:rFonts w:hint="eastAsia"/>
        </w:rPr>
        <w:br/>
      </w:r>
      <w:r>
        <w:rPr>
          <w:rFonts w:hint="eastAsia"/>
        </w:rPr>
        <w:t>　　8.1 中国半导体聚酰亚胺薄膜供需现状及预测（2021-2032）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中国半导体聚酰亚胺薄膜产能、产量、产能利用率及发展趋势（2021-2032）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中国半导体聚酰亚胺薄膜产量、市场需求量及发展趋势（2021-2032）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中国半导体聚酰亚胺薄膜进出口分析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中国市场半导体聚酰亚胺薄膜主要进口来源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中国市场半导体聚酰亚胺薄膜主要出口目的地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不同产品类型半导体聚酰亚胺薄膜市场规模2021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不同应用半导体聚酰亚胺薄膜市场规模2021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中国市场主要厂商半导体聚酰亚胺薄膜销量（2021-2026）&amp;（吨）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中国市场主要厂商半导体聚酰亚胺薄膜销量市场份额（2021-2026）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中国市场主要厂商半导体聚酰亚胺薄膜收入（2021-2026）&amp;（万元）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中国市场主要厂商半导体聚酰亚胺薄膜收入份额（2021-2026）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2025年中国主要生产商半导体聚酰亚胺薄膜收入排名（万元）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中国市场主要厂商半导体聚酰亚胺薄膜价格（2021-2026）&amp;（元/吨）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中国市场主要厂商半导体聚酰亚胺薄膜总部及产地分布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中国市场主要厂商成立时间及半导体聚酰亚胺薄膜商业化日期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中国市场主要厂商半导体聚酰亚胺薄膜产品类型及应用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2025年中国市场半导体聚酰亚胺薄膜主要厂商市场地位（第一梯队、第二梯队和第三梯队）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半导体聚酰亚胺薄膜市场投资、并购等现状分析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半导体聚酰亚胺薄膜生产基地、总部、竞争对手及市场地位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半导体聚酰亚胺薄膜产品规格、参数及市场应用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半导体聚酰亚胺薄膜销量（吨）、收入（万元）、价格（元/吨）及毛利率（2021-2026）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半导体聚酰亚胺薄膜生产基地、总部、竞争对手及市场地位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半导体聚酰亚胺薄膜产品规格、参数及市场应用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半导体聚酰亚胺薄膜销量（吨）、收入（万元）、价格（元/吨）及毛利率（2021-2026）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半导体聚酰亚胺薄膜生产基地、总部、竞争对手及市场地位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半导体聚酰亚胺薄膜产品规格、参数及市场应用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半导体聚酰亚胺薄膜销量（吨）、收入（万元）、价格（元/吨）及毛利率（2021-2026）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半导体聚酰亚胺薄膜生产基地、总部、竞争对手及市场地位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半导体聚酰亚胺薄膜产品规格、参数及市场应用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半导体聚酰亚胺薄膜销量（吨）、收入（万元）、价格（元/吨）及毛利率（2021-2026）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半导体聚酰亚胺薄膜生产基地、总部、竞争对手及市场地位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半导体聚酰亚胺薄膜产品规格、参数及市场应用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半导体聚酰亚胺薄膜销量（吨）、收入（万元）、价格（元/吨）及毛利率（2021-2026）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半导体聚酰亚胺薄膜生产基地、总部、竞争对手及市场地位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半导体聚酰亚胺薄膜产品规格、参数及市场应用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半导体聚酰亚胺薄膜销量（吨）、收入（万元）、价格（元/吨）及毛利率（2021-2026）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半导体聚酰亚胺薄膜生产基地、总部、竞争对手及市场地位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半导体聚酰亚胺薄膜产品规格、参数及市场应用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半导体聚酰亚胺薄膜销量（吨）、收入（万元）、价格（元/吨）及毛利率（2021-2026）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半导体聚酰亚胺薄膜生产基地、总部、竞争对手及市场地位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半导体聚酰亚胺薄膜产品规格、参数及市场应用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半导体聚酰亚胺薄膜销量（吨）、收入（万元）、价格（元/吨）及毛利率（2021-2026）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半导体聚酰亚胺薄膜生产基地、总部、竞争对手及市场地位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半导体聚酰亚胺薄膜产品规格、参数及市场应用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半导体聚酰亚胺薄膜销量（吨）、收入（万元）、价格（元/吨）及毛利率（2021-2026）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半导体聚酰亚胺薄膜生产基地、总部、竞争对手及市场地位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半导体聚酰亚胺薄膜产品规格、参数及市场应用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半导体聚酰亚胺薄膜销量（吨）、收入（万元）、价格（元/吨）及毛利率（2021-2026）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半导体聚酰亚胺薄膜生产基地、总部、竞争对手及市场地位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半导体聚酰亚胺薄膜产品规格、参数及市场应用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半导体聚酰亚胺薄膜销量（吨）、收入（万元）、价格（元/吨）及毛利率（2021-2026）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半导体聚酰亚胺薄膜生产基地、总部、竞争对手及市场地位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半导体聚酰亚胺薄膜产品规格、参数及市场应用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半导体聚酰亚胺薄膜销量（吨）、收入（万元）、价格（元/吨）及毛利率（2021-2026）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中国市场不同产品类型半导体聚酰亚胺薄膜销量（2021-2026）&amp;（吨）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中国市场不同产品类型半导体聚酰亚胺薄膜销量市场份额（2021-2026）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中国市场不同产品类型半导体聚酰亚胺薄膜销量预测（2027-2032）&amp;（吨）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中国市场不同产品类型半导体聚酰亚胺薄膜销量市场份额预测（2027-2032）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中国市场不同产品类型半导体聚酰亚胺薄膜规模（2021-2026）&amp;（万元）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中国市场不同产品类型半导体聚酰亚胺薄膜规模市场份额（2021-2026）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中国市场不同产品类型半导体聚酰亚胺薄膜规模预测（2027-2032）&amp;（万元）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中国市场不同产品类型半导体聚酰亚胺薄膜规模市场份额预测（2027-2032）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中国市场不同应用半导体聚酰亚胺薄膜销量（2021-2026）&amp;（吨）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中国市场不同应用半导体聚酰亚胺薄膜销量市场份额（2021-2026）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中国市场不同应用半导体聚酰亚胺薄膜销量预测（2027-2032）&amp;（吨）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中国市场不同应用半导体聚酰亚胺薄膜销量市场份额预测（2027-2032）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中国市场不同应用半导体聚酰亚胺薄膜规模（2021-2026）&amp;（万元）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中国市场不同应用半导体聚酰亚胺薄膜规模市场份额（2021-2026）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中国市场不同应用半导体聚酰亚胺薄膜规模预测（2027-2032）&amp;（万元）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中国市场不同应用半导体聚酰亚胺薄膜规模市场份额预测（2027-2032）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半导体聚酰亚胺薄膜行业发展分析---发展趋势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半导体聚酰亚胺薄膜行业发展分析---厂商壁垒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半导体聚酰亚胺薄膜行业发展分析---驱动因素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半导体聚酰亚胺薄膜行业发展分析---制约因素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半导体聚酰亚胺薄膜行业相关重点政策一览</w:t>
      </w:r>
      <w:r>
        <w:rPr>
          <w:rFonts w:hint="eastAsia"/>
        </w:rPr>
        <w:br/>
      </w:r>
      <w:r>
        <w:rPr>
          <w:rFonts w:hint="eastAsia"/>
        </w:rPr>
        <w:t>　　表 95： 半导体聚酰亚胺薄膜行业供应链分析</w:t>
      </w:r>
      <w:r>
        <w:rPr>
          <w:rFonts w:hint="eastAsia"/>
        </w:rPr>
        <w:br/>
      </w:r>
      <w:r>
        <w:rPr>
          <w:rFonts w:hint="eastAsia"/>
        </w:rPr>
        <w:t>　　表 96： 半导体聚酰亚胺薄膜上游原料供应商</w:t>
      </w:r>
      <w:r>
        <w:rPr>
          <w:rFonts w:hint="eastAsia"/>
        </w:rPr>
        <w:br/>
      </w:r>
      <w:r>
        <w:rPr>
          <w:rFonts w:hint="eastAsia"/>
        </w:rPr>
        <w:t>　　表 97： 半导体聚酰亚胺薄膜行业主要下游客户</w:t>
      </w:r>
      <w:r>
        <w:rPr>
          <w:rFonts w:hint="eastAsia"/>
        </w:rPr>
        <w:br/>
      </w:r>
      <w:r>
        <w:rPr>
          <w:rFonts w:hint="eastAsia"/>
        </w:rPr>
        <w:t>　　表 98： 半导体聚酰亚胺薄膜典型经销商</w:t>
      </w:r>
      <w:r>
        <w:rPr>
          <w:rFonts w:hint="eastAsia"/>
        </w:rPr>
        <w:br/>
      </w:r>
      <w:r>
        <w:rPr>
          <w:rFonts w:hint="eastAsia"/>
        </w:rPr>
        <w:t>　　表 99： 中国半导体聚酰亚胺薄膜产量、销量、进口量及出口量（2021-2026）&amp;（吨）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中国半导体聚酰亚胺薄膜产量、销量、进口量及出口量预测（2027-2032）&amp;（吨）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中国市场半导体聚酰亚胺薄膜主要进口来源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中国市场半导体聚酰亚胺薄膜主要出口目的地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半导体聚酰亚胺薄膜产品图片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中国不同产品类型半导体聚酰亚胺薄膜市场规模市场份额2025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薄膜厚度＜10μm产品图片</w:t>
      </w:r>
      <w:r>
        <w:rPr>
          <w:rFonts w:hint="eastAsia"/>
        </w:rPr>
        <w:br/>
      </w:r>
      <w:r>
        <w:rPr>
          <w:rFonts w:hint="eastAsia"/>
        </w:rPr>
        <w:t>　　图 4： 薄膜厚度＜10-20μm产品图片</w:t>
      </w:r>
      <w:r>
        <w:rPr>
          <w:rFonts w:hint="eastAsia"/>
        </w:rPr>
        <w:br/>
      </w:r>
      <w:r>
        <w:rPr>
          <w:rFonts w:hint="eastAsia"/>
        </w:rPr>
        <w:t>　　图 5： 薄膜厚度＞20μm产品图片</w:t>
      </w:r>
      <w:r>
        <w:rPr>
          <w:rFonts w:hint="eastAsia"/>
        </w:rPr>
        <w:br/>
      </w:r>
      <w:r>
        <w:rPr>
          <w:rFonts w:hint="eastAsia"/>
        </w:rPr>
        <w:t>　　图 6： 中国不同应用半导体聚酰亚胺薄膜市场份额2025 &amp; 2032</w:t>
      </w:r>
      <w:r>
        <w:rPr>
          <w:rFonts w:hint="eastAsia"/>
        </w:rPr>
        <w:br/>
      </w:r>
      <w:r>
        <w:rPr>
          <w:rFonts w:hint="eastAsia"/>
        </w:rPr>
        <w:t>　　图 7： FPC</w:t>
      </w:r>
      <w:r>
        <w:rPr>
          <w:rFonts w:hint="eastAsia"/>
        </w:rPr>
        <w:br/>
      </w:r>
      <w:r>
        <w:rPr>
          <w:rFonts w:hint="eastAsia"/>
        </w:rPr>
        <w:t>　　图 8： COF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中国市场半导体聚酰亚胺薄膜市场规模，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中国市场半导体聚酰亚胺薄膜收入及增长率（2021-2032）&amp;（万元）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中国市场半导体聚酰亚胺薄膜销量及增长率（2021-2032）&amp;（吨）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2025年中国市场主要厂商半导体聚酰亚胺薄膜销量市场份额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2025年中国市场主要厂商半导体聚酰亚胺薄膜收入市场份额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2025年中国市场前五大厂商半导体聚酰亚胺薄膜市场份额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2025年中国市场半导体聚酰亚胺薄膜第一梯队、第二梯队和第三梯队厂商（品牌）及市场份额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中国市场不同产品类型半导体聚酰亚胺薄膜价格走势（2021-2032）&amp;（元/吨）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中国市场不同应用半导体聚酰亚胺薄膜价格走势（2021-2032）&amp;（元/吨）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半导体聚酰亚胺薄膜中国企业SWOT分析</w:t>
      </w:r>
      <w:r>
        <w:rPr>
          <w:rFonts w:hint="eastAsia"/>
        </w:rPr>
        <w:br/>
      </w:r>
      <w:r>
        <w:rPr>
          <w:rFonts w:hint="eastAsia"/>
        </w:rPr>
        <w:t>　　图 20： 半导体聚酰亚胺薄膜产业链</w:t>
      </w:r>
      <w:r>
        <w:rPr>
          <w:rFonts w:hint="eastAsia"/>
        </w:rPr>
        <w:br/>
      </w:r>
      <w:r>
        <w:rPr>
          <w:rFonts w:hint="eastAsia"/>
        </w:rPr>
        <w:t>　　图 21： 半导体聚酰亚胺薄膜行业采购模式分析</w:t>
      </w:r>
      <w:r>
        <w:rPr>
          <w:rFonts w:hint="eastAsia"/>
        </w:rPr>
        <w:br/>
      </w:r>
      <w:r>
        <w:rPr>
          <w:rFonts w:hint="eastAsia"/>
        </w:rPr>
        <w:t>　　图 22： 半导体聚酰亚胺薄膜行业生产模式分析</w:t>
      </w:r>
      <w:r>
        <w:rPr>
          <w:rFonts w:hint="eastAsia"/>
        </w:rPr>
        <w:br/>
      </w:r>
      <w:r>
        <w:rPr>
          <w:rFonts w:hint="eastAsia"/>
        </w:rPr>
        <w:t>　　图 23： 半导体聚酰亚胺薄膜行业销售模式分析</w:t>
      </w:r>
      <w:r>
        <w:rPr>
          <w:rFonts w:hint="eastAsia"/>
        </w:rPr>
        <w:br/>
      </w:r>
      <w:r>
        <w:rPr>
          <w:rFonts w:hint="eastAsia"/>
        </w:rPr>
        <w:t>　　图 24： 中国半导体聚酰亚胺薄膜产能、产量、产能利用率及发展趋势（2021-2032）&amp;（吨）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中国半导体聚酰亚胺薄膜产量、市场需求量及发展趋势（2021-2032）&amp;（吨）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0da6e58604ca7" w:history="1">
        <w:r>
          <w:rPr>
            <w:rStyle w:val="Hyperlink"/>
          </w:rPr>
          <w:t>2026-2032年中国半导体聚酰亚胺薄膜市场现状调研分析与发展前景报告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0da6e58604ca7" w:history="1">
        <w:r>
          <w:rPr>
            <w:rStyle w:val="Hyperlink"/>
          </w:rPr>
          <w:t>https://www.20087.com/8/59/BanDaoTiJuXianYaAnBoMoHangYeQianJingFenXi.html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热点：聚酰亚胺薄膜的用途、聚酰亚胺薄膜电子封装、半导体薄膜设备、聚酰亚胺薄膜概念股、热塑性聚酰亚胺、聚酰亚胺薄膜生产有毒吗、芳香聚酰胺反渗透膜、聚酰亚胺导电膜、聚酰胺复合膜是什么材质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be74aea3742cf" w:history="1">
      <w:r>
        <w:rPr>
          <w:rStyle w:val="Hyperlink"/>
        </w:rPr>
        <w:t>2026-2032年中国半导体聚酰亚胺薄膜市场现状调研分析与发展前景报告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BanDaoTiJuXianYaAnBoMoHangYeQianJingFenXi.html" TargetMode="External" Id="R7660da6e5860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BanDaoTiJuXianYaAnBoMoHangYeQianJingFenXi.html" TargetMode="External" Id="Ra4ebe74aea37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2026-03-02T08:09:16Z</dcterms:created>
  <dcterms:modified xsi:type="dcterms:W3CDTF">2026-03-02T09:09:16Z</dcterms:modified>
  <dc:subject>2026-2032年中国半导体聚酰亚胺薄膜市场现状调研分析与发展前景报告</dc:subject>
  <dc:title>2026-2032年中国半导体聚酰亚胺薄膜市场现状调研分析与发展前景报告</dc:title>
  <cp:keywords>2026-2032年中国半导体聚酰亚胺薄膜市场现状调研分析与发展前景报告</cp:keywords>
  <dc:description>2026-2032年中国半导体聚酰亚胺薄膜市场现状调研分析与发展前景报告</dc:description>
</cp:coreProperties>
</file>