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60fc78a204bff" w:history="1">
              <w:r>
                <w:rPr>
                  <w:rStyle w:val="Hyperlink"/>
                </w:rPr>
                <w:t>2025-2031年中国发动机连杆行业全面调研及发展趋势报告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60fc78a204bff" w:history="1">
              <w:r>
                <w:rPr>
                  <w:rStyle w:val="Hyperlink"/>
                </w:rPr>
                <w:t>2025-2031年中国发动机连杆行业全面调研及发展趋势报告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60fc78a204bff" w:history="1">
                <w:r>
                  <w:rPr>
                    <w:rStyle w:val="Hyperlink"/>
                  </w:rPr>
                  <w:t>https://www.20087.com/8/39/FaDongJiLianGanDeFaZhanQuShi.html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内燃机中连接活塞和曲轴的关键部件，承担着传递动力和承受高速往复运动产生的巨大应力的作用。近年来，随着汽车工业向轻量化和高性能方向发展，发动机连杆的材料和制造工艺也经历了革新。采用高强度钢、钛合金和复合材料等新型材料，以及精密锻造和数控加工技术，使得连杆在减轻重量的同时保持足够的强度和刚性，提高了发动机的效率和可靠性。</w:t>
      </w:r>
      <w:r>
        <w:rPr>
          <w:rFonts w:hint="eastAsia"/>
        </w:rPr>
        <w:br/>
      </w:r>
      <w:r>
        <w:rPr>
          <w:rFonts w:hint="eastAsia"/>
        </w:rPr>
        <w:t>　　未来，发动机连杆的发展将更加注重轻量化和智能化。通过材料科学的突破，如开发新型合金和碳纤维增强复合材料，连杆将进一步减轻重量，降低发动机的摩擦损失，提高燃油经济性。同时，集成传感器和智能监测系统的连杆，将能够实时监控连杆的工作状态，提前预警潜在故障，提高发动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0fc78a204bff" w:history="1">
        <w:r>
          <w:rPr>
            <w:rStyle w:val="Hyperlink"/>
          </w:rPr>
          <w:t>2025-2031年中国发动机连杆行业全面调研及发展趋势报告</w:t>
        </w:r>
      </w:hyperlink>
      <w:r>
        <w:rPr>
          <w:rFonts w:hint="eastAsia"/>
        </w:rPr>
        <w:t>》从市场规模、需求变化及价格动态等维度，系统解析了发动机连杆行业的现状与发展趋势。报告深入分析了发动机连杆产业链各环节，科学预测了市场前景与技术发展方向，同时聚焦发动机连杆细分市场特点及重点企业的经营表现，揭示了发动机连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一、2020-2025年中国GDP增长变化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三、2020-2025年中国物价走势</w:t>
      </w:r>
      <w:r>
        <w:rPr>
          <w:rFonts w:hint="eastAsia"/>
        </w:rPr>
        <w:br/>
      </w:r>
      <w:r>
        <w:rPr>
          <w:rFonts w:hint="eastAsia"/>
        </w:rPr>
        <w:t>　　　　四、2025年中国固定投资情况</w:t>
      </w:r>
      <w:r>
        <w:rPr>
          <w:rFonts w:hint="eastAsia"/>
        </w:rPr>
        <w:br/>
      </w:r>
      <w:r>
        <w:rPr>
          <w:rFonts w:hint="eastAsia"/>
        </w:rPr>
        <w:t>　　　　五、2020-2025年中国经济状况</w:t>
      </w:r>
      <w:r>
        <w:rPr>
          <w:rFonts w:hint="eastAsia"/>
        </w:rPr>
        <w:br/>
      </w:r>
      <w:r>
        <w:rPr>
          <w:rFonts w:hint="eastAsia"/>
        </w:rPr>
        <w:t>　　第三节 2020-2025年中国经济发展趋势预测分析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发动机连杆行业发展与现状分析</w:t>
      </w:r>
      <w:r>
        <w:rPr>
          <w:rFonts w:hint="eastAsia"/>
        </w:rPr>
        <w:br/>
      </w:r>
      <w:r>
        <w:rPr>
          <w:rFonts w:hint="eastAsia"/>
        </w:rPr>
        <w:t>　　第一节 发动机连杆定义与分类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全球发动机连杆行业发展情况概述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第三节 中国发动机连杆行业发展与现状分析</w:t>
      </w:r>
      <w:r>
        <w:rPr>
          <w:rFonts w:hint="eastAsia"/>
        </w:rPr>
        <w:br/>
      </w:r>
      <w:r>
        <w:rPr>
          <w:rFonts w:hint="eastAsia"/>
        </w:rPr>
        <w:t>　　　　一、中国发动机连杆行业发展历程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二、中国发动机连杆行业市场规模</w:t>
      </w:r>
      <w:r>
        <w:rPr>
          <w:rFonts w:hint="eastAsia"/>
        </w:rPr>
        <w:br/>
      </w:r>
      <w:r>
        <w:rPr>
          <w:rFonts w:hint="eastAsia"/>
        </w:rPr>
        <w:t>　　　　三、中国发动机连杆行业特点分析</w:t>
      </w:r>
      <w:r>
        <w:rPr>
          <w:rFonts w:hint="eastAsia"/>
        </w:rPr>
        <w:br/>
      </w:r>
      <w:r>
        <w:rPr>
          <w:rFonts w:hint="eastAsia"/>
        </w:rPr>
        <w:t>　　　　四、中国发动机连杆行业配套机会分析</w:t>
      </w:r>
      <w:r>
        <w:rPr>
          <w:rFonts w:hint="eastAsia"/>
        </w:rPr>
        <w:br/>
      </w:r>
      <w:r>
        <w:rPr>
          <w:rFonts w:hint="eastAsia"/>
        </w:rPr>
        <w:t>　　　　五、中国发动机连杆行业外部发展环境分析</w:t>
      </w:r>
      <w:r>
        <w:rPr>
          <w:rFonts w:hint="eastAsia"/>
        </w:rPr>
        <w:br/>
      </w:r>
      <w:r>
        <w:rPr>
          <w:rFonts w:hint="eastAsia"/>
        </w:rPr>
        <w:t>　　　　六、中国发动机连杆行业发展存在的问题分析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2020-2025年中国发动机连杆所属行业经济运行状况分析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2020-2025年中国发动机连杆所属行业盈利能力分析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2020-2025年中国发动机连杆行业运营能力分析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2020-2025年中国发动机连杆行业偿债能力分析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2020-2025年中国发动机连杆行业成长能力分析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2020-2025年中国发动机连杆行业产销分析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2020-2025年中国发动机连杆行业产量分析</w:t>
      </w:r>
      <w:r>
        <w:rPr>
          <w:rFonts w:hint="eastAsia"/>
        </w:rPr>
        <w:br/>
      </w:r>
      <w:r>
        <w:rPr>
          <w:rFonts w:hint="eastAsia"/>
        </w:rPr>
        <w:t>　　　　一、全国产量</w:t>
      </w:r>
      <w:r>
        <w:rPr>
          <w:rFonts w:hint="eastAsia"/>
        </w:rPr>
        <w:br/>
      </w:r>
      <w:r>
        <w:rPr>
          <w:rFonts w:hint="eastAsia"/>
        </w:rPr>
        <w:t>　　　　二、地区产量</w:t>
      </w:r>
      <w:r>
        <w:rPr>
          <w:rFonts w:hint="eastAsia"/>
        </w:rPr>
        <w:br/>
      </w:r>
      <w:r>
        <w:rPr>
          <w:rFonts w:hint="eastAsia"/>
        </w:rPr>
        <w:t>　　第二节 2020-2025年中国发动机连杆行业所属所属行业产销率分析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2020-2025年中国发动机连杆市场供需分析</w:t>
      </w:r>
      <w:r>
        <w:rPr>
          <w:rFonts w:hint="eastAsia"/>
        </w:rPr>
        <w:br/>
      </w:r>
      <w:r>
        <w:rPr>
          <w:rFonts w:hint="eastAsia"/>
        </w:rPr>
        <w:t>　　第一节 发动机连杆市场需求用户分析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二、用户特点分析</w:t>
      </w:r>
      <w:r>
        <w:rPr>
          <w:rFonts w:hint="eastAsia"/>
        </w:rPr>
        <w:br/>
      </w:r>
      <w:r>
        <w:rPr>
          <w:rFonts w:hint="eastAsia"/>
        </w:rPr>
        <w:t>　　第二节 2020-2025年中国发动机连杆市场需求规模分析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　　三、主要应用领域需求分析</w:t>
      </w:r>
      <w:r>
        <w:rPr>
          <w:rFonts w:hint="eastAsia"/>
        </w:rPr>
        <w:br/>
      </w:r>
      <w:r>
        <w:rPr>
          <w:rFonts w:hint="eastAsia"/>
        </w:rPr>
        <w:t>　　第三节 市场供需平衡关系综合分析</w:t>
      </w:r>
      <w:r>
        <w:rPr>
          <w:rFonts w:hint="eastAsia"/>
        </w:rPr>
        <w:br/>
      </w:r>
      <w:r>
        <w:rPr>
          <w:rFonts w:hint="eastAsia"/>
        </w:rPr>
        <w:t>　　第四节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2020-2025年中国发动机连杆市场竞争分析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四、地区集中度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发动机连杆行业技术发展分析</w:t>
      </w:r>
      <w:r>
        <w:rPr>
          <w:rFonts w:hint="eastAsia"/>
        </w:rPr>
        <w:br/>
      </w:r>
      <w:r>
        <w:rPr>
          <w:rFonts w:hint="eastAsia"/>
        </w:rPr>
        <w:t>　　第一节 全球发动机连杆技术发展与现状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中国发动机连杆技术发展与现状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第三节 传统技术特点分析</w:t>
      </w:r>
      <w:r>
        <w:rPr>
          <w:rFonts w:hint="eastAsia"/>
        </w:rPr>
        <w:br/>
      </w:r>
      <w:r>
        <w:rPr>
          <w:rFonts w:hint="eastAsia"/>
        </w:rPr>
        <w:t>　　第四节 新技术优势与应用分析</w:t>
      </w:r>
      <w:r>
        <w:rPr>
          <w:rFonts w:hint="eastAsia"/>
        </w:rPr>
        <w:br/>
      </w:r>
      <w:r>
        <w:rPr>
          <w:rFonts w:hint="eastAsia"/>
        </w:rPr>
        <w:t>　　第五节 技术发展趋势要点分析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2020-2025年中国发动机连杆行业关联产业及政策分析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钢铁产业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</w:t>
      </w:r>
      <w:r>
        <w:rPr>
          <w:rFonts w:hint="eastAsia"/>
        </w:rPr>
        <w:br/>
      </w:r>
      <w:r>
        <w:rPr>
          <w:rFonts w:hint="eastAsia"/>
        </w:rPr>
        <w:t>　　　　二、中国碳素钢发展综述</w:t>
      </w:r>
      <w:r>
        <w:rPr>
          <w:rFonts w:hint="eastAsia"/>
        </w:rPr>
        <w:br/>
      </w:r>
      <w:r>
        <w:rPr>
          <w:rFonts w:hint="eastAsia"/>
        </w:rPr>
        <w:t>　　　　三、中国合金钢发展综述</w:t>
      </w:r>
      <w:r>
        <w:rPr>
          <w:rFonts w:hint="eastAsia"/>
        </w:rPr>
        <w:br/>
      </w:r>
      <w:r>
        <w:rPr>
          <w:rFonts w:hint="eastAsia"/>
        </w:rPr>
        <w:t>　　　　四、钢铁产业对发动机连杆产业的影响分析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一、汽车产业</w:t>
      </w:r>
      <w:r>
        <w:rPr>
          <w:rFonts w:hint="eastAsia"/>
        </w:rPr>
        <w:br/>
      </w:r>
      <w:r>
        <w:rPr>
          <w:rFonts w:hint="eastAsia"/>
        </w:rPr>
        <w:t>　　　　二、国内汽车产业发展状况</w:t>
      </w:r>
      <w:r>
        <w:rPr>
          <w:rFonts w:hint="eastAsia"/>
        </w:rPr>
        <w:br/>
      </w:r>
      <w:r>
        <w:rPr>
          <w:rFonts w:hint="eastAsia"/>
        </w:rPr>
        <w:t>　　　　三、国内汽车产业规模</w:t>
      </w:r>
      <w:r>
        <w:rPr>
          <w:rFonts w:hint="eastAsia"/>
        </w:rPr>
        <w:br/>
      </w:r>
      <w:r>
        <w:rPr>
          <w:rFonts w:hint="eastAsia"/>
        </w:rPr>
        <w:t>　　　　四、汽车产业对发动机连杆市场需求分析</w:t>
      </w:r>
      <w:r>
        <w:rPr>
          <w:rFonts w:hint="eastAsia"/>
        </w:rPr>
        <w:br/>
      </w:r>
      <w:r>
        <w:rPr>
          <w:rFonts w:hint="eastAsia"/>
        </w:rPr>
        <w:t>　　　　五、2025-2031年汽车产业发展趋势</w:t>
      </w:r>
      <w:r>
        <w:rPr>
          <w:rFonts w:hint="eastAsia"/>
        </w:rPr>
        <w:br/>
      </w:r>
      <w:r>
        <w:rPr>
          <w:rFonts w:hint="eastAsia"/>
        </w:rPr>
        <w:t>　　第三节 胀断连杆</w:t>
      </w:r>
      <w:r>
        <w:rPr>
          <w:rFonts w:hint="eastAsia"/>
        </w:rPr>
        <w:br/>
      </w:r>
      <w:r>
        <w:rPr>
          <w:rFonts w:hint="eastAsia"/>
        </w:rPr>
        <w:t>　　　　一、国内胀断连杆产业发展动态</w:t>
      </w:r>
      <w:r>
        <w:rPr>
          <w:rFonts w:hint="eastAsia"/>
        </w:rPr>
        <w:br/>
      </w:r>
      <w:r>
        <w:rPr>
          <w:rFonts w:hint="eastAsia"/>
        </w:rPr>
        <w:t>　　　　二、国内胀断连杆行业的主要生产厂家分析</w:t>
      </w:r>
      <w:r>
        <w:rPr>
          <w:rFonts w:hint="eastAsia"/>
        </w:rPr>
        <w:br/>
      </w:r>
      <w:r>
        <w:rPr>
          <w:rFonts w:hint="eastAsia"/>
        </w:rPr>
        <w:t>　　　　三、国内胀断连杆行业的配套关系分析</w:t>
      </w:r>
      <w:r>
        <w:rPr>
          <w:rFonts w:hint="eastAsia"/>
        </w:rPr>
        <w:br/>
      </w:r>
      <w:r>
        <w:rPr>
          <w:rFonts w:hint="eastAsia"/>
        </w:rPr>
        <w:t>　　　　四、2020-2025年胀断连杆产业的需求分析</w:t>
      </w:r>
      <w:r>
        <w:rPr>
          <w:rFonts w:hint="eastAsia"/>
        </w:rPr>
        <w:br/>
      </w:r>
      <w:r>
        <w:rPr>
          <w:rFonts w:hint="eastAsia"/>
        </w:rPr>
        <w:t>　　　　五、胀断连杆行业的市场进入机会以及投资可行性分析</w:t>
      </w:r>
      <w:r>
        <w:rPr>
          <w:rFonts w:hint="eastAsia"/>
        </w:rPr>
        <w:br/>
      </w:r>
      <w:r>
        <w:rPr>
          <w:rFonts w:hint="eastAsia"/>
        </w:rPr>
        <w:t>　　第四节 相关政策及影响分析</w:t>
      </w:r>
      <w:r>
        <w:rPr>
          <w:rFonts w:hint="eastAsia"/>
        </w:rPr>
        <w:br/>
      </w:r>
      <w:r>
        <w:rPr>
          <w:rFonts w:hint="eastAsia"/>
        </w:rPr>
        <w:t>　　　　一、内需政策</w:t>
      </w:r>
      <w:r>
        <w:rPr>
          <w:rFonts w:hint="eastAsia"/>
        </w:rPr>
        <w:br/>
      </w:r>
      <w:r>
        <w:rPr>
          <w:rFonts w:hint="eastAsia"/>
        </w:rPr>
        <w:t>　　　　二、节能减排政策</w:t>
      </w:r>
      <w:r>
        <w:rPr>
          <w:rFonts w:hint="eastAsia"/>
        </w:rPr>
        <w:br/>
      </w:r>
      <w:r>
        <w:rPr>
          <w:rFonts w:hint="eastAsia"/>
        </w:rPr>
        <w:t>　　　　三、产业振兴规划</w:t>
      </w:r>
      <w:r>
        <w:rPr>
          <w:rFonts w:hint="eastAsia"/>
        </w:rPr>
        <w:br/>
      </w:r>
      <w:r>
        <w:rPr>
          <w:rFonts w:hint="eastAsia"/>
        </w:rPr>
        <w:t>　　　　四、投资方面政策影响分析</w:t>
      </w:r>
      <w:r>
        <w:rPr>
          <w:rFonts w:hint="eastAsia"/>
        </w:rPr>
        <w:br/>
      </w:r>
      <w:r>
        <w:rPr>
          <w:rFonts w:hint="eastAsia"/>
        </w:rPr>
        <w:t>　　　　五、生产方面政策影响分析</w:t>
      </w:r>
      <w:r>
        <w:rPr>
          <w:rFonts w:hint="eastAsia"/>
        </w:rPr>
        <w:br/>
      </w:r>
      <w:r>
        <w:rPr>
          <w:rFonts w:hint="eastAsia"/>
        </w:rPr>
        <w:t>　　　　六、贸易方面政策影响分析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中国发动机连杆行业重点企业分析</w:t>
      </w:r>
      <w:r>
        <w:rPr>
          <w:rFonts w:hint="eastAsia"/>
        </w:rPr>
        <w:br/>
      </w:r>
      <w:r>
        <w:rPr>
          <w:rFonts w:hint="eastAsia"/>
        </w:rPr>
        <w:t>　　第一节 西仪股份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宁波华宁机械制造有限公司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芜湖航天汽车连杆有限公司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大连吉田连杆有限公司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南阳市红阳车用配件有限公司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无锡明宇机械有限公司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南宫市精强连杆有限公司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常州远东连杆集团有限公司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山东连杆总厂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2025-2031年中国发动机连杆行业发展趋势分析</w:t>
      </w:r>
      <w:r>
        <w:rPr>
          <w:rFonts w:hint="eastAsia"/>
        </w:rPr>
        <w:br/>
      </w:r>
      <w:r>
        <w:rPr>
          <w:rFonts w:hint="eastAsia"/>
        </w:rPr>
        <w:t>　　第一节 发动机连杆行业成长性分析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2025-2031年中国发动机连杆行业发展预测分析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2025-2031年中国发动机连杆市场预测分析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2025-2031年中国发动机连杆行业投资风险与价值分析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2025-2031年中国发动机连杆行业投资风险分析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第三节 2025-2031年中国发动机连杆行业投资价值分析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中-智-林-：2025-2031年中国发动机连杆行业投资策略与建议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60fc78a204bff" w:history="1">
        <w:r>
          <w:rPr>
            <w:rStyle w:val="Hyperlink"/>
          </w:rPr>
          <w:t>2025-2031年中国发动机连杆行业全面调研及发展趋势报告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60fc78a204bff" w:history="1">
        <w:r>
          <w:rPr>
            <w:rStyle w:val="Hyperlink"/>
          </w:rPr>
          <w:t>https://www.20087.com/8/39/FaDongJiLianGanDeFaZhanQuShi.html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29e8b2c9043e4" w:history="1">
      <w:r>
        <w:rPr>
          <w:rStyle w:val="Hyperlink"/>
        </w:rPr>
        <w:t>2025-2031年中国发动机连杆行业全面调研及发展趋势报告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DongJiLianGanDeFaZhanQuShi.html" TargetMode="External" Id="R65960fc78a2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DongJiLianGanDeFaZhanQuShi.html" TargetMode="External" Id="Rfa529e8b2c9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2024-12-13T03:09:00Z</dcterms:created>
  <dcterms:modified xsi:type="dcterms:W3CDTF">2024-12-13T04:09:00Z</dcterms:modified>
  <dc:subject>2025-2031年中国发动机连杆行业全面调研及发展趋势报告</dc:subject>
  <dc:title>2025-2031年中国发动机连杆行业全面调研及发展趋势报告</dc:title>
  <cp:keywords>2025-2031年中国发动机连杆行业全面调研及发展趋势报告</cp:keywords>
  <dc:description>2025-2031年中国发动机连杆行业全面调研及发展趋势报告</dc:description>
</cp:coreProperties>
</file>