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ea9267e7d43fd" w:history="1">
              <w:r>
                <w:rPr>
                  <w:rStyle w:val="Hyperlink"/>
                </w:rPr>
                <w:t>2023-2029年中国商用电磁炉市场深度调研与发展趋势分析报告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ea9267e7d43fd" w:history="1">
              <w:r>
                <w:rPr>
                  <w:rStyle w:val="Hyperlink"/>
                </w:rPr>
                <w:t>2023-2029年中国商用电磁炉市场深度调研与发展趋势分析报告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ea9267e7d43fd" w:history="1">
                <w:r>
                  <w:rPr>
                    <w:rStyle w:val="Hyperlink"/>
                  </w:rPr>
                  <w:t>https://www.20087.com/8/09/ShangYongDianCiLuWeiLaiFaZhanQuS.html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炉是一种高效、环保的厨房设备，在餐饮行业中得到广泛应用。近年来，随着节能环保理念的普及和技术的进步，商用电磁炉的市场占有率不断提高。商用电磁炉具有加热速度快、能量利用率高、易于清洁等优点，受到众多餐饮业者的青睐。然而，市场竞争激烈，产品同质化现象严重，如何提升产品的差异化成为厂商关注的重点。</w:t>
      </w:r>
      <w:r>
        <w:rPr>
          <w:rFonts w:hint="eastAsia"/>
        </w:rPr>
        <w:br/>
      </w:r>
      <w:r>
        <w:rPr>
          <w:rFonts w:hint="eastAsia"/>
        </w:rPr>
        <w:t>　　未来，商用电磁炉的发展将更加注重智能化和节能环保。一方面，随着物联网技术的应用，商用电磁炉将实现远程控制、定时开关等功能，提高使用的便利性。另一方面，随着消费者对环保要求的提高，商用电磁炉将更加注重节能技术的应用，如采用更加高效的加热元件和智能温控系统，减少能源浪费。此外，随着消费者对健康饮食的关注，商用电磁炉也将更加注重材质的选择和食品安全标准的符合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ea9267e7d43fd" w:history="1">
        <w:r>
          <w:rPr>
            <w:rStyle w:val="Hyperlink"/>
          </w:rPr>
          <w:t>2023-2029年中国商用电磁炉市场深度调研与发展趋势分析报告</w:t>
        </w:r>
      </w:hyperlink>
      <w:r>
        <w:rPr>
          <w:rFonts w:hint="eastAsia"/>
        </w:rPr>
        <w:t>》在多年商用电磁炉行业研究结论的基础上，结合中国商用电磁炉行业市场的发展现状，通过资深研究团队对商用电磁炉市场各类资讯进行整理分析，并依托国家权威数据资源和长期市场监测的数据库，对商用电磁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3ea9267e7d43fd" w:history="1">
        <w:r>
          <w:rPr>
            <w:rStyle w:val="Hyperlink"/>
          </w:rPr>
          <w:t>2023-2029年中国商用电磁炉市场深度调研与发展趋势分析报告</w:t>
        </w:r>
      </w:hyperlink>
      <w:r>
        <w:rPr>
          <w:rFonts w:hint="eastAsia"/>
        </w:rPr>
        <w:t>可以帮助投资者准确把握商用电磁炉行业的市场现状，为投资者进行投资作出商用电磁炉行业前景预判，挖掘商用电磁炉行业投资价值，同时提出商用电磁炉行业投资策略、营销策略等方面的建议。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商用电磁炉行业发展概述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商用电磁炉行业发展成熟度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商用电磁炉市场特征分析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商用电磁炉经济环境及产业发展环境分析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中国宏观经济历史运行状况分析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贸易战对商用电磁炉行业的影响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商用电磁炉行业供求状况分析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2023年商用电磁炉业整体销售能力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2023-2029年商用电磁炉产品需求预测分析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商用电磁炉产业经济运行分析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2023年中国商用电磁炉行业市场运行分析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2023年中国商用电磁炉行业基本概况</w:t>
      </w:r>
      <w:r>
        <w:rPr>
          <w:rFonts w:hint="eastAsia"/>
        </w:rPr>
        <w:br/>
      </w:r>
      <w:r>
        <w:rPr>
          <w:rFonts w:hint="eastAsia"/>
        </w:rPr>
        <w:t>　　　　一、商用电磁炉市场调研</w:t>
      </w:r>
      <w:r>
        <w:rPr>
          <w:rFonts w:hint="eastAsia"/>
        </w:rPr>
        <w:br/>
      </w:r>
      <w:r>
        <w:rPr>
          <w:rFonts w:hint="eastAsia"/>
        </w:rPr>
        <w:t>　　　　二、商用电磁炉进出口数量和金额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三、我国商用电磁炉出口面临的挑战</w:t>
      </w:r>
      <w:r>
        <w:rPr>
          <w:rFonts w:hint="eastAsia"/>
        </w:rPr>
        <w:br/>
      </w:r>
      <w:r>
        <w:rPr>
          <w:rFonts w:hint="eastAsia"/>
        </w:rPr>
        <w:t>　　　　四、商用电磁炉大型高端产品发展状况分析</w:t>
      </w:r>
      <w:r>
        <w:rPr>
          <w:rFonts w:hint="eastAsia"/>
        </w:rPr>
        <w:br/>
      </w:r>
      <w:r>
        <w:rPr>
          <w:rFonts w:hint="eastAsia"/>
        </w:rPr>
        <w:t>　　第二节 2023年影响商用电磁炉行业发展的因素</w:t>
      </w:r>
      <w:r>
        <w:rPr>
          <w:rFonts w:hint="eastAsia"/>
        </w:rPr>
        <w:br/>
      </w:r>
      <w:r>
        <w:rPr>
          <w:rFonts w:hint="eastAsia"/>
        </w:rPr>
        <w:t>　　　　一、贸易战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2023年中国商用电磁炉行业供需状况分析</w:t>
      </w:r>
      <w:r>
        <w:rPr>
          <w:rFonts w:hint="eastAsia"/>
        </w:rPr>
        <w:br/>
      </w:r>
      <w:r>
        <w:rPr>
          <w:rFonts w:hint="eastAsia"/>
        </w:rPr>
        <w:t>　　　　一、商用电磁炉企业的发展机遇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二、大型商用电磁炉等产品自主研发状况分析</w:t>
      </w:r>
      <w:r>
        <w:rPr>
          <w:rFonts w:hint="eastAsia"/>
        </w:rPr>
        <w:br/>
      </w:r>
      <w:r>
        <w:rPr>
          <w:rFonts w:hint="eastAsia"/>
        </w:rPr>
        <w:t>　　　　三、商用电磁炉企业产业优化与战略调整状况分析</w:t>
      </w:r>
      <w:r>
        <w:rPr>
          <w:rFonts w:hint="eastAsia"/>
        </w:rPr>
        <w:br/>
      </w:r>
      <w:r>
        <w:rPr>
          <w:rFonts w:hint="eastAsia"/>
        </w:rPr>
        <w:t>　　　　四、2023-2029年商用电磁炉行业发展预测分析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第六章 商用电磁炉销售市场调研</w:t>
      </w:r>
      <w:r>
        <w:rPr>
          <w:rFonts w:hint="eastAsia"/>
        </w:rPr>
        <w:br/>
      </w:r>
      <w:r>
        <w:rPr>
          <w:rFonts w:hint="eastAsia"/>
        </w:rPr>
        <w:t>　　第一节 商用电磁炉国内营销模式分析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商用电磁炉国内销售渠道分析</w:t>
      </w:r>
      <w:r>
        <w:rPr>
          <w:rFonts w:hint="eastAsia"/>
        </w:rPr>
        <w:br/>
      </w:r>
      <w:r>
        <w:rPr>
          <w:rFonts w:hint="eastAsia"/>
        </w:rPr>
        <w:t>　　第四节 商用电磁炉行业国际化营销模式分析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商用电磁炉重点销售区域分析</w:t>
      </w:r>
      <w:r>
        <w:rPr>
          <w:rFonts w:hint="eastAsia"/>
        </w:rPr>
        <w:br/>
      </w:r>
      <w:r>
        <w:rPr>
          <w:rFonts w:hint="eastAsia"/>
        </w:rPr>
        <w:t>　　第六节 商用电磁炉内部与外部流通量分析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商用电磁炉年度价格变化分析</w:t>
      </w:r>
      <w:r>
        <w:rPr>
          <w:rFonts w:hint="eastAsia"/>
        </w:rPr>
        <w:br/>
      </w:r>
      <w:r>
        <w:rPr>
          <w:rFonts w:hint="eastAsia"/>
        </w:rPr>
        <w:t>　　第二节 商用电磁炉月度价格变化分析</w:t>
      </w:r>
      <w:r>
        <w:rPr>
          <w:rFonts w:hint="eastAsia"/>
        </w:rPr>
        <w:br/>
      </w:r>
      <w:r>
        <w:rPr>
          <w:rFonts w:hint="eastAsia"/>
        </w:rPr>
        <w:t>　　第三节 商用电磁炉厂家价格分析</w:t>
      </w:r>
      <w:r>
        <w:rPr>
          <w:rFonts w:hint="eastAsia"/>
        </w:rPr>
        <w:br/>
      </w:r>
      <w:r>
        <w:rPr>
          <w:rFonts w:hint="eastAsia"/>
        </w:rPr>
        <w:t>　　第四节 商用电磁炉市场价格驱动因素分析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2023-2029年我国商用电磁炉市场价格预测分析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国内商用电磁炉行业重点企业分析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佛山市赛米控电子科技有限公司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第二节 深圳市金肯科技有限公司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第三节 美的商用电磁厨房设备有限公司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第四节 环球炉业（深圳）有限公司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第五节 山东华磁节能电器科技有限公司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商用电磁炉消费者调查分析</w:t>
      </w:r>
      <w:r>
        <w:rPr>
          <w:rFonts w:hint="eastAsia"/>
        </w:rPr>
        <w:br/>
      </w:r>
      <w:r>
        <w:rPr>
          <w:rFonts w:hint="eastAsia"/>
        </w:rPr>
        <w:t>　　第一节 商用电磁炉市场运营状况分析对象情况分析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商用电磁炉消费者消费习惯调查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一、商用电磁炉产品消费者购买频次调查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二、消费者对商用电磁炉价格认同情况调查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商用电磁炉消费者品牌状况调查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三、消费者对商用电磁炉品牌偏好调查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四、消费者对商用电磁炉品牌的首要认知渠道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商用电磁炉企业竞争策略分析</w:t>
      </w:r>
      <w:r>
        <w:rPr>
          <w:rFonts w:hint="eastAsia"/>
        </w:rPr>
        <w:br/>
      </w:r>
      <w:r>
        <w:rPr>
          <w:rFonts w:hint="eastAsia"/>
        </w:rPr>
        <w:t>　　第一节 商用电磁炉市场竞争策略分析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一、2023年商用电磁炉市场增长潜力分析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二、2023年商用电磁炉主要潜力品种分析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三、现有商用电磁炉产品竞争策略分析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四、潜力商用电磁炉品种竞争策略选择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商用电磁炉企业竞争策略分析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一、贸易战对商用电磁炉行业竞争格局的影响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二、贸易战后商用电磁炉行业竞争格局的变化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三、2023-2029年我国商用电磁炉市场竞争趋势预测分析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五、2023-2029年商用电磁炉行业竞争策略分析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六、2023-2029年商用电磁炉企业竞争策略分析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第一节 商用电磁炉行业的发展周期</w:t>
      </w:r>
      <w:r>
        <w:rPr>
          <w:rFonts w:hint="eastAsia"/>
        </w:rPr>
        <w:br/>
      </w:r>
      <w:r>
        <w:rPr>
          <w:rFonts w:hint="eastAsia"/>
        </w:rPr>
        <w:t>　　　　一、商用电磁炉行业的经济周期</w:t>
      </w:r>
      <w:r>
        <w:rPr>
          <w:rFonts w:hint="eastAsia"/>
        </w:rPr>
        <w:br/>
      </w:r>
      <w:r>
        <w:rPr>
          <w:rFonts w:hint="eastAsia"/>
        </w:rPr>
        <w:t>　　　　二、商用电磁炉行业的增长性与波动性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三、商用电磁炉行业的成熟度</w:t>
      </w:r>
      <w:r>
        <w:rPr>
          <w:rFonts w:hint="eastAsia"/>
        </w:rPr>
        <w:br/>
      </w:r>
      <w:r>
        <w:rPr>
          <w:rFonts w:hint="eastAsia"/>
        </w:rPr>
        <w:t>　　第二节 商用电磁炉行业历史竞争格局综述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一、商用电磁炉行业集中度分析</w:t>
      </w:r>
      <w:r>
        <w:rPr>
          <w:rFonts w:hint="eastAsia"/>
        </w:rPr>
        <w:br/>
      </w:r>
      <w:r>
        <w:rPr>
          <w:rFonts w:hint="eastAsia"/>
        </w:rPr>
        <w:t>　　　　二、商用电磁炉行业竞争程度</w:t>
      </w:r>
      <w:r>
        <w:rPr>
          <w:rFonts w:hint="eastAsia"/>
        </w:rPr>
        <w:br/>
      </w:r>
      <w:r>
        <w:rPr>
          <w:rFonts w:hint="eastAsia"/>
        </w:rPr>
        <w:t>　　第三节 中国商用电磁炉行业SWOT分析与对策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五、发展我国商业电磁灶市工业的建议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行业投资预测分析</w:t>
      </w:r>
      <w:r>
        <w:rPr>
          <w:rFonts w:hint="eastAsia"/>
        </w:rPr>
        <w:br/>
      </w:r>
      <w:r>
        <w:rPr>
          <w:rFonts w:hint="eastAsia"/>
        </w:rPr>
        <w:t>第十二章 2023-2029年我国商用电磁炉行业发展趋势预测分析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商用电磁炉行业产量预测分析</w:t>
      </w:r>
      <w:r>
        <w:rPr>
          <w:rFonts w:hint="eastAsia"/>
        </w:rPr>
        <w:br/>
      </w:r>
      <w:r>
        <w:rPr>
          <w:rFonts w:hint="eastAsia"/>
        </w:rPr>
        <w:t>　　第二节 商用电磁炉行业销售收入预测分析</w:t>
      </w:r>
      <w:r>
        <w:rPr>
          <w:rFonts w:hint="eastAsia"/>
        </w:rPr>
        <w:br/>
      </w:r>
      <w:r>
        <w:rPr>
          <w:rFonts w:hint="eastAsia"/>
        </w:rPr>
        <w:t>　　第三节 商用电磁炉行业总资产预测分析</w:t>
      </w:r>
      <w:r>
        <w:rPr>
          <w:rFonts w:hint="eastAsia"/>
        </w:rPr>
        <w:br/>
      </w:r>
      <w:r>
        <w:rPr>
          <w:rFonts w:hint="eastAsia"/>
        </w:rPr>
        <w:t>　　第四节 我国商用电磁炉行业市场未来发展的走向预测分析</w:t>
      </w:r>
      <w:r>
        <w:rPr>
          <w:rFonts w:hint="eastAsia"/>
        </w:rPr>
        <w:br/>
      </w:r>
      <w:r>
        <w:rPr>
          <w:rFonts w:hint="eastAsia"/>
        </w:rPr>
        <w:t>　　第五节 中国商用电磁炉企业面对市场竞争采取的措施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商用电磁炉行业发展趋势及投资规划建议研究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商用电磁炉行业发展趋势预测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二、行业竞争趋势预测分析</w:t>
      </w:r>
      <w:r>
        <w:rPr>
          <w:rFonts w:hint="eastAsia"/>
        </w:rPr>
        <w:br/>
      </w:r>
      <w:r>
        <w:rPr>
          <w:rFonts w:hint="eastAsia"/>
        </w:rPr>
        <w:t>　　　　三、渠道分布趋势预测分析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第二节 商用电磁炉行业投资前景研究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2023-2029年中国商用电磁炉行业投资机会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商用电磁炉行业投资效益分析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三、投资前景预测分析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影响商用电磁炉行业发展的主要因素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(中⋅智⋅林)商用电磁炉行业投资前景及应对措施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2023年全国星级饭店经营情况统计</w:t>
      </w:r>
      <w:r>
        <w:rPr>
          <w:rFonts w:hint="eastAsia"/>
        </w:rPr>
        <w:br/>
      </w:r>
      <w:r>
        <w:rPr>
          <w:rFonts w:hint="eastAsia"/>
        </w:rPr>
        <w:t>　　图表 2 2023年全国星级饭店经营情况平均指标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3 2023年重点旅游城市星级饭店平均房价前10名状况分析</w:t>
      </w:r>
      <w:r>
        <w:rPr>
          <w:rFonts w:hint="eastAsia"/>
        </w:rPr>
        <w:br/>
      </w:r>
      <w:r>
        <w:rPr>
          <w:rFonts w:hint="eastAsia"/>
        </w:rPr>
        <w:t>　　图表 4 2023年全国星级饭店经营情况平均指标比较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5 2023年全国各地星级饭店统计完成状况分析</w:t>
      </w:r>
      <w:r>
        <w:rPr>
          <w:rFonts w:hint="eastAsia"/>
        </w:rPr>
        <w:br/>
      </w:r>
      <w:r>
        <w:rPr>
          <w:rFonts w:hint="eastAsia"/>
        </w:rPr>
        <w:t>　　图表 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2018-2023年我国商用电磁炉行业资产合计及增长状况分析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10 大功率电磁炉的组成部分</w:t>
      </w:r>
      <w:r>
        <w:rPr>
          <w:rFonts w:hint="eastAsia"/>
        </w:rPr>
        <w:br/>
      </w:r>
      <w:r>
        <w:rPr>
          <w:rFonts w:hint="eastAsia"/>
        </w:rPr>
        <w:t>　　图表 11 2018-2023年我国商用电磁炉行业工业总产值及增长状况分析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12 2018-2023年我国商用电磁炉行业工业总产值及增长对比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2018-2023年我国商用电磁炉行业销售收入及增长状况分析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14 2018-2023年我国商用电磁炉行业工业销售产值及增长对比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2018-2023年我国商用电磁炉行业销售收入及增长对比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2018-2023年我国商用电磁炉行业利润总额及增长状况分析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17 2018-2023年我国商用电磁炉行业产销率及增长状况分析</w:t>
      </w:r>
      <w:r>
        <w:rPr>
          <w:rFonts w:hint="eastAsia"/>
        </w:rPr>
        <w:br/>
      </w:r>
      <w:r>
        <w:rPr>
          <w:rFonts w:hint="eastAsia"/>
        </w:rPr>
        <w:t>　　图表 18 2018-2023年我国商用电磁炉行业产销率及增长对比</w:t>
      </w:r>
      <w:r>
        <w:rPr>
          <w:rFonts w:hint="eastAsia"/>
        </w:rPr>
        <w:br/>
      </w:r>
      <w:r>
        <w:rPr>
          <w:rFonts w:hint="eastAsia"/>
        </w:rPr>
        <w:t>　　图表 19 2023-2029年我国商用电磁炉行业销售收入预测图</w:t>
      </w:r>
      <w:r>
        <w:rPr>
          <w:rFonts w:hint="eastAsia"/>
        </w:rPr>
        <w:br/>
      </w:r>
      <w:r>
        <w:rPr>
          <w:rFonts w:hint="eastAsia"/>
        </w:rPr>
        <w:t>　　图表 20 2023年我国商用电磁炉行业流动资产周转次数</w:t>
      </w:r>
      <w:r>
        <w:rPr>
          <w:rFonts w:hint="eastAsia"/>
        </w:rPr>
        <w:br/>
      </w:r>
      <w:r>
        <w:rPr>
          <w:rFonts w:hint="eastAsia"/>
        </w:rPr>
        <w:t>　　图表 23 2023年我国商用电磁炉行业资产负债率</w:t>
      </w:r>
      <w:r>
        <w:rPr>
          <w:rFonts w:hint="eastAsia"/>
        </w:rPr>
        <w:br/>
      </w:r>
      <w:r>
        <w:rPr>
          <w:rFonts w:hint="eastAsia"/>
        </w:rPr>
        <w:t>　　图表 26 2018-2023年我国商用电磁炉行业资产利润率</w:t>
      </w:r>
      <w:r>
        <w:rPr>
          <w:rFonts w:hint="eastAsia"/>
        </w:rPr>
        <w:br/>
      </w:r>
      <w:r>
        <w:rPr>
          <w:rFonts w:hint="eastAsia"/>
        </w:rPr>
        <w:t>　　图表 27 2018-2023年我国商用电磁炉行业销售利润率</w:t>
      </w:r>
      <w:r>
        <w:rPr>
          <w:rFonts w:hint="eastAsia"/>
        </w:rPr>
        <w:br/>
      </w:r>
      <w:r>
        <w:rPr>
          <w:rFonts w:hint="eastAsia"/>
        </w:rPr>
        <w:t>　　图表 28 2018-2023年我国商用电磁炉行业资产合计及增长对比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2018-2023年我国商用电磁炉行业利润总额及增长对比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商用电磁灶渠道模式</w:t>
      </w:r>
      <w:r>
        <w:rPr>
          <w:rFonts w:hint="eastAsia"/>
        </w:rPr>
        <w:br/>
      </w:r>
      <w:r>
        <w:rPr>
          <w:rFonts w:hint="eastAsia"/>
        </w:rPr>
        <w:t>　　图表 31 商用电磁炉生产企业定价目标选择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ea9267e7d43fd" w:history="1">
        <w:r>
          <w:rPr>
            <w:rStyle w:val="Hyperlink"/>
          </w:rPr>
          <w:t>2023-2029年中国商用电磁炉市场深度调研与发展趋势分析报告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ea9267e7d43fd" w:history="1">
        <w:r>
          <w:rPr>
            <w:rStyle w:val="Hyperlink"/>
          </w:rPr>
          <w:t>https://www.20087.com/8/09/ShangYongDianCiLuWeiLaiFaZhanQuS.html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92b75defb4ea1" w:history="1">
      <w:r>
        <w:rPr>
          <w:rStyle w:val="Hyperlink"/>
        </w:rPr>
        <w:t>2023-2029年中国商用电磁炉市场深度调研与发展趋势分析报告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angYongDianCiLuWeiLaiFaZhanQuS.html" TargetMode="External" Id="R063ea9267e7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angYongDianCiLuWeiLaiFaZhanQuS.html" TargetMode="External" Id="Rb1f92b75def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2023-04-13T01:06:00Z</dcterms:created>
  <dcterms:modified xsi:type="dcterms:W3CDTF">2023-04-13T02:06:00Z</dcterms:modified>
  <dc:subject>2023-2029年中国商用电磁炉市场深度调研与发展趋势分析报告</dc:subject>
  <dc:title>2023-2029年中国商用电磁炉市场深度调研与发展趋势分析报告</dc:title>
  <cp:keywords>2023-2029年中国商用电磁炉市场深度调研与发展趋势分析报告</cp:keywords>
  <dc:description>2023-2029年中国商用电磁炉市场深度调研与发展趋势分析报告</dc:description>
</cp:coreProperties>
</file>