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ef698ae84245" w:history="1">
              <w:r>
                <w:rPr>
                  <w:rStyle w:val="Hyperlink"/>
                </w:rPr>
                <w:t>2023-2029年全球与中国模拟传感器市场调查研究及前景趋势预测报告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ef698ae84245" w:history="1">
              <w:r>
                <w:rPr>
                  <w:rStyle w:val="Hyperlink"/>
                </w:rPr>
                <w:t>2023-2029年全球与中国模拟传感器市场调查研究及前景趋势预测报告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9ef698ae84245" w:history="1">
                <w:r>
                  <w:rPr>
                    <w:rStyle w:val="Hyperlink"/>
                  </w:rPr>
                  <w:t>https://www.20087.com/8/79/MoNiChuanGanQiDeQianJing.html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传感器在工业自动化、医疗健康、环境监测等多个领域扮演着关键角色，它们能够将物理量（如温度、压力、光照强度）转换为连续的电信号输出。目前，模拟传感器技术正朝着高精度、低功耗、微型化方向发展，通过采用MEMS（微机电系统）技术，提高了传感器的小型化程度和灵敏度。同时，传感器的智能化水平也在提升，具备自校准和自适应功能，增强了其在复杂环境中的适用性。</w:t>
      </w:r>
      <w:r>
        <w:rPr>
          <w:rFonts w:hint="eastAsia"/>
        </w:rPr>
        <w:br/>
      </w:r>
      <w:r>
        <w:rPr>
          <w:rFonts w:hint="eastAsia"/>
        </w:rPr>
        <w:t>　　未来，模拟传感器将与无线通信技术紧密结合，形成大规模传感器网络，实现远程监控和数据分析。集成化传感器模块将更加流行，集感知、处理、传输于一体，简化系统集成难度。此外，新材料的应用，如纳米材料，将推动传感器性能的进一步突破，尤其是在生物医学领域，高灵敏度、高选择性的生物传感器将为精准医疗和健康监测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9ef698ae84245" w:history="1">
        <w:r>
          <w:rPr>
            <w:rStyle w:val="Hyperlink"/>
          </w:rPr>
          <w:t>2023-2029年全球与中国模拟传感器市场调查研究及前景趋势预测报告</w:t>
        </w:r>
      </w:hyperlink>
      <w:r>
        <w:rPr>
          <w:rFonts w:hint="eastAsia"/>
        </w:rPr>
        <w:t>》基于权威数据资源与长期监测数据，全面分析了模拟传感器行业现状、市场需求、市场规模及产业链结构。模拟传感器报告探讨了价格变动、细分市场特征以及市场前景，并对未来发展趋势进行了科学预测。同时，模拟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模拟传感器市场概述</w:t>
      </w:r>
      <w:r>
        <w:rPr>
          <w:rFonts w:hint="eastAsia"/>
        </w:rPr>
        <w:br/>
      </w:r>
      <w:r>
        <w:rPr>
          <w:rFonts w:hint="eastAsia"/>
        </w:rPr>
        <w:t>　　第一节 模拟传感器产品定义及统计范围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一、不同产品类型模拟传感器增长趋势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全球与中国模拟传感器发展现状及趋势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一、全球模拟传感器发展现状及未来趋势（2017-2022年）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二、中国模拟传感器发展现状及未来趋势（2017-2022年）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全球模拟传感器供需现状及2023-2029年预测（2017-2022年）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一、全球模拟传感器产能、产量、产能利用率及发展趋势（2017-2022年）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二、全球模拟传感器产量、表观消费量及发展趋势（2017-2022年）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中国模拟传感器供需现状及2023-2029年预测（2017-2022年）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一、中国模拟传感器产能、产量、产能利用率及2023-2029年趋势（2017-2022年）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二、中国模拟传感器产量、表观消费量及发展趋势（2017-2022年）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三、中国模拟传感器产量、市场需求量及发展趋势（2017-2022年）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中国及欧美日等模拟传感器行业政策分析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全球模拟传感器主要厂商列表（2020-2022年）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一、全球模拟传感器主要厂商产量列表（2020-2022年）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二、全球模拟传感器主要厂商产值列表（2020-2022年）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三、2022年全球主要生产商模拟传感器收入排名</w:t>
      </w:r>
      <w:r>
        <w:rPr>
          <w:rFonts w:hint="eastAsia"/>
        </w:rPr>
        <w:br/>
      </w:r>
      <w:r>
        <w:rPr>
          <w:rFonts w:hint="eastAsia"/>
        </w:rPr>
        <w:t>　　　　四、全球模拟传感器主要厂商产品价格列表（2020-2022年）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中国模拟传感器主要厂商产量、产值及市场份额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一、中国模拟传感器主要厂商产量列表（2020-2022年）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二、中国模拟传感器主要厂商产值列表（2020-2022年）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模拟传感器厂商产地分布及商业化日期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一、模拟传感器行业集中度分析：全球Top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二、全球模拟传感器第一梯队、第二梯队和第三梯队生产商（品牌）及市场份额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全球领先模拟传感器企业SWOT分析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全球主要模拟传感器企业采访及观点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全球主要模拟传感器生产地区分析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全球主要地区模拟传感器市场规模分析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一、全球主要地区模拟传感器产量及市场份额（2017-2022年）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二、全球主要地区模拟传感器产量及市场份额预测（2023-2029年）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三、全球主要地区模拟传感器产值及市场份额（2017-2022年）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四、全球主要地区模拟传感器产值及市场份额预测（2023-2029年）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北美市场模拟传感器产量、产值及增长率（2017-2022年）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欧洲市场模拟传感器产量、产值及增长率（2017-2022年）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中国市场模拟传感器产量、产值及增长率（2017-2022年）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日本市场模拟传感器产量、产值及增长率（2017-2022年）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东南亚市场模拟传感器产量、产值及增长率（2017-2022年）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印度市场模拟传感器产量、产值及增长率（2017-2022年）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全球主要地区模拟传感器消费展望（2023-2029年）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全球主要地区模拟传感器消费量及增长率（2017-2022年）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全球主要地区模拟传感器消费量预测（2023-2029年）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模拟传感器重点企业（一）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三、重点企业（一）模拟传感器产能、产量、产值、价格及毛利率统计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模拟传感器重点企业（二）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三、重点企业（二）模拟传感器产能、产量、产值、价格及毛利率统计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模拟传感器重点企业（三）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三、重点企业（三）模拟传感器产能、产量、产值、价格及毛利率统计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模拟传感器重点企业（四）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三、重点企业（四）模拟传感器产能、产量、产值、价格及毛利率统计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模拟传感器重点企业（五）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三、重点企业（五）模拟传感器产能、产量、产值、价格及毛利率统计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模拟传感器重点企业（六）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三、重点企业（六）模拟传感器产能、产量、产值、价格及毛利率统计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模拟传感器重点企业（七）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三、重点企业（七）模拟传感器产能、产量、产值、价格及毛利率统计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全球不同类型模拟传感器产量（2017-2029年）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一、全球不同类型模拟传感器产量及市场份额（2017-2022年）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二、全球不同类型模拟传感器产量预测（2023-2029年）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全球不同类型模拟传感器产值（2017-2029年）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一、全球不同类型模拟传感器产值及市场份额（2017-2022年）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二、全球不同类型模拟传感器产值预测（2023-2029年）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全球不同类型模拟传感器价格走势（2017-2022年）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不同价格区间模拟传感器市场份额对比（2020-2022年）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中国不同类型模拟传感器产量（2017-2029年）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一、中国不同类型模拟传感器产量及市场份额（2017-2022年）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二、中国不同类型模拟传感器产量预测（2023-2029年）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中国不同类型模拟传感器产值（2017-2029年）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一、中国不同类型模拟传感器产值及市场份额（2017-2022年）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二、中国不同类型模拟传感器产值预测（2023-2029年）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模拟传感器产业链分析</w:t>
      </w:r>
      <w:r>
        <w:rPr>
          <w:rFonts w:hint="eastAsia"/>
        </w:rPr>
        <w:br/>
      </w:r>
      <w:r>
        <w:rPr>
          <w:rFonts w:hint="eastAsia"/>
        </w:rPr>
        <w:t>　　第二节 模拟传感器产业上游供应分析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全球不同应用模拟传感器消费量、市场份额及增长率（2017-2029年）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一、全球不同应用模拟传感器消费量（2017-2022年）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二、全球不同应用模拟传感器消费量预测（2023-2029年）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中国不同应用模拟传感器消费量、市场份额及增长率（2017-2029年）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一、中国不同应用模拟传感器消费量（2017-2022年）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二、中国不同应用模拟传感器消费量预测（2023-2029年）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中国模拟传感器产量、消费量、进出口分析及未来趋势（2017-2029年）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中国模拟传感器进出口贸易趋势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中国模拟传感器主要进口来源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中国模拟传感器主要出口目的地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中国模拟传感器未来发展的有利因素、不利因素分析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中国模拟传感器生产地区分布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中国模拟传感器消费地区分布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影响中国模拟传感器供需的主要因素分析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模拟传感器技术及相关行业技术发展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模拟传感器进出口贸易现状及趋势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模拟传感器下游行业需求变化因素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模拟传感器行业及市场环境发展趋势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模拟传感器产品及技术发展趋势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模拟传感器产品价格走势</w:t>
      </w:r>
      <w:r>
        <w:rPr>
          <w:rFonts w:hint="eastAsia"/>
        </w:rPr>
        <w:br/>
      </w:r>
      <w:r>
        <w:rPr>
          <w:rFonts w:hint="eastAsia"/>
        </w:rPr>
        <w:t>　　第四节 模拟传感器市场消费形态、消费者偏好（2023-2029年）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国内模拟传感器销售渠道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海外市场模拟传感器销售渠道</w:t>
      </w:r>
      <w:r>
        <w:rPr>
          <w:rFonts w:hint="eastAsia"/>
        </w:rPr>
        <w:br/>
      </w:r>
      <w:r>
        <w:rPr>
          <w:rFonts w:hint="eastAsia"/>
        </w:rPr>
        <w:t>　　第三节 模拟传感器销售/营销策略建议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不同种类模拟传感器增长趋势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按不同应用，模拟传感器主要包括如下几个方面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不同应用模拟传感器消费量增长趋势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中国及欧美日等地区模拟传感器相关政策分析</w:t>
      </w:r>
      <w:r>
        <w:rPr>
          <w:rFonts w:hint="eastAsia"/>
        </w:rPr>
        <w:br/>
      </w:r>
      <w:r>
        <w:rPr>
          <w:rFonts w:hint="eastAsia"/>
        </w:rPr>
        <w:t>　　表 全球模拟传感器主要厂商产量列表（2020-2022年）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全球模拟传感器主要厂商产量市场份额列表（2020-2022年）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全球模拟传感器主要厂商产值列表（2020-2022年）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全球模拟传感器主要厂商产值、市场份额列表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2022年全球主要生产商模拟传感器收入排名</w:t>
      </w:r>
      <w:r>
        <w:rPr>
          <w:rFonts w:hint="eastAsia"/>
        </w:rPr>
        <w:br/>
      </w:r>
      <w:r>
        <w:rPr>
          <w:rFonts w:hint="eastAsia"/>
        </w:rPr>
        <w:t>　　表 全球模拟传感器主要厂商产品价格列表（2020-2022年）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中国模拟传感器主要厂商产品价格列表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中国模拟传感器主要厂商产量市场份额列表（2020-2022年）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中国模拟传感器主要厂商产值列表（2020-2022年）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中国模拟传感器主要厂商产值市场份额列表（2020-2022年）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全球主要模拟传感器厂商产地分布及商业化日期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全球主要模拟传感器企业采访及观点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全球主要地区模拟传感器产值对比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全球主要地区模拟传感器产量市场份额列表（2017-2022年）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全球主要地区模拟传感器产量列表（2023-2029年）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全球主要地区模拟传感器产量份额（2023-2029年）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全球主要地区模拟传感器产值列表（2017-2022年）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全球主要地区模拟传感器产值份额列表（2017-2022年）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全球主要地区模拟传感器消费量列表（2017-2022年）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全球主要地区模拟传感器消费量市场份额列表（2017-2022年）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重点企业（一）模拟传感器产能、产量、产值、价格及毛利率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重点企业（二）模拟传感器产能、产量、产值、价格及毛利率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重点企业（三）模拟传感器产能、产量、产值、价格及毛利率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重点企业（四）模拟传感器产能、产量、产值、价格及毛利率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重点企业（五）模拟传感器产能、产量、产值、价格及毛利率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重点企业（六）模拟传感器产能、产量、产值、价格及毛利率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重点企业（七）模拟传感器产能、产量、产值、价格及毛利率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全球不同产品类型模拟传感器产量（2017-2022年）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全球不同产品类型模拟传感器产量市场份额（2017-2022年）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全球不同产品类型模拟传感器产量预测（2023-2029年）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全球不同产品类型模拟传感器产量市场份额预测（2023-2029年）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全球不同类型模拟传感器产值（2017-2022年）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全球不同类型模拟传感器产值市场份额（2017-2022年）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全球不同类型模拟传感器产值预测（2023-2029年）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全球不同类型模拟传感器产值市场份额预测（2023-2029年）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全球不同价格区间模拟传感器市场份额对比（2020-2022年）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中国不同产品类型模拟传感器产值市场份额预测（2023-2029年）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模拟传感器上游原料供应商及联系方式列表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全球不同应用模拟传感器消费量（2017-2022年）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全球不同应用模拟传感器消费量市场份额（2017-2022年）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全球不同应用模拟传感器消费量预测（2023-2029年）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全球不同应用模拟传感器消费量市场份额预测（2023-2029年）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中国不同应用模拟传感器消费量（2017-2022年）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中国不同应用模拟传感器消费量市场份额（2017-2022年）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中国不同应用模拟传感器消费量预测（2023-2029年）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中国不同应用模拟传感器消费量市场份额预测（2023-2029年）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中国模拟传感器产量、消费量、进出口（2017-2022年）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中国模拟传感器产量、消费量、进出口预测（2023-2029年）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中国市场模拟传感器进出口贸易趋势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中国市场模拟传感器主要进口来源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中国市场模拟传感器主要出口目的地</w:t>
      </w:r>
      <w:r>
        <w:rPr>
          <w:rFonts w:hint="eastAsia"/>
        </w:rPr>
        <w:br/>
      </w:r>
      <w:r>
        <w:rPr>
          <w:rFonts w:hint="eastAsia"/>
        </w:rPr>
        <w:t>　　表 中国模拟传感器市场未来发展的有利因素、不利因素分析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中国模拟传感器生产地区分布</w:t>
      </w:r>
      <w:r>
        <w:rPr>
          <w:rFonts w:hint="eastAsia"/>
        </w:rPr>
        <w:br/>
      </w:r>
      <w:r>
        <w:rPr>
          <w:rFonts w:hint="eastAsia"/>
        </w:rPr>
        <w:t>　　表 中国模拟传感器消费地区分布</w:t>
      </w:r>
      <w:r>
        <w:rPr>
          <w:rFonts w:hint="eastAsia"/>
        </w:rPr>
        <w:br/>
      </w:r>
      <w:r>
        <w:rPr>
          <w:rFonts w:hint="eastAsia"/>
        </w:rPr>
        <w:t>　　表 模拟传感器行业及市场环境发展趋势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模拟传感器产品及技术发展趋势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国内模拟传感器主要销售模式及销售渠道趋势（2017-2022年）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欧美日等地区模拟传感器主要销售模式及销售渠道趋势（2017-2022年）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模拟传感器产品市场定位及目标消费者分析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2022年全球不同产品类型模拟传感器产量市场份额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全球不同类型模拟传感器消费量市场份额对比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全球模拟传感器产量及增长率（2017-2022年）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全球模拟传感器产值及增长率（2017-2022年）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中国模拟传感器产量及发展趋势（2017-2022年）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中国模拟传感器产值及未来发展趋势（2017-2022年）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全球模拟传感器产能、产量、产能利用率及发展趋势（2017-2022年）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全球模拟传感器产量、市场需求量及发展趋势（2017-2022年）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中国模拟传感器产能、产量、产能利用率及发展趋势（2017-2022年）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中国模拟传感器产量、市场需求量及发展趋势（2017-2022年）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全球模拟传感器主要厂商2022年产量市场份额列表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全球模拟传感器主要厂商2022年产值市场份额列表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中国模拟传感器主要厂商2022年产量市场份额列表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中国模拟传感器主要厂商2022年产值市场份额列表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2022年全球前五及前十大生产商模拟传感器市场份额</w:t>
      </w:r>
      <w:r>
        <w:rPr>
          <w:rFonts w:hint="eastAsia"/>
        </w:rPr>
        <w:br/>
      </w:r>
      <w:r>
        <w:rPr>
          <w:rFonts w:hint="eastAsia"/>
        </w:rPr>
        <w:t>　　图 全球模拟传感器第一梯队、第二梯队和第三梯队生产商（品牌）及市场份额（2020-2022年）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模拟传感器全球领先企业SWOT分析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全球主要地区模拟传感器消费量市场份额对比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北美市场模拟传感器产量及增长率（2017-2022年）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北美市场模拟传感器产值及增长率（2017-2022年）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欧洲市场模拟传感器产量及增长率（2017-2022年）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欧洲市场模拟传感器产值及增长率（2017-2022年）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中国市场模拟传感器产量及增长率（2017-2022年）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中国市场模拟传感器产值及增长率（2017-2022年）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日本市场模拟传感器产量及增长率（2017-2022年）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日本市场模拟传感器产值及增长率（2017-2022年）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东南亚市场模拟传感器产量及增长率（2017-2022年）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东南亚市场模拟传感器产值及增长率（2017-2022年）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印度市场模拟传感器产量及增长率（2017-2022年）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印度市场模拟传感器产值及增长率（2017-2022年）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全球主要地区模拟传感器消费量市场份额（2017-2022年）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全球主要地区模拟传感器消费量市场份额预测（2023-2029年）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印度市场模拟传感器消费量、增长率及发展预测（2017-2022年）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模拟传感器产业链分析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模拟传感器产品价格走势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ef698ae84245" w:history="1">
        <w:r>
          <w:rPr>
            <w:rStyle w:val="Hyperlink"/>
          </w:rPr>
          <w:t>2023-2029年全球与中国模拟传感器市场调查研究及前景趋势预测报告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9ef698ae84245" w:history="1">
        <w:r>
          <w:rPr>
            <w:rStyle w:val="Hyperlink"/>
          </w:rPr>
          <w:t>https://www.20087.com/8/79/MoNiChuanGanQiDeQianJing.html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1600871eb4ea5" w:history="1">
      <w:r>
        <w:rPr>
          <w:rStyle w:val="Hyperlink"/>
        </w:rPr>
        <w:t>2023-2029年全球与中国模拟传感器市场调查研究及前景趋势预测报告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oNiChuanGanQiDeQianJing.html" TargetMode="External" Id="Rf3b9ef698ae8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oNiChuanGanQiDeQianJing.html" TargetMode="External" Id="R4411600871e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2023-05-15T06:57:57Z</dcterms:created>
  <dcterms:modified xsi:type="dcterms:W3CDTF">2023-05-15T07:57:57Z</dcterms:modified>
  <dc:subject>2023-2029年全球与中国模拟传感器市场调查研究及前景趋势预测报告</dc:subject>
  <dc:title>2023-2029年全球与中国模拟传感器市场调查研究及前景趋势预测报告</dc:title>
  <cp:keywords>2023-2029年全球与中国模拟传感器市场调查研究及前景趋势预测报告</cp:keywords>
  <dc:description>2023-2029年全球与中国模拟传感器市场调查研究及前景趋势预测报告</dc:description>
</cp:coreProperties>
</file>