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3ff795aa44e18" w:history="1">
              <w:r>
                <w:rPr>
                  <w:rStyle w:val="Hyperlink"/>
                </w:rPr>
                <w:t>2025-2031年中国电子分色机市场现状与发展前景分析报告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3ff795aa44e18" w:history="1">
              <w:r>
                <w:rPr>
                  <w:rStyle w:val="Hyperlink"/>
                </w:rPr>
                <w:t>2025-2031年中国电子分色机市场现状与发展前景分析报告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3ff795aa44e18" w:history="1">
                <w:r>
                  <w:rPr>
                    <w:rStyle w:val="Hyperlink"/>
                  </w:rPr>
                  <w:t>https://www.20087.com/8/29/DianZiFenSeJiHangYeFaZhanQianJing.html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分色机是印刷行业中用于将彩色图像分解为四色（青、品红、黄、黑）的过程设备，广泛应用于书籍、杂志和广告印刷等领域。随着数字印刷技术的发展和对色彩精确度要求的提高，现代电子分色机不仅在分辨率和色彩还原能力方面有了显著提升，在自动化程度和工作效率上也进行了优化。例如，采用先进的光学传感器和图像处理软件提高了分色的准确性和速度，并且一些高端产品支持网络连接和远程控制，增强了使用的便利性。然而，市场上产品质量差异较大，部分产品可能存在兼容性问题或价格昂贵的问题。</w:t>
      </w:r>
      <w:r>
        <w:rPr>
          <w:rFonts w:hint="eastAsia"/>
        </w:rPr>
        <w:br/>
      </w:r>
      <w:r>
        <w:rPr>
          <w:rFonts w:hint="eastAsia"/>
        </w:rPr>
        <w:t>　　未来，电子分色机的发展将更加注重高性能与数字化。一方面，通过引入新型传感器技术和改进图像处理算法，进一步提高分色机的分辨率和色彩再现能力，满足更苛刻的应用需求；另一方面，结合云计算和大数据分析，开发具备全程追溯能力和高效数据共享机制的智能分色系统，增强透明度和可靠性。此外，探索其在数码印刷和按需印刷中的应用潜力，如开发适用于小批量生产和个性化印刷的高效电子分色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3ff795aa44e18" w:history="1">
        <w:r>
          <w:rPr>
            <w:rStyle w:val="Hyperlink"/>
          </w:rPr>
          <w:t>2025-2031年中国电子分色机市场现状与发展前景分析报告</w:t>
        </w:r>
      </w:hyperlink>
      <w:r>
        <w:rPr>
          <w:rFonts w:hint="eastAsia"/>
        </w:rPr>
        <w:t>》具有很强专业性、实用性和实效性，主要分析了电子分色机行业的市场规模、电子分色机市场供需状况、电子分色机市场竞争状况和电子分色机主要企业经营情况，同时对电子分色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c3ff795aa44e18" w:history="1">
        <w:r>
          <w:rPr>
            <w:rStyle w:val="Hyperlink"/>
          </w:rPr>
          <w:t>2025-2031年中国电子分色机市场现状与发展前景分析报告</w:t>
        </w:r>
      </w:hyperlink>
      <w:r>
        <w:rPr>
          <w:rFonts w:hint="eastAsia"/>
        </w:rPr>
        <w:t>》可以帮助投资者准确把握电子分色机行业的市场现状，为投资者进行投资作出电子分色机行业前景预判，挖掘电子分色机行业投资价值，同时提出电子分色机行业投资策略、营销策略等方面的建议。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电子分色机行业概述</w:t>
      </w:r>
      <w:r>
        <w:rPr>
          <w:rFonts w:hint="eastAsia"/>
        </w:rPr>
        <w:br/>
      </w:r>
      <w:r>
        <w:rPr>
          <w:rFonts w:hint="eastAsia"/>
        </w:rPr>
        <w:t>　　第一节 电子分色机定义与分类</w:t>
      </w:r>
      <w:r>
        <w:rPr>
          <w:rFonts w:hint="eastAsia"/>
        </w:rPr>
        <w:br/>
      </w:r>
      <w:r>
        <w:rPr>
          <w:rFonts w:hint="eastAsia"/>
        </w:rPr>
        <w:t>　　第二节 电子分色机应用领域</w:t>
      </w:r>
      <w:r>
        <w:rPr>
          <w:rFonts w:hint="eastAsia"/>
        </w:rPr>
        <w:br/>
      </w:r>
      <w:r>
        <w:rPr>
          <w:rFonts w:hint="eastAsia"/>
        </w:rPr>
        <w:t>　　第三节 电子分色机行业经济指标分析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电子分色机产业链及经营模式分析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三、电子分色机销售模式及销售渠道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全球电子分色机市场发展综述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2019-2024年全球电子分色机市场规模与趋势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主要国家与地区电子分色机市场分析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2025-2031年全球电子分色机行业发展趋势与前景预测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中国电子分色机行业市场分析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2024-2025年电子分色机产能与投资动态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一、国内电子分色机产能及利用情况</w:t>
      </w:r>
      <w:r>
        <w:rPr>
          <w:rFonts w:hint="eastAsia"/>
        </w:rPr>
        <w:br/>
      </w:r>
      <w:r>
        <w:rPr>
          <w:rFonts w:hint="eastAsia"/>
        </w:rPr>
        <w:t>　　　　二、电子分色机产能扩张与投资动态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2025-2031年电子分色机行业产量统计与趋势预测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一、2019-2024年电子分色机行业产量数据统计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1、2019-2024年电子分色机产量及增长趋势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2、2019-2024年电子分色机细分产品产量及份额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二、影响电子分色机产量的关键因素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三、2025-2031年电子分色机产量预测</w:t>
      </w:r>
      <w:r>
        <w:rPr>
          <w:rFonts w:hint="eastAsia"/>
        </w:rPr>
        <w:br/>
      </w:r>
      <w:r>
        <w:rPr>
          <w:rFonts w:hint="eastAsia"/>
        </w:rPr>
        <w:t>　　第三节 2025-2031年电子分色机市场需求与销售分析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一、2024-2025年电子分色机行业需求现状</w:t>
      </w:r>
      <w:r>
        <w:rPr>
          <w:rFonts w:hint="eastAsia"/>
        </w:rPr>
        <w:br/>
      </w:r>
      <w:r>
        <w:rPr>
          <w:rFonts w:hint="eastAsia"/>
        </w:rPr>
        <w:t>　　　　二、电子分色机客户群体与需求特点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三、2019-2024年电子分色机行业销售规模分析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四、2025-2031年电子分色机市场增长潜力与规模预测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中国电子分色机细分市场与下游应用领域分析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电子分色机细分市场分析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一、2024-2025年电子分色机主要细分产品市场现状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电子分色机下游应用与客户群体分析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一、2024-2025年电子分色机各应用领域市场现状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2024-2025年中国电子分色机技术发展研究</w:t>
      </w:r>
      <w:r>
        <w:rPr>
          <w:rFonts w:hint="eastAsia"/>
        </w:rPr>
        <w:br/>
      </w:r>
      <w:r>
        <w:rPr>
          <w:rFonts w:hint="eastAsia"/>
        </w:rPr>
        <w:t>　　第一节 当前电子分色机技术发展现状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国内外电子分色机技术差异与原因</w:t>
      </w:r>
      <w:r>
        <w:rPr>
          <w:rFonts w:hint="eastAsia"/>
        </w:rPr>
        <w:br/>
      </w:r>
      <w:r>
        <w:rPr>
          <w:rFonts w:hint="eastAsia"/>
        </w:rPr>
        <w:t>　　第三节 电子分色机技术创新与发展趋势预测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技术进步对电子分色机行业的影响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电子分色机价格机制与竞争策略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一、2019-2024年电子分色机市场价格走势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电子分色机定价策略与方法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2025-2031年电子分色机价格竞争态势与趋势预测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中国电子分色机行业重点区域市场研究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2024-2025年重点区域电子分色机市场发展概况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二、2019-2024年电子分色机市场需求规模情况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三、2025-2031年电子分色机行业发展潜力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二、2019-2024年电子分色机市场需求规模情况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三、2025-2031年电子分色机行业发展潜力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二、2019-2024年电子分色机市场需求规模情况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三、2025-2031年电子分色机行业发展潜力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二、2019-2024年电子分色机市场需求规模情况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三、2025-2031年电子分色机行业发展潜力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二、2019-2024年电子分色机市场需求规模情况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三、2025-2031年电子分色机行业发展潜力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2019-2024年中国电子分色机行业进出口情况分析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电子分色机行业进口情况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一、2019-2024年电子分色机进口规模及增长情况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二、电子分色机主要进口来源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电子分色机行业出口情况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一、2019-2024年电子分色机出口规模及增长情况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二、电子分色机主要出口目的地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2019-2024年中国电子分色机行业总体发展与财务状况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2019-2024年中国电子分色机行业规模情况</w:t>
      </w:r>
      <w:r>
        <w:rPr>
          <w:rFonts w:hint="eastAsia"/>
        </w:rPr>
        <w:br/>
      </w:r>
      <w:r>
        <w:rPr>
          <w:rFonts w:hint="eastAsia"/>
        </w:rPr>
        <w:t>　　　　一、电子分色机行业企业数量规模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二、电子分色机行业从业人员规模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三、电子分色机行业市场敏感性分析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2019-2024年中国电子分色机行业财务能力分析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一、电子分色机行业盈利能力</w:t>
      </w:r>
      <w:r>
        <w:rPr>
          <w:rFonts w:hint="eastAsia"/>
        </w:rPr>
        <w:br/>
      </w:r>
      <w:r>
        <w:rPr>
          <w:rFonts w:hint="eastAsia"/>
        </w:rPr>
        <w:t>　　　　二、电子分色机行业偿债能力</w:t>
      </w:r>
      <w:r>
        <w:rPr>
          <w:rFonts w:hint="eastAsia"/>
        </w:rPr>
        <w:br/>
      </w:r>
      <w:r>
        <w:rPr>
          <w:rFonts w:hint="eastAsia"/>
        </w:rPr>
        <w:t>　　　　三、电子分色机行业营运能力</w:t>
      </w:r>
      <w:r>
        <w:rPr>
          <w:rFonts w:hint="eastAsia"/>
        </w:rPr>
        <w:br/>
      </w:r>
      <w:r>
        <w:rPr>
          <w:rFonts w:hint="eastAsia"/>
        </w:rPr>
        <w:t>　　　　四、电子分色机行业发展能力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电子分色机行业重点企业调研分析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二、企业电子分色机业务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二、企业电子分色机业务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二、企业电子分色机业务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二、企业电子分色机业务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二、企业电子分色机业务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二、企业电子分色机业务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中国电子分色机行业竞争格局分析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电子分色机行业竞争格局总览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2024-2025年电子分色机行业竞争力分析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2019-2024年电子分色机行业企业并购活动分析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2024-2025年电子分色机行业会展与招投标活动分析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一、电子分色机行业会展活动及其市场影响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2025年中国电子分色机企业发展企业发展策略与建议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电子分色机销售模式与渠道策略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电子分色机品牌与市场推广策略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电子分色机研发投入与技术创新能力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电子分色机合作联盟与资源整合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中国电子分色机行业风险与对策</w:t>
      </w:r>
      <w:r>
        <w:rPr>
          <w:rFonts w:hint="eastAsia"/>
        </w:rPr>
        <w:br/>
      </w:r>
      <w:r>
        <w:rPr>
          <w:rFonts w:hint="eastAsia"/>
        </w:rPr>
        <w:t>　　第一节 电子分色机行业SWOT分析</w:t>
      </w:r>
      <w:r>
        <w:rPr>
          <w:rFonts w:hint="eastAsia"/>
        </w:rPr>
        <w:br/>
      </w:r>
      <w:r>
        <w:rPr>
          <w:rFonts w:hint="eastAsia"/>
        </w:rPr>
        <w:t>　　　　一、电子分色机行业优势</w:t>
      </w:r>
      <w:r>
        <w:rPr>
          <w:rFonts w:hint="eastAsia"/>
        </w:rPr>
        <w:br/>
      </w:r>
      <w:r>
        <w:rPr>
          <w:rFonts w:hint="eastAsia"/>
        </w:rPr>
        <w:t>　　　　二、电子分色机行业劣势</w:t>
      </w:r>
      <w:r>
        <w:rPr>
          <w:rFonts w:hint="eastAsia"/>
        </w:rPr>
        <w:br/>
      </w:r>
      <w:r>
        <w:rPr>
          <w:rFonts w:hint="eastAsia"/>
        </w:rPr>
        <w:t>　　　　三、电子分色机市场机会</w:t>
      </w:r>
      <w:r>
        <w:rPr>
          <w:rFonts w:hint="eastAsia"/>
        </w:rPr>
        <w:br/>
      </w:r>
      <w:r>
        <w:rPr>
          <w:rFonts w:hint="eastAsia"/>
        </w:rPr>
        <w:t>　　　　四、电子分色机市场威胁</w:t>
      </w:r>
      <w:r>
        <w:rPr>
          <w:rFonts w:hint="eastAsia"/>
        </w:rPr>
        <w:br/>
      </w:r>
      <w:r>
        <w:rPr>
          <w:rFonts w:hint="eastAsia"/>
        </w:rPr>
        <w:t>　　第二节 电子分色机行业风险及对策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2025-2031年中国电子分色机行业前景与发展趋势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2024-2025年电子分色机行业发展环境分析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一、电子分色机行业主管部门与监管体制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二、电子分色机行业主要法律法规及政策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三、电子分色机行业标准与质量监管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2025-2031年电子分色机行业发展趋势与方向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2025-2031年电子分色机行业发展潜力与机遇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电子分色机行业研究结论与建议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中⋅智林⋅电子分色机行业发展建议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**地区电子分色机市场规模及增长情况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**地区电子分色机行业市场需求情况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2019-2024年中国电子分色机行业产品市场价格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电子分色机重点企业经营情况分析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电子分色机重点企业经营情况分析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2025-2031年中国电子分色机市场规模预测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2025-2031年中国电子分色机行业利润预测</w:t>
      </w:r>
      <w:r>
        <w:rPr>
          <w:rFonts w:hint="eastAsia"/>
        </w:rPr>
        <w:br/>
      </w:r>
      <w:r>
        <w:rPr>
          <w:rFonts w:hint="eastAsia"/>
        </w:rPr>
        <w:t>　　图表 2025年电子分色机行业壁垒</w:t>
      </w:r>
      <w:r>
        <w:rPr>
          <w:rFonts w:hint="eastAsia"/>
        </w:rPr>
        <w:br/>
      </w:r>
      <w:r>
        <w:rPr>
          <w:rFonts w:hint="eastAsia"/>
        </w:rPr>
        <w:t>　　图表 2025年电子分色机市场前景分析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2025-2031年中国电子分色机市场需求预测</w:t>
      </w:r>
      <w:r>
        <w:rPr>
          <w:rFonts w:hint="eastAsia"/>
        </w:rPr>
        <w:br/>
      </w:r>
      <w:r>
        <w:rPr>
          <w:rFonts w:hint="eastAsia"/>
        </w:rPr>
        <w:t>　　图表 2025年电子分色机发展趋势预测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3ff795aa44e18" w:history="1">
        <w:r>
          <w:rPr>
            <w:rStyle w:val="Hyperlink"/>
          </w:rPr>
          <w:t>2025-2031年中国电子分色机市场现状与发展前景分析报告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3ff795aa44e18" w:history="1">
        <w:r>
          <w:rPr>
            <w:rStyle w:val="Hyperlink"/>
          </w:rPr>
          <w:t>https://www.20087.com/8/29/DianZiFenSeJiHangYeFaZhanQianJing.html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23a0510b487d" w:history="1">
      <w:r>
        <w:rPr>
          <w:rStyle w:val="Hyperlink"/>
        </w:rPr>
        <w:t>2025-2031年中国电子分色机市场现状与发展前景分析报告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anZiFenSeJiHangYeFaZhanQianJing.html" TargetMode="External" Id="R6ec3ff795aa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anZiFenSeJiHangYeFaZhanQianJing.html" TargetMode="External" Id="Rce0f23a0510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2025-03-12T04:08:44Z</dcterms:created>
  <dcterms:modified xsi:type="dcterms:W3CDTF">2025-03-12T05:08:44Z</dcterms:modified>
  <dc:subject>2025-2031年中国电子分色机市场现状与发展前景分析报告</dc:subject>
  <dc:title>2025-2031年中国电子分色机市场现状与发展前景分析报告</dc:title>
  <cp:keywords>2025-2031年中国电子分色机市场现状与发展前景分析报告</cp:keywords>
  <dc:description>2025-2031年中国电子分色机市场现状与发展前景分析报告</dc:description>
</cp:coreProperties>
</file>