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c0fbbaef9478a" w:history="1">
              <w:r>
                <w:rPr>
                  <w:rStyle w:val="Hyperlink"/>
                </w:rPr>
                <w:t>2025-2031年全球与中国电子墨水薄膜行业发展现状分析及市场前景预测报告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c0fbbaef9478a" w:history="1">
              <w:r>
                <w:rPr>
                  <w:rStyle w:val="Hyperlink"/>
                </w:rPr>
                <w:t>2025-2031年全球与中国电子墨水薄膜行业发展现状分析及市场前景预测报告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c0fbbaef9478a" w:history="1">
                <w:r>
                  <w:rPr>
                    <w:rStyle w:val="Hyperlink"/>
                  </w:rPr>
                  <w:t>https://www.20087.com/8/19/DianZiMoShuiBoMoDeXianZhuangYuFaZhanQianJing.html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墨水薄膜是一种基于电泳原理的反射式显示技术材料，具备类纸质感、低功耗与护眼特性，广泛应用于电子书阅读器、智能标签、电子价签、公交站牌与工业仪表等领域。当前主流产品在刷新率、色彩表现与柔性显示能力方面已有明显提升，部分高端型号支持局部刷新、触控感应与彩色电子墨水技术，增强了信息更新的流畅性与交互体验。随着无纸化办公与智慧零售的发展，电子墨水薄膜正逐步向大尺寸化、轻薄化与多场景定制方向演进。</w:t>
      </w:r>
      <w:r>
        <w:rPr>
          <w:rFonts w:hint="eastAsia"/>
        </w:rPr>
        <w:br/>
      </w:r>
      <w:r>
        <w:rPr>
          <w:rFonts w:hint="eastAsia"/>
        </w:rPr>
        <w:t>　　未来，电子墨水薄膜将围绕更高响应速度、更丰富色彩与更强环境适应性持续创新。快刷技术与有源矩阵驱动方式的应用将进一步缩短刷新延迟，拓展其在动态信息展示与手写输入场景中的实用性。同时，在物联网与智能建筑融合背景下，薄膜或将集成NFC、蓝牙通信与环境传感功能，实现从静态显示介质向智能信息终端的升级。此外，面对绿色制造与节能应用趋势的增长，厂商或将开发透明基底版本、太阳能供电方案与可弯曲结构，提升其在智能家居、物流追踪与可穿戴设备中的部署灵活性与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c0fbbaef9478a" w:history="1">
        <w:r>
          <w:rPr>
            <w:rStyle w:val="Hyperlink"/>
          </w:rPr>
          <w:t>2025-2031年全球与中国电子墨水薄膜行业发展现状分析及市场前景预测报告</w:t>
        </w:r>
      </w:hyperlink>
      <w:r>
        <w:rPr>
          <w:rFonts w:hint="eastAsia"/>
        </w:rPr>
        <w:t>》基于多年电子墨水薄膜行业研究积累，结合电子墨水薄膜行业市场现状，通过资深研究团队对电子墨水薄膜市场资讯的系统整理与分析，依托权威数据资源及长期市场监测数据库，对电子墨水薄膜行业进行了全面调研。报告详细分析了电子墨水薄膜市场规模、市场前景、技术现状及未来发展方向，重点评估了电子墨水薄膜行业内企业的竞争格局及经营表现，并通过SWOT分析揭示了电子墨水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fc0fbbaef9478a" w:history="1">
        <w:r>
          <w:rPr>
            <w:rStyle w:val="Hyperlink"/>
          </w:rPr>
          <w:t>2025-2031年全球与中国电子墨水薄膜行业发展现状分析及市场前景预测报告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》为投资者提供了准确的市场现状分析及前景预判，帮助挖掘行业投资价值，并提出投资策略与营销策略建议，是把握电子墨水薄膜行业动态、优化决策的重要工具。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电子墨水薄膜市场概述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按照不同产品类型，电子墨水薄膜主要可以分为如下几个类别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全球不同产品类型电子墨水薄膜销售额增长趋势2020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高清</w:t>
      </w:r>
      <w:r>
        <w:rPr>
          <w:rFonts w:hint="eastAsia"/>
        </w:rPr>
        <w:br/>
      </w:r>
      <w:r>
        <w:rPr>
          <w:rFonts w:hint="eastAsia"/>
        </w:rPr>
        <w:t>　　　　1.2.3 超高清</w:t>
      </w:r>
      <w:r>
        <w:rPr>
          <w:rFonts w:hint="eastAsia"/>
        </w:rPr>
        <w:br/>
      </w:r>
      <w:r>
        <w:rPr>
          <w:rFonts w:hint="eastAsia"/>
        </w:rPr>
        <w:t>　　1.3 从不同应用，电子墨水薄膜主要包括如下几个方面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全球不同应用电子墨水薄膜销售额增长趋势2020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电子纸平板</w:t>
      </w:r>
      <w:r>
        <w:rPr>
          <w:rFonts w:hint="eastAsia"/>
        </w:rPr>
        <w:br/>
      </w:r>
      <w:r>
        <w:rPr>
          <w:rFonts w:hint="eastAsia"/>
        </w:rPr>
        <w:t>　　　　1.3.3 广告牌</w:t>
      </w:r>
      <w:r>
        <w:rPr>
          <w:rFonts w:hint="eastAsia"/>
        </w:rPr>
        <w:br/>
      </w:r>
      <w:r>
        <w:rPr>
          <w:rFonts w:hint="eastAsia"/>
        </w:rPr>
        <w:t>　　　　1.3.4 电子货架标签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电子墨水薄膜行业背景、发展历史、现状及趋势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电子墨水薄膜行业目前现状分析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电子墨水薄膜发展趋势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全球电子墨水薄膜总体规模分析</w:t>
      </w:r>
      <w:r>
        <w:rPr>
          <w:rFonts w:hint="eastAsia"/>
        </w:rPr>
        <w:br/>
      </w:r>
      <w:r>
        <w:rPr>
          <w:rFonts w:hint="eastAsia"/>
        </w:rPr>
        <w:t>　　2.1 全球电子墨水薄膜供需现状及预测（2020-2031）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全球电子墨水薄膜产能、产量、产能利用率及发展趋势（2020-2031）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全球电子墨水薄膜产量、需求量及发展趋势（2020-2031）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全球主要地区电子墨水薄膜产量及发展趋势（2020-2031）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全球主要地区电子墨水薄膜产量（2020-2025）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全球主要地区电子墨水薄膜产量（2026-2031）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全球主要地区电子墨水薄膜产量市场份额（2020-2031）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中国电子墨水薄膜供需现状及预测（2020-2031）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中国电子墨水薄膜产能、产量、产能利用率及发展趋势（2020-2031）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中国电子墨水薄膜产量、市场需求量及发展趋势（2020-2031）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全球电子墨水薄膜销量及销售额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全球市场电子墨水薄膜销售额（2020-2031）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全球市场电子墨水薄膜销量（2020-2031）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全球市场电子墨水薄膜价格趋势（2020-2031）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全球电子墨水薄膜主要地区分析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全球主要地区电子墨水薄膜市场规模分析：2020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全球主要地区电子墨水薄膜销售收入及市场份额（2020-2025年）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全球主要地区电子墨水薄膜销售收入预测（2026-2031年）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全球主要地区电子墨水薄膜销量分析：2020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全球主要地区电子墨水薄膜销量及市场份额（2020-2025年）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全球主要地区电子墨水薄膜销量及市场份额预测（2026-2031）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北美市场电子墨水薄膜销量、收入及增长率（2020-2031）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欧洲市场电子墨水薄膜销量、收入及增长率（2020-2031）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中国市场电子墨水薄膜销量、收入及增长率（2020-2031）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日本市场电子墨水薄膜销量、收入及增长率（2020-2031）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东南亚市场电子墨水薄膜销量、收入及增长率（2020-2031）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印度市场电子墨水薄膜销量、收入及增长率（2020-2031）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全球市场主要厂商电子墨水薄膜产能市场份额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全球市场主要厂商电子墨水薄膜销量（2020-2025）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全球市场主要厂商电子墨水薄膜销量（2020-2025）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全球市场主要厂商电子墨水薄膜销售收入（2020-2025）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全球市场主要厂商电子墨水薄膜销售价格（2020-2025）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2024年全球主要生产商电子墨水薄膜收入排名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中国市场主要厂商电子墨水薄膜销量（2020-2025）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中国市场主要厂商电子墨水薄膜销量（2020-2025）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中国市场主要厂商电子墨水薄膜销售收入（2020-2025）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2024年中国主要生产商电子墨水薄膜收入排名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中国市场主要厂商电子墨水薄膜销售价格（2020-2025）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全球主要厂商电子墨水薄膜总部及产地分布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全球主要厂商成立时间及电子墨水薄膜商业化日期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全球主要厂商电子墨水薄膜产品类型及应用</w:t>
      </w:r>
      <w:r>
        <w:rPr>
          <w:rFonts w:hint="eastAsia"/>
        </w:rPr>
        <w:br/>
      </w:r>
      <w:r>
        <w:rPr>
          <w:rFonts w:hint="eastAsia"/>
        </w:rPr>
        <w:t>　　4.7 电子墨水薄膜行业集中度、竞争程度分析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电子墨水薄膜行业集中度分析：2024年全球Top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全球电子墨水薄膜第一梯队、第二梯队和第三梯队生产商（品牌）及市场份额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重点企业（1）基本信息、电子墨水薄膜生产基地、销售区域、竞争对手及市场地位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电子墨水薄膜产品规格、参数及市场应用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电子墨水薄膜销量、收入、价格及毛利率（2020-2025）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重点企业（2）基本信息、电子墨水薄膜生产基地、销售区域、竞争对手及市场地位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电子墨水薄膜产品规格、参数及市场应用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电子墨水薄膜销量、收入、价格及毛利率（2020-2025）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重点企业（3）基本信息、电子墨水薄膜生产基地、销售区域、竞争对手及市场地位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电子墨水薄膜产品规格、参数及市场应用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电子墨水薄膜销量、收入、价格及毛利率（2020-2025）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不同产品类型电子墨水薄膜分析</w:t>
      </w:r>
      <w:r>
        <w:rPr>
          <w:rFonts w:hint="eastAsia"/>
        </w:rPr>
        <w:br/>
      </w:r>
      <w:r>
        <w:rPr>
          <w:rFonts w:hint="eastAsia"/>
        </w:rPr>
        <w:t>　　6.1 全球不同产品类型电子墨水薄膜销量（2020-2031）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全球不同产品类型电子墨水薄膜销量及市场份额（2020-2025）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全球不同产品类型电子墨水薄膜销量预测（2026-2031）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全球不同产品类型电子墨水薄膜收入（2020-2031）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全球不同产品类型电子墨水薄膜收入及市场份额（2020-2025）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全球不同产品类型电子墨水薄膜收入预测（2026-2031）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全球不同产品类型电子墨水薄膜价格走势（2020-2031）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不同应用电子墨水薄膜分析</w:t>
      </w:r>
      <w:r>
        <w:rPr>
          <w:rFonts w:hint="eastAsia"/>
        </w:rPr>
        <w:br/>
      </w:r>
      <w:r>
        <w:rPr>
          <w:rFonts w:hint="eastAsia"/>
        </w:rPr>
        <w:t>　　7.1 全球不同应用电子墨水薄膜销量（2020-2031）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全球不同应用电子墨水薄膜销量及市场份额（2020-2025）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全球不同应用电子墨水薄膜销量预测（2026-2031）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全球不同应用电子墨水薄膜收入（2020-2031）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全球不同应用电子墨水薄膜收入及市场份额（2020-2025）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全球不同应用电子墨水薄膜收入预测（2026-2031）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全球不同应用电子墨水薄膜价格走势（2020-2031）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电子墨水薄膜产业链分析</w:t>
      </w:r>
      <w:r>
        <w:rPr>
          <w:rFonts w:hint="eastAsia"/>
        </w:rPr>
        <w:br/>
      </w:r>
      <w:r>
        <w:rPr>
          <w:rFonts w:hint="eastAsia"/>
        </w:rPr>
        <w:t>　　8.2 电子墨水薄膜工艺制造技术分析</w:t>
      </w:r>
      <w:r>
        <w:rPr>
          <w:rFonts w:hint="eastAsia"/>
        </w:rPr>
        <w:br/>
      </w:r>
      <w:r>
        <w:rPr>
          <w:rFonts w:hint="eastAsia"/>
        </w:rPr>
        <w:t>　　8.3 电子墨水薄膜产业上游供应分析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电子墨水薄膜下游客户分析</w:t>
      </w:r>
      <w:r>
        <w:rPr>
          <w:rFonts w:hint="eastAsia"/>
        </w:rPr>
        <w:br/>
      </w:r>
      <w:r>
        <w:rPr>
          <w:rFonts w:hint="eastAsia"/>
        </w:rPr>
        <w:t>　　8.5 电子墨水薄膜销售渠道分析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电子墨水薄膜行业发展机遇及主要驱动因素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电子墨水薄膜行业发展面临的风险</w:t>
      </w:r>
      <w:r>
        <w:rPr>
          <w:rFonts w:hint="eastAsia"/>
        </w:rPr>
        <w:br/>
      </w:r>
      <w:r>
        <w:rPr>
          <w:rFonts w:hint="eastAsia"/>
        </w:rPr>
        <w:t>　　9.3 电子墨水薄膜行业政策分析</w:t>
      </w:r>
      <w:r>
        <w:rPr>
          <w:rFonts w:hint="eastAsia"/>
        </w:rPr>
        <w:br/>
      </w:r>
      <w:r>
        <w:rPr>
          <w:rFonts w:hint="eastAsia"/>
        </w:rPr>
        <w:t>　　9.4 电子墨水薄膜中国企业SWOT分析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全球不同产品类型电子墨水薄膜销售额增长（CAGR）趋势2020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电子墨水薄膜行业目前发展现状</w:t>
      </w:r>
      <w:r>
        <w:rPr>
          <w:rFonts w:hint="eastAsia"/>
        </w:rPr>
        <w:br/>
      </w:r>
      <w:r>
        <w:rPr>
          <w:rFonts w:hint="eastAsia"/>
        </w:rPr>
        <w:t>　　表 4： 电子墨水薄膜发展趋势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全球主要地区电子墨水薄膜产量增速（CAGR）：（2020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全球主要地区电子墨水薄膜产量（2020-2025）&amp;（平方米）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全球主要地区电子墨水薄膜产量（2026-2031）&amp;（平方米）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全球主要地区电子墨水薄膜产量市场份额（2020-2025）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全球主要地区电子墨水薄膜产量（2026-2031）&amp;（平方米）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全球主要地区电子墨水薄膜销售收入增速：（2020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全球主要地区电子墨水薄膜销售收入（2020-2025）&amp;（百万美元）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全球主要地区电子墨水薄膜销售收入市场份额（2020-2025）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全球主要地区电子墨水薄膜收入（2026-2031）&amp;（百万美元）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全球主要地区电子墨水薄膜收入市场份额（2026-2031）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全球主要地区电子墨水薄膜销量（平方米）：2020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全球主要地区电子墨水薄膜销量（2020-2025）&amp;（平方米）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全球主要地区电子墨水薄膜销量市场份额（2020-2025）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全球主要地区电子墨水薄膜销量（2026-2031）&amp;（平方米）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全球主要地区电子墨水薄膜销量份额（2026-2031）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全球市场主要厂商电子墨水薄膜产能（2024-2025）&amp;（平方米）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全球市场主要厂商电子墨水薄膜销量（2020-2025）&amp;（平方米）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全球市场主要厂商电子墨水薄膜销量市场份额（2020-2025）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全球市场主要厂商电子墨水薄膜销售收入（2020-2025）&amp;（百万美元）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全球市场主要厂商电子墨水薄膜销售收入市场份额（2020-2025）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全球市场主要厂商电子墨水薄膜销售价格（2020-2025）&amp;（美元/平方米）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2024年全球主要生产商电子墨水薄膜收入排名（百万美元）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中国市场主要厂商电子墨水薄膜销量（2020-2025）&amp;（平方米）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中国市场主要厂商电子墨水薄膜销量市场份额（2020-2025）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中国市场主要厂商电子墨水薄膜销售收入（2020-2025）&amp;（百万美元）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中国市场主要厂商电子墨水薄膜销售收入市场份额（2020-2025）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2024年中国主要生产商电子墨水薄膜收入排名（百万美元）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中国市场主要厂商电子墨水薄膜销售价格（2020-2025）&amp;（美元/平方米）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全球主要厂商电子墨水薄膜总部及产地分布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全球主要厂商成立时间及电子墨水薄膜商业化日期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全球主要厂商电子墨水薄膜产品类型及应用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2024年全球电子墨水薄膜主要厂商市场地位（第一梯队、第二梯队和第三梯队）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全球电子墨水薄膜市场投资、并购等现状分析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电子墨水薄膜生产基地、销售区域、竞争对手及市场地位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电子墨水薄膜产品规格、参数及市场应用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电子墨水薄膜销量（平方米）、收入（百万美元）、价格（美元/平方米）及毛利率（2020-2025）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电子墨水薄膜生产基地、销售区域、竞争对手及市场地位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电子墨水薄膜产品规格、参数及市场应用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电子墨水薄膜销量（平方米）、收入（百万美元）、价格（美元/平方米）及毛利率（2020-2025）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电子墨水薄膜生产基地、销售区域、竞争对手及市场地位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电子墨水薄膜产品规格、参数及市场应用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电子墨水薄膜销量（平方米）、收入（百万美元）、价格（美元/平方米）及毛利率（2020-2025）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全球不同产品类型电子墨水薄膜销量（2020-2025年）&amp;（平方米）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54： 全球不同产品类型电子墨水薄膜销量市场份额（2020-2025）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全球不同产品类型电子墨水薄膜销量预测（2026-2031）&amp;（平方米）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全球市场不同产品类型电子墨水薄膜销量市场份额预测（2026-2031）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全球不同产品类型电子墨水薄膜收入（2020-2025年）&amp;（百万美元）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全球不同产品类型电子墨水薄膜收入市场份额（2020-2025）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全球不同产品类型电子墨水薄膜收入预测（2026-2031）&amp;（百万美元）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全球不同产品类型电子墨水薄膜收入市场份额预测（2026-2031）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全球不同应用电子墨水薄膜销量（2020-2025年）&amp;（平方米）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62： 全球不同应用电子墨水薄膜销量市场份额（2020-2025）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全球不同应用电子墨水薄膜销量预测（2026-2031）&amp;（平方米）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64： 全球市场不同应用电子墨水薄膜销量市场份额预测（2026-2031）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全球不同应用电子墨水薄膜收入（2020-2025年）&amp;（百万美元）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全球不同应用电子墨水薄膜收入市场份额（2020-2025）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全球不同应用电子墨水薄膜收入预测（2026-2031）&amp;（百万美元）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全球不同应用电子墨水薄膜收入市场份额预测（2026-2031）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电子墨水薄膜上游原料供应商及联系方式列表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电子墨水薄膜典型客户列表</w:t>
      </w:r>
      <w:r>
        <w:rPr>
          <w:rFonts w:hint="eastAsia"/>
        </w:rPr>
        <w:br/>
      </w:r>
      <w:r>
        <w:rPr>
          <w:rFonts w:hint="eastAsia"/>
        </w:rPr>
        <w:t>　　表 71： 电子墨水薄膜主要销售模式及销售渠道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电子墨水薄膜行业发展机遇及主要驱动因素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电子墨水薄膜行业发展面临的风险</w:t>
      </w:r>
      <w:r>
        <w:rPr>
          <w:rFonts w:hint="eastAsia"/>
        </w:rPr>
        <w:br/>
      </w:r>
      <w:r>
        <w:rPr>
          <w:rFonts w:hint="eastAsia"/>
        </w:rPr>
        <w:t>　　表 74： 电子墨水薄膜行业政策分析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电子墨水薄膜产品图片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全球不同产品类型电子墨水薄膜销售额2020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全球不同产品类型电子墨水薄膜市场份额2024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高清产品图片</w:t>
      </w:r>
      <w:r>
        <w:rPr>
          <w:rFonts w:hint="eastAsia"/>
        </w:rPr>
        <w:br/>
      </w:r>
      <w:r>
        <w:rPr>
          <w:rFonts w:hint="eastAsia"/>
        </w:rPr>
        <w:t>　　图 5： 超高清产品图片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全球不同应用电子墨水薄膜市场份额2024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电子纸平板</w:t>
      </w:r>
      <w:r>
        <w:rPr>
          <w:rFonts w:hint="eastAsia"/>
        </w:rPr>
        <w:br/>
      </w:r>
      <w:r>
        <w:rPr>
          <w:rFonts w:hint="eastAsia"/>
        </w:rPr>
        <w:t>　　图 9： 广告牌</w:t>
      </w:r>
      <w:r>
        <w:rPr>
          <w:rFonts w:hint="eastAsia"/>
        </w:rPr>
        <w:br/>
      </w:r>
      <w:r>
        <w:rPr>
          <w:rFonts w:hint="eastAsia"/>
        </w:rPr>
        <w:t>　　图 10： 电子货架标签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全球电子墨水薄膜产能、产量、产能利用率及发展趋势（2020-2031）&amp;（平方米）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全球电子墨水薄膜产量、需求量及发展趋势（2020-2031）&amp;（平方米）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全球主要地区电子墨水薄膜产量（2020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全球主要地区电子墨水薄膜产量市场份额（2020-2031）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中国电子墨水薄膜产能、产量、产能利用率及发展趋势（2020-2031）&amp;（平方米）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中国电子墨水薄膜产量、市场需求量及发展趋势（2020-2031）&amp;（平方米）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全球电子墨水薄膜市场销售额及增长率：（2020-2031）&amp;（百万美元）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全球市场电子墨水薄膜市场规模：2020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全球市场电子墨水薄膜销量及增长率（2020-2031）&amp;（平方米）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全球市场电子墨水薄膜价格趋势（2020-2031）&amp;（美元/平方米）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全球主要地区电子墨水薄膜销售收入（2020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全球主要地区电子墨水薄膜销售收入市场份额（2020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北美市场电子墨水薄膜销量及增长率（2020-2031）&amp;（平方米）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北美市场电子墨水薄膜收入及增长率（2020-2031）&amp;（百万美元）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欧洲市场电子墨水薄膜销量及增长率（2020-2031）&amp;（平方米）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欧洲市场电子墨水薄膜收入及增长率（2020-2031）&amp;（百万美元）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中国市场电子墨水薄膜销量及增长率（2020-2031）&amp;（平方米）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中国市场电子墨水薄膜收入及增长率（2020-2031）&amp;（百万美元）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日本市场电子墨水薄膜销量及增长率（2020-2031）&amp;（平方米）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日本市场电子墨水薄膜收入及增长率（2020-2031）&amp;（百万美元）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东南亚市场电子墨水薄膜销量及增长率（2020-2031）&amp;（平方米）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东南亚市场电子墨水薄膜收入及增长率（2020-2031）&amp;（百万美元）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印度市场电子墨水薄膜销量及增长率（2020-2031）&amp;（平方米）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印度市场电子墨水薄膜收入及增长率（2020-2031）&amp;（百万美元）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2024年全球市场主要厂商电子墨水薄膜销量市场份额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2024年全球市场主要厂商电子墨水薄膜收入市场份额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2024年中国市场主要厂商电子墨水薄膜销量市场份额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2024年中国市场主要厂商电子墨水薄膜收入市场份额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2024年全球前五大生产商电子墨水薄膜市场份额</w:t>
      </w:r>
      <w:r>
        <w:rPr>
          <w:rFonts w:hint="eastAsia"/>
        </w:rPr>
        <w:br/>
      </w:r>
      <w:r>
        <w:rPr>
          <w:rFonts w:hint="eastAsia"/>
        </w:rPr>
        <w:t>　　图 41： 2024年全球电子墨水薄膜第一梯队、第二梯队和第三梯队厂商及市场份额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全球不同产品类型电子墨水薄膜价格走势（2020-2031）&amp;（美元/平方米）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全球不同应用电子墨水薄膜价格走势（2020-2031）&amp;（美元/平方米）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电子墨水薄膜产业链</w:t>
      </w:r>
      <w:r>
        <w:rPr>
          <w:rFonts w:hint="eastAsia"/>
        </w:rPr>
        <w:br/>
      </w:r>
      <w:r>
        <w:rPr>
          <w:rFonts w:hint="eastAsia"/>
        </w:rPr>
        <w:t>　　图 45： 电子墨水薄膜中国企业SWOT分析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c0fbbaef9478a" w:history="1">
        <w:r>
          <w:rPr>
            <w:rStyle w:val="Hyperlink"/>
          </w:rPr>
          <w:t>2025-2031年全球与中国电子墨水薄膜行业发展现状分析及市场前景预测报告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c0fbbaef9478a" w:history="1">
        <w:r>
          <w:rPr>
            <w:rStyle w:val="Hyperlink"/>
          </w:rPr>
          <w:t>https://www.20087.com/8/19/DianZiMoShuiBoMoDeXianZhuangYuFaZhanQianJing.html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bf0f786304d1d" w:history="1">
      <w:r>
        <w:rPr>
          <w:rStyle w:val="Hyperlink"/>
        </w:rPr>
        <w:t>2025-2031年全球与中国电子墨水薄膜行业发展现状分析及市场前景预测报告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ZiMoShuiBoMoDeXianZhuangYuFaZhanQianJing.html" TargetMode="External" Id="R1afc0fbbaef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ZiMoShuiBoMoDeXianZhuangYuFaZhanQianJing.html" TargetMode="External" Id="R03abf0f78630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2025-03-04T03:42:26Z</dcterms:created>
  <dcterms:modified xsi:type="dcterms:W3CDTF">2025-03-04T04:42:26Z</dcterms:modified>
  <dc:subject>2025-2031年全球与中国电子墨水薄膜行业发展现状分析及市场前景预测报告</dc:subject>
  <dc:title>2025-2031年全球与中国电子墨水薄膜行业发展现状分析及市场前景预测报告</dc:title>
  <cp:keywords>2025-2031年全球与中国电子墨水薄膜行业发展现状分析及市场前景预测报告</cp:keywords>
  <dc:description>2025-2031年全球与中国电子墨水薄膜行业发展现状分析及市场前景预测报告</dc:description>
</cp:coreProperties>
</file>