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02615aa74ac9" w:history="1">
              <w:r>
                <w:rPr>
                  <w:rStyle w:val="Hyperlink"/>
                </w:rPr>
                <w:t>2026-2032年全球与中国冷链环境监测传感器行业现状及前景趋势预测报告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02615aa74ac9" w:history="1">
              <w:r>
                <w:rPr>
                  <w:rStyle w:val="Hyperlink"/>
                </w:rPr>
                <w:t>2026-2032年全球与中国冷链环境监测传感器行业现状及前景趋势预测报告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02615aa74ac9" w:history="1">
                <w:r>
                  <w:rPr>
                    <w:rStyle w:val="Hyperlink"/>
                  </w:rPr>
                  <w:t>https://www.20087.com/9/99/LengLianHuanJingJianCeChuanGanQiFaZhanQianJing.html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e402615aa74ac9" w:history="1">
        <w:r>
          <w:rPr>
            <w:rStyle w:val="Hyperlink"/>
          </w:rPr>
          <w:t>2026-2032年全球与中国冷链环境监测传感器行业现状及前景趋势预测报告</w:t>
        </w:r>
      </w:hyperlink>
      <w:r>
        <w:rPr>
          <w:rFonts w:hint="eastAsia"/>
        </w:rPr>
        <w:t>》，2025年冷链环境监测传感器行业市场规模达 亿元，预计2032年市场规模将达 亿元，期间年均复合增长率（CAGR）达 %。报告基于统计局、相关行业协会及科研机构的详实数据，系统呈现冷链环境监测传感器行业市场规模、技术发展现状及未来趋势，客观分析冷链环境监测传感器行业竞争格局与主要企业经营状况。报告从冷链环境监测传感器供需关系、政策环境等维度，评估了冷链环境监测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按产品类型细分，全球冷链环境监测传感器市场规模2021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有线传感器</w:t>
      </w:r>
      <w:r>
        <w:rPr>
          <w:rFonts w:hint="eastAsia"/>
        </w:rPr>
        <w:br/>
      </w:r>
      <w:r>
        <w:rPr>
          <w:rFonts w:hint="eastAsia"/>
        </w:rPr>
        <w:t>　　　　1.3.3 无线传感器</w:t>
      </w:r>
      <w:r>
        <w:rPr>
          <w:rFonts w:hint="eastAsia"/>
        </w:rPr>
        <w:br/>
      </w:r>
      <w:r>
        <w:rPr>
          <w:rFonts w:hint="eastAsia"/>
        </w:rPr>
        <w:t>　　1.4 产品分类，按监测参数</w:t>
      </w:r>
      <w:r>
        <w:rPr>
          <w:rFonts w:hint="eastAsia"/>
        </w:rPr>
        <w:br/>
      </w:r>
      <w:r>
        <w:rPr>
          <w:rFonts w:hint="eastAsia"/>
        </w:rPr>
        <w:t>　　　　1.4.1 按监测参数细分，全球冷链环境监测传感器市场规模2021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单温度监测</w:t>
      </w:r>
      <w:r>
        <w:rPr>
          <w:rFonts w:hint="eastAsia"/>
        </w:rPr>
        <w:br/>
      </w:r>
      <w:r>
        <w:rPr>
          <w:rFonts w:hint="eastAsia"/>
        </w:rPr>
        <w:t>　　　　1.4.3 温湿度监测</w:t>
      </w:r>
      <w:r>
        <w:rPr>
          <w:rFonts w:hint="eastAsia"/>
        </w:rPr>
        <w:br/>
      </w:r>
      <w:r>
        <w:rPr>
          <w:rFonts w:hint="eastAsia"/>
        </w:rPr>
        <w:t>　　　　1.4.4 温度+位置监测</w:t>
      </w:r>
      <w:r>
        <w:rPr>
          <w:rFonts w:hint="eastAsia"/>
        </w:rPr>
        <w:br/>
      </w:r>
      <w:r>
        <w:rPr>
          <w:rFonts w:hint="eastAsia"/>
        </w:rPr>
        <w:t>　　　　1.4.5 多参数监测</w:t>
      </w:r>
      <w:r>
        <w:rPr>
          <w:rFonts w:hint="eastAsia"/>
        </w:rPr>
        <w:br/>
      </w:r>
      <w:r>
        <w:rPr>
          <w:rFonts w:hint="eastAsia"/>
        </w:rPr>
        <w:t>　　1.5 产品分类，按温区</w:t>
      </w:r>
      <w:r>
        <w:rPr>
          <w:rFonts w:hint="eastAsia"/>
        </w:rPr>
        <w:br/>
      </w:r>
      <w:r>
        <w:rPr>
          <w:rFonts w:hint="eastAsia"/>
        </w:rPr>
        <w:t>　　　　1.5.1 按温区细分，全球冷链环境监测传感器市场规模2021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冷藏监测</w:t>
      </w:r>
      <w:r>
        <w:rPr>
          <w:rFonts w:hint="eastAsia"/>
        </w:rPr>
        <w:br/>
      </w:r>
      <w:r>
        <w:rPr>
          <w:rFonts w:hint="eastAsia"/>
        </w:rPr>
        <w:t>　　　　1.5.3 冷冻监测</w:t>
      </w:r>
      <w:r>
        <w:rPr>
          <w:rFonts w:hint="eastAsia"/>
        </w:rPr>
        <w:br/>
      </w:r>
      <w:r>
        <w:rPr>
          <w:rFonts w:hint="eastAsia"/>
        </w:rPr>
        <w:t>　　　　1.5.4 超低温监测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按应用细分，全球冷链环境监测传感器市场规模2021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医药与疫苗</w:t>
      </w:r>
      <w:r>
        <w:rPr>
          <w:rFonts w:hint="eastAsia"/>
        </w:rPr>
        <w:br/>
      </w:r>
      <w:r>
        <w:rPr>
          <w:rFonts w:hint="eastAsia"/>
        </w:rPr>
        <w:t>　　　　1.6.3 食品与饮料</w:t>
      </w:r>
      <w:r>
        <w:rPr>
          <w:rFonts w:hint="eastAsia"/>
        </w:rPr>
        <w:br/>
      </w:r>
      <w:r>
        <w:rPr>
          <w:rFonts w:hint="eastAsia"/>
        </w:rPr>
        <w:t>　　　　1.6.4 医疗与实验室</w:t>
      </w:r>
      <w:r>
        <w:rPr>
          <w:rFonts w:hint="eastAsia"/>
        </w:rPr>
        <w:br/>
      </w:r>
      <w:r>
        <w:rPr>
          <w:rFonts w:hint="eastAsia"/>
        </w:rPr>
        <w:t>　　　　1.6.5 冷链物流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冷链环境监测传感器行业发展总体概况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冷链环境监测传感器行业发展主要特点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冷链环境监测传感器行业发展影响因素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冷链环境监测传感器有利因素</w:t>
      </w:r>
      <w:r>
        <w:rPr>
          <w:rFonts w:hint="eastAsia"/>
        </w:rPr>
        <w:br/>
      </w:r>
      <w:r>
        <w:rPr>
          <w:rFonts w:hint="eastAsia"/>
        </w:rPr>
        <w:t>　　　　1.7.3 .2 冷链环境监测传感器不利因素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冷链环境监测传感器主要企业在国际市场占有率（按销量，2023-2026）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2025年冷链环境监测传感器主要企业在国际市场排名（按销量）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全球市场，近三年冷链环境监测传感器主要企业占有率及排名（按收入）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2025年冷链环境监测传感器主要企业在国际市场排名（按收入）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全球市场主要企业冷链环境监测传感器销售收入（2023-2026）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全球市场主要企业冷链环境监测传感器销售价格（2023-2026）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中国市场，近三年冷链环境监测传感器主要企业占有率及排名（按销量）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冷链环境监测传感器主要企业在中国市场占有率（按销量，2023-2026）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2025年冷链环境监测传感器主要企业在中国市场排名（按销量）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中国市场主要企业冷链环境监测传感器销量（2023-2026）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中国市场，近三年冷链环境监测传感器主要企业占有率及排名（按收入）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冷链环境监测传感器主要企业在中国市场占有率（按收入，2023-2026）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2025年冷链环境监测传感器主要企业在中国市场排名（按收入）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中国市场主要企业冷链环境监测传感器销售收入（2023-2026）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全球主要厂商冷链环境监测传感器总部及产地分布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全球主要厂商成立时间及冷链环境监测传感器商业化日期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全球主要厂商冷链环境监测传感器产品类型及应用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2.9 冷链环境监测传感器行业集中度、竞争程度分析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冷链环境监测传感器行业集中度分析：2025年全球Top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全球冷链环境监测传感器第一梯队、第二梯队和第三梯队生产商（品牌）及市场份额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全球冷链环境监测传感器总体规模分析</w:t>
      </w:r>
      <w:r>
        <w:rPr>
          <w:rFonts w:hint="eastAsia"/>
        </w:rPr>
        <w:br/>
      </w:r>
      <w:r>
        <w:rPr>
          <w:rFonts w:hint="eastAsia"/>
        </w:rPr>
        <w:t>　　3.1 全球冷链环境监测传感器供需现状及预测（2021-2032）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全球冷链环境监测传感器产能、产量、产能利用率及发展趋势（2021-2032）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全球冷链环境监测传感器产量、需求量及发展趋势（2021-2032）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全球主要地区冷链环境监测传感器产量及发展趋势（2021-2032）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全球主要地区冷链环境监测传感器产量（2021-2026）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全球主要地区冷链环境监测传感器产量（2027-2032）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全球主要地区冷链环境监测传感器产量市场份额（2021-2032）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中国冷链环境监测传感器供需现状及预测（2021-2032）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中国冷链环境监测传感器产能、产量、产能利用率及发展趋势（2021-2032）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中国冷链环境监测传感器产量、市场需求量及发展趋势（2021-2032）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中国市场冷链环境监测传感器进出口（2021-2032）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全球冷链环境监测传感器销量及销售额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全球市场冷链环境监测传感器销售额（2021-2032）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全球市场冷链环境监测传感器销量（2021-2032）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全球市场冷链环境监测传感器价格趋势（2021-2032）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全球冷链环境监测传感器主要地区分析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全球主要地区冷链环境监测传感器市场规模分析：2021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全球主要地区冷链环境监测传感器销售收入及市场份额（2021-2026）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全球主要地区冷链环境监测传感器销售收入预测（2027-2032）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全球主要地区冷链环境监测传感器销量分析：2021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全球主要地区冷链环境监测传感器销量及市场份额（2021-2026）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全球主要地区冷链环境监测传感器销量及市场份额预测（2027-2032）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中东市场冷链环境监测传感器销量、收入及增长率（2021-2032）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冷链环境监测传感器销量、收入、价格及毛利率（2021-2026）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不同产品类型冷链环境监测传感器分析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全球不同产品类型冷链环境监测传感器销量（2021-2032）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全球不同产品类型冷链环境监测传感器销量及市场份额（2021-2026）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全球不同产品类型冷链环境监测传感器销量预测（2027-2032）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全球不同产品类型冷链环境监测传感器收入（2021-2032）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全球不同产品类型冷链环境监测传感器收入及市场份额（2021-2026）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全球不同产品类型冷链环境监测传感器收入预测（2027-2032）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全球不同产品类型冷链环境监测传感器价格走势（2021-2032）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中国不同产品类型冷链环境监测传感器销量（2021-2032）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中国不同产品类型冷链环境监测传感器销量及市场份额（2021-2026）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中国不同产品类型冷链环境监测传感器销量预测（2027-2032）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中国不同产品类型冷链环境监测传感器收入（2021-2032）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中国不同产品类型冷链环境监测传感器收入及市场份额（2021-2026）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中国不同产品类型冷链环境监测传感器收入预测（2027-2032）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不同应用冷链环境监测传感器分析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全球不同应用冷链环境监测传感器销量（2021-2032）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全球不同应用冷链环境监测传感器销量及市场份额（2021-2026）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全球不同应用冷链环境监测传感器销量预测（2027-2032）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全球不同应用冷链环境监测传感器收入（2021-2032）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全球不同应用冷链环境监测传感器收入及市场份额（2021-2026）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全球不同应用冷链环境监测传感器收入预测（2027-2032）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全球不同应用冷链环境监测传感器价格走势（2021-2032）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中国不同应用冷链环境监测传感器销量（2021-2032）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中国不同应用冷链环境监测传感器销量及市场份额（2021-2026）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中国不同应用冷链环境监测传感器销量预测（2027-2032）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中国不同应用冷链环境监测传感器收入（2021-2032）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中国不同应用冷链环境监测传感器收入及市场份额（2021-2026）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中国不同应用冷链环境监测传感器收入预测（2027-2032）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冷链环境监测传感器行业发展趋势</w:t>
      </w:r>
      <w:r>
        <w:rPr>
          <w:rFonts w:hint="eastAsia"/>
        </w:rPr>
        <w:br/>
      </w:r>
      <w:r>
        <w:rPr>
          <w:rFonts w:hint="eastAsia"/>
        </w:rPr>
        <w:t>　　8.2 冷链环境监测传感器行业主要驱动因素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8.3 冷链环境监测传感器中国企业SWOT分析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中国冷链环境监测传感器行业政策环境分析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冷链环境监测传感器行业产业链简介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冷链环境监测传感器行业供应链分析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冷链环境监测传感器主要原料及供应情况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冷链环境监测传感器行业采购模式</w:t>
      </w:r>
      <w:r>
        <w:rPr>
          <w:rFonts w:hint="eastAsia"/>
        </w:rPr>
        <w:br/>
      </w:r>
      <w:r>
        <w:rPr>
          <w:rFonts w:hint="eastAsia"/>
        </w:rPr>
        <w:t>　　9.3 冷链环境监测传感器行业生产模式</w:t>
      </w:r>
      <w:r>
        <w:rPr>
          <w:rFonts w:hint="eastAsia"/>
        </w:rPr>
        <w:br/>
      </w:r>
      <w:r>
        <w:rPr>
          <w:rFonts w:hint="eastAsia"/>
        </w:rPr>
        <w:t>　　9.4 冷链环境监测传感器行业销售模式及销售渠道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按产品类型细分，全球冷链环境监测传感器市场规模2021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按监测参数细分，全球冷链环境监测传感器市场规模2021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按温区细分，全球冷链环境监测传感器市场规模2021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按应用细分，全球冷链环境监测传感器市场规模（CAGR）2021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冷链环境监测传感器行业发展主要特点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冷链环境监测传感器行业发展有利因素分析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冷链环境监测传感器行业发展不利因素分析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进入冷链环境监测传感器行业壁垒</w:t>
      </w:r>
      <w:r>
        <w:rPr>
          <w:rFonts w:hint="eastAsia"/>
        </w:rPr>
        <w:br/>
      </w:r>
      <w:r>
        <w:rPr>
          <w:rFonts w:hint="eastAsia"/>
        </w:rPr>
        <w:t>　　表 9： 冷链环境监测传感器主要企业在国际市场占有率（按销量，2023-2026）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2025年冷链环境监测传感器主要企业在国际市场排名（按销量）&amp;（千件）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全球市场主要企业冷链环境监测传感器销量（2023-2026）&amp;（千件）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冷链环境监测传感器主要企业在国际市场占有率（按收入，2023-2026）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2025年冷链环境监测传感器主要企业在国际市场排名（按收入）&amp;（万元）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全球市场主要企业冷链环境监测传感器销售收入（2023-2026）&amp;（万元）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全球市场主要企业冷链环境监测传感器销售价格（2023-2026）&amp;（元/件）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冷链环境监测传感器主要企业在中国市场占有率（按销量，2023-2026）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2025年冷链环境监测传感器主要企业在中国市场排名（按销量）&amp;（千件）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中国市场主要企业冷链环境监测传感器销量（2023-2026）&amp;（千件）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冷链环境监测传感器主要企业在中国市场占有率（按收入，2023-2026）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2025年冷链环境监测传感器主要企业在中国市场排名（按收入）&amp;（万元）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中国市场主要企业冷链环境监测传感器销售收入（2023-2026）&amp;（万元）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全球主要厂商冷链环境监测传感器总部及产地分布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全球主要厂商成立时间及冷链环境监测传感器商业化日期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全球主要厂商冷链环境监测传感器产品类型及应用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2025年全球冷链环境监测传感器主要厂商市场地位（第一梯队、第二梯队和第三梯队）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全球冷链环境监测传感器市场投资、并购等现状分析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全球主要地区冷链环境监测传感器产量增速（CAGR）：（2021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全球主要地区冷链环境监测传感器产量（2021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全球主要地区冷链环境监测传感器产量（2021-2026）&amp;（千件）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全球主要地区冷链环境监测传感器产量（2027-2032）&amp;（千件）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全球主要地区冷链环境监测传感器产量市场份额（2021-2026）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全球主要地区冷链环境监测传感器产量市场份额（2027-2032）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中国市场冷链环境监测传感器产量、销量、进出口（2021-2026）&amp;（千件）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中国市场冷链环境监测传感器产量、销量、进出口预测（2027-2032）&amp;（千件）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全球主要地区冷链环境监测传感器销售收入增速：（2021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全球主要地区冷链环境监测传感器销售收入（2021-2026）&amp;（万元）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全球主要地区冷链环境监测传感器销售收入市场份额（2021-2026）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全球主要地区冷链环境监测传感器收入（2027-2032）&amp;（万元）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全球主要地区冷链环境监测传感器收入市场份额（2027-2032）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全球主要地区冷链环境监测传感器销量（千件）：2021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全球主要地区冷链环境监测传感器销量（2021-2026）&amp;（千件）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全球主要地区冷链环境监测传感器销量市场份额（2021-2026）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全球主要地区冷链环境监测传感器销量（2027-2032）&amp;（千件）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全球主要地区冷链环境监测传感器销量份额（2027-2032）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冷链环境监测传感器生产基地、销售区域、竞争对手及市场地位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冷链环境监测传感器产品规格、参数及市场应用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冷链环境监测传感器销量（千件）、收入（万元）、价格（元/件）及毛利率（2021-2026）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全球不同产品类型冷链环境监测传感器销量（2021-2026）&amp;（千件）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全球不同产品类型冷链环境监测传感器销量市场份额（2021-2026）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全球不同产品类型冷链环境监测传感器销量预测（2027-2032）&amp;（千件）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全球市场不同产品类型冷链环境监测传感器销量市场份额预测（2027-2032）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全球不同产品类型冷链环境监测传感器收入（2021-2026）&amp;（万元）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全球不同产品类型冷链环境监测传感器收入市场份额（2021-2026）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全球不同产品类型冷链环境监测传感器收入预测（2027-2032）&amp;（万元）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全球不同产品类型冷链环境监测传感器收入市场份额预测（2027-2032）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中国不同产品类型冷链环境监测传感器销量（2021-2026）&amp;（千件）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中国不同产品类型冷链环境监测传感器销量市场份额（2021-2026）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中国不同产品类型冷链环境监测传感器销量预测（2027-2032）&amp;（千件）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全球市场不同产品类型冷链环境监测传感器销量市场份额预测（2027-2032）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中国不同产品类型冷链环境监测传感器收入（2021-2026）&amp;（万元）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中国不同产品类型冷链环境监测传感器收入市场份额（2021-2026）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中国不同产品类型冷链环境监测传感器收入预测（2027-2032）&amp;（万元）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中国不同产品类型冷链环境监测传感器收入市场份额预测（2027-2032）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全球不同应用冷链环境监测传感器销量（2021-2026）&amp;（千件）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全球不同应用冷链环境监测传感器销量市场份额（2021-2026）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全球不同应用冷链环境监测传感器销量预测（2027-2032）&amp;（千件）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全球市场不同应用冷链环境监测传感器销量市场份额预测（2027-2032）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全球不同应用冷链环境监测传感器收入（2021-2026）&amp;（万元）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全球不同应用冷链环境监测传感器收入市场份额（2021-2026）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全球不同应用冷链环境监测传感器收入预测（2027-2032）&amp;（万元）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全球不同应用冷链环境监测传感器收入市场份额预测（2027-2032）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中国不同应用冷链环境监测传感器销量（2021-2026）&amp;（千件）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中国不同应用冷链环境监测传感器销量市场份额（2021-2026）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中国不同应用冷链环境监测传感器销量预测（2027-2032）&amp;（千件）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中国市场不同应用冷链环境监测传感器销量市场份额预测（2027-2032）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中国不同应用冷链环境监测传感器收入（2021-2026）&amp;（万元）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中国不同应用冷链环境监测传感器收入市场份额（2021-2026）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中国不同应用冷链环境监测传感器收入预测（2027-2032）&amp;（万元）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中国不同应用冷链环境监测传感器收入市场份额预测（2027-2032）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冷链环境监测传感器行业发展趋势</w:t>
      </w:r>
      <w:r>
        <w:rPr>
          <w:rFonts w:hint="eastAsia"/>
        </w:rPr>
        <w:br/>
      </w:r>
      <w:r>
        <w:rPr>
          <w:rFonts w:hint="eastAsia"/>
        </w:rPr>
        <w:t>　　表 138： 冷链环境监测传感器行业主要驱动因素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表 139： 冷链环境监测传感器行业供应链分析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140： 冷链环境监测传感器上游原料供应商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141： 冷链环境监测传感器主要地区不同应用客户分析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冷链环境监测传感器典型经销商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全球不同产品类型冷链环境监测传感器销售额2021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全球不同产品类型冷链环境监测传感器市场份额2025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有线传感器产品图片</w:t>
      </w:r>
      <w:r>
        <w:rPr>
          <w:rFonts w:hint="eastAsia"/>
        </w:rPr>
        <w:br/>
      </w:r>
      <w:r>
        <w:rPr>
          <w:rFonts w:hint="eastAsia"/>
        </w:rPr>
        <w:t>　　图 5： 无线传感器产品图片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全球不同监测参数冷链环境监测传感器销售额2021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全球不同监测参数冷链环境监测传感器市场份额2025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单温度监测产品图片</w:t>
      </w:r>
      <w:r>
        <w:rPr>
          <w:rFonts w:hint="eastAsia"/>
        </w:rPr>
        <w:br/>
      </w:r>
      <w:r>
        <w:rPr>
          <w:rFonts w:hint="eastAsia"/>
        </w:rPr>
        <w:t>　　图 9： 温湿度监测产品图片</w:t>
      </w:r>
      <w:r>
        <w:rPr>
          <w:rFonts w:hint="eastAsia"/>
        </w:rPr>
        <w:br/>
      </w:r>
      <w:r>
        <w:rPr>
          <w:rFonts w:hint="eastAsia"/>
        </w:rPr>
        <w:t>　　图 10： 温度+位置监测产品图片</w:t>
      </w:r>
      <w:r>
        <w:rPr>
          <w:rFonts w:hint="eastAsia"/>
        </w:rPr>
        <w:br/>
      </w:r>
      <w:r>
        <w:rPr>
          <w:rFonts w:hint="eastAsia"/>
        </w:rPr>
        <w:t>　　图 11： 多参数监测产品图片</w:t>
      </w:r>
      <w:r>
        <w:rPr>
          <w:rFonts w:hint="eastAsia"/>
        </w:rPr>
        <w:br/>
      </w:r>
      <w:r>
        <w:rPr>
          <w:rFonts w:hint="eastAsia"/>
        </w:rPr>
        <w:t>　　图 12： 全球不同温区冷链环境监测传感器销售额2021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全球不同温区冷链环境监测传感器市场份额2025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冷藏监测产品图片</w:t>
      </w:r>
      <w:r>
        <w:rPr>
          <w:rFonts w:hint="eastAsia"/>
        </w:rPr>
        <w:br/>
      </w:r>
      <w:r>
        <w:rPr>
          <w:rFonts w:hint="eastAsia"/>
        </w:rPr>
        <w:t>　　图 15： 冷冻监测产品图片</w:t>
      </w:r>
      <w:r>
        <w:rPr>
          <w:rFonts w:hint="eastAsia"/>
        </w:rPr>
        <w:br/>
      </w:r>
      <w:r>
        <w:rPr>
          <w:rFonts w:hint="eastAsia"/>
        </w:rPr>
        <w:t>　　图 16： 超低温监测产品图片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全球不同应用冷链环境监测传感器市场份额2025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医药与疫苗</w:t>
      </w:r>
      <w:r>
        <w:rPr>
          <w:rFonts w:hint="eastAsia"/>
        </w:rPr>
        <w:br/>
      </w:r>
      <w:r>
        <w:rPr>
          <w:rFonts w:hint="eastAsia"/>
        </w:rPr>
        <w:t>　　图 20： 食品与饮料</w:t>
      </w:r>
      <w:r>
        <w:rPr>
          <w:rFonts w:hint="eastAsia"/>
        </w:rPr>
        <w:br/>
      </w:r>
      <w:r>
        <w:rPr>
          <w:rFonts w:hint="eastAsia"/>
        </w:rPr>
        <w:t>　　图 21： 医疗与实验室</w:t>
      </w:r>
      <w:r>
        <w:rPr>
          <w:rFonts w:hint="eastAsia"/>
        </w:rPr>
        <w:br/>
      </w:r>
      <w:r>
        <w:rPr>
          <w:rFonts w:hint="eastAsia"/>
        </w:rPr>
        <w:t>　　图 22： 冷链物流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2025年全球前五大生产商冷链环境监测传感器市场份额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2025年全球冷链环境监测传感器第一梯队、第二梯队和第三梯队厂商及市场份额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全球冷链环境监测传感器产能、产量、产能利用率及发展趋势（2021-2032）&amp;（千件）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全球冷链环境监测传感器产量、需求量及发展趋势（2021-2032）&amp;（千件）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全球主要地区冷链环境监测传感器产量市场份额（2021-2032）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中国冷链环境监测传感器产能、产量、产能利用率及发展趋势（2021-2032）&amp;（千件）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中国冷链环境监测传感器产量、市场需求量及发展趋势（2021-2032）&amp;（千件）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全球冷链环境监测传感器市场销售额及增长率：（2021-2032）&amp;（万元）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全球市场冷链环境监测传感器市场规模：2021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全球市场冷链环境监测传感器价格趋势（2021-2032）&amp;（元/件）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全球主要地区冷链环境监测传感器销售收入（2021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全球主要地区冷链环境监测传感器销售收入市场份额（2021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中东市场冷链环境监测传感器销量及增长率（2021-2032）&amp;（千件）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中东市场冷链环境监测传感器收入及增长率（2021-2032）&amp;（万元）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全球不同产品类型冷链环境监测传感器价格走势（2021-2032）&amp;（元/件）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全球不同应用冷链环境监测传感器价格走势（2021-2032）&amp;（元/件）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冷链环境监测传感器中国企业SWOT分析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55： 冷链环境监测传感器产业链</w:t>
      </w:r>
      <w:r>
        <w:rPr>
          <w:rFonts w:hint="eastAsia"/>
        </w:rPr>
        <w:br/>
      </w:r>
      <w:r>
        <w:rPr>
          <w:rFonts w:hint="eastAsia"/>
        </w:rPr>
        <w:t>　　图 56： 冷链环境监测传感器行业采购模式分析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冷链环境监测传感器行业生产模式</w:t>
      </w:r>
      <w:r>
        <w:rPr>
          <w:rFonts w:hint="eastAsia"/>
        </w:rPr>
        <w:br/>
      </w:r>
      <w:r>
        <w:rPr>
          <w:rFonts w:hint="eastAsia"/>
        </w:rPr>
        <w:t>　　图 58： 冷链环境监测传感器行业销售模式分析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02615aa74ac9" w:history="1">
        <w:r>
          <w:rPr>
            <w:rStyle w:val="Hyperlink"/>
          </w:rPr>
          <w:t>2026-2032年全球与中国冷链环境监测传感器行业现状及前景趋势预测报告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02615aa74ac9" w:history="1">
        <w:r>
          <w:rPr>
            <w:rStyle w:val="Hyperlink"/>
          </w:rPr>
          <w:t>https://www.20087.com/9/99/LengLianHuanJingJianCeChuanGanQiFaZhanQianJing.html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bd4d5ea2f4101" w:history="1">
      <w:r>
        <w:rPr>
          <w:rStyle w:val="Hyperlink"/>
        </w:rPr>
        <w:t>2026-2032年全球与中国冷链环境监测传感器行业现状及前景趋势预测报告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ngLianHuanJingJianCeChuanGanQiFaZhanQianJing.html" TargetMode="External" Id="R46e402615aa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ngLianHuanJingJianCeChuanGanQiFaZhanQianJing.html" TargetMode="External" Id="Rb59bd4d5ea2f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2026-04-18T05:00:30Z</dcterms:created>
  <dcterms:modified xsi:type="dcterms:W3CDTF">2026-04-18T06:00:30Z</dcterms:modified>
  <dc:subject>2026-2032年全球与中国冷链环境监测传感器行业现状及前景趋势预测报告</dc:subject>
  <dc:title>2026-2032年全球与中国冷链环境监测传感器行业现状及前景趋势预测报告</dc:title>
  <cp:keywords>2026-2032年全球与中国冷链环境监测传感器行业现状及前景趋势预测报告</cp:keywords>
  <dc:description>2026-2032年全球与中国冷链环境监测传感器行业现状及前景趋势预测报告</dc:description>
</cp:coreProperties>
</file>