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d2aa8508e04b65" w:history="1">
              <w:r>
                <w:rPr>
                  <w:rStyle w:val="Hyperlink"/>
                </w:rPr>
                <w:t>2026-2032年中国履带链轨节行业现状调研与发展前景报告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d2aa8508e04b65" w:history="1">
              <w:r>
                <w:rPr>
                  <w:rStyle w:val="Hyperlink"/>
                </w:rPr>
                <w:t>2026-2032年中国履带链轨节行业现状调研与发展前景报告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5666599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d2aa8508e04b65" w:history="1">
                <w:r>
                  <w:rPr>
                    <w:rStyle w:val="Hyperlink"/>
                  </w:rPr>
                  <w:t>https://www.20087.com/9/59/LvDaiLianGuiJieXianZhuangYuQianJingFenXi.html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履带链轨节当前是工程机械（如挖掘机、推土机）、农业装备及军用车辆履带系统的核心承力部件，需承受高冲击、强磨损与泥沙侵蚀，普遍采用高强度合金钢经锻造、热处理与表面硬化工艺制造。在基础设施建设与矿山开发需求支撑下，履带链轨节保持稳定配套需求。主流产品强调高疲劳寿命、抗拉强度与互换性，部分高端型号引入感应淬火或激光熔覆提升耐磨层。然而，行业仍面临原材料波动影响热处理一致性、仿制件硬度不足导致早期断裂、再制造标准缺失制约旧件回收，以及电动化设备对轻量化链轨节提出新挑战等问题。</w:t>
      </w:r>
      <w:r>
        <w:rPr>
          <w:rFonts w:hint="eastAsia"/>
        </w:rPr>
        <w:br/>
      </w:r>
      <w:r>
        <w:rPr>
          <w:rFonts w:hint="eastAsia"/>
        </w:rPr>
        <w:t>　　未来，履带链轨节将向高性能材料、智能监测与绿色再制造方向突破。贝氏体钢或复合材料将实现强度-韧性-轻量平衡；嵌入式应变片将实时反馈链节应力状态，预警疲劳裂纹。在制造端，数字孪生将优化热处理曲线，确保批次稳定性；机器人自动化生产线将提升尺寸精度。再制造领域，激光增材修复技术将实现损伤链节高精度再生，配套寿命评估体系将建立。履带链轨节将从传统机械零件升级为具备状态感知、长寿命与循环再生能力的智能行走系统核心组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d2aa8508e04b65" w:history="1">
        <w:r>
          <w:rPr>
            <w:rStyle w:val="Hyperlink"/>
          </w:rPr>
          <w:t>2026-2032年中国履带链轨节行业现状调研与发展前景报告</w:t>
        </w:r>
      </w:hyperlink>
      <w:r>
        <w:rPr>
          <w:rFonts w:hint="eastAsia"/>
        </w:rPr>
        <w:t>》基于国家统计局及相关行业协会的详实数据，结合国内外履带链轨节行业研究资料及深入市场调研，系统分析了履带链轨节行业的市场规模、市场需求及产业链现状。报告重点探讨了履带链轨节行业整体运行情况及细分领域特点，科学预测了履带链轨节市场前景与发展趋势，揭示了履带链轨节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4d2aa8508e04b65" w:history="1">
        <w:r>
          <w:rPr>
            <w:rStyle w:val="Hyperlink"/>
          </w:rPr>
          <w:t>2026-2032年中国履带链轨节行业现状调研与发展前景报告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履带链轨节行业概述</w:t>
      </w:r>
      <w:r>
        <w:rPr>
          <w:rFonts w:hint="eastAsia"/>
        </w:rPr>
        <w:br/>
      </w:r>
      <w:r>
        <w:rPr>
          <w:rFonts w:hint="eastAsia"/>
        </w:rPr>
        <w:t>　　第一节 履带链轨节定义与分类</w:t>
      </w:r>
      <w:r>
        <w:rPr>
          <w:rFonts w:hint="eastAsia"/>
        </w:rPr>
        <w:br/>
      </w:r>
      <w:r>
        <w:rPr>
          <w:rFonts w:hint="eastAsia"/>
        </w:rPr>
        <w:t>　　第二节 履带链轨节应用领域</w:t>
      </w:r>
      <w:r>
        <w:rPr>
          <w:rFonts w:hint="eastAsia"/>
        </w:rPr>
        <w:br/>
      </w:r>
      <w:r>
        <w:rPr>
          <w:rFonts w:hint="eastAsia"/>
        </w:rPr>
        <w:t>　　第三节 履带链轨节行业经济指标分析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履带链轨节产业链及经营模式分析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三、履带链轨节销售模式及销售渠道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全球履带链轨节市场发展综述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2020-2025年全球履带链轨节市场规模与趋势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主要国家与地区履带链轨节市场分析</w:t>
      </w:r>
      <w:r>
        <w:rPr>
          <w:rFonts w:hint="eastAsia"/>
        </w:rPr>
        <w:br/>
      </w:r>
      <w:r>
        <w:rPr>
          <w:rFonts w:hint="eastAsia"/>
        </w:rPr>
        <w:t>　　第三节 2026-2032年全球履带链轨节行业发展趋势与前景预测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中国履带链轨节行业市场分析</w:t>
      </w:r>
      <w:r>
        <w:rPr>
          <w:rFonts w:hint="eastAsia"/>
        </w:rPr>
        <w:br/>
      </w:r>
      <w:r>
        <w:rPr>
          <w:rFonts w:hint="eastAsia"/>
        </w:rPr>
        <w:t>　　第一节 2025-2026年履带链轨节产能与投资动态</w:t>
      </w:r>
      <w:r>
        <w:rPr>
          <w:rFonts w:hint="eastAsia"/>
        </w:rPr>
        <w:br/>
      </w:r>
      <w:r>
        <w:rPr>
          <w:rFonts w:hint="eastAsia"/>
        </w:rPr>
        <w:t>　　　　一、国内履带链轨节产能及利用情况</w:t>
      </w:r>
      <w:r>
        <w:rPr>
          <w:rFonts w:hint="eastAsia"/>
        </w:rPr>
        <w:br/>
      </w:r>
      <w:r>
        <w:rPr>
          <w:rFonts w:hint="eastAsia"/>
        </w:rPr>
        <w:t>　　　　二、履带链轨节产能扩张与投资动态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2026-2032年履带链轨节行业产量统计与趋势预测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一、2020-2025年履带链轨节行业产量数据统计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1、2020-2025年履带链轨节产量及增长趋势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2、2020-2025年履带链轨节细分产品产量及份额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二、影响履带链轨节产量的关键因素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三、2026-2032年履带链轨节产量预测</w:t>
      </w:r>
      <w:r>
        <w:rPr>
          <w:rFonts w:hint="eastAsia"/>
        </w:rPr>
        <w:br/>
      </w:r>
      <w:r>
        <w:rPr>
          <w:rFonts w:hint="eastAsia"/>
        </w:rPr>
        <w:t>　　第三节 2026-2032年履带链轨节市场需求与销售分析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一、2025-2026年履带链轨节行业需求现状</w:t>
      </w:r>
      <w:r>
        <w:rPr>
          <w:rFonts w:hint="eastAsia"/>
        </w:rPr>
        <w:br/>
      </w:r>
      <w:r>
        <w:rPr>
          <w:rFonts w:hint="eastAsia"/>
        </w:rPr>
        <w:t>　　　　二、履带链轨节客户群体与需求特点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三、2020-2025年履带链轨节行业销售规模分析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四、2026-2032年履带链轨节市场增长潜力与规模预测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中国履带链轨节细分市场与下游应用领域分析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履带链轨节细分市场分析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一、2025-2026年履带链轨节主要细分产品市场现状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履带链轨节下游应用与客户群体分析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一、2025-2026年履带链轨节各应用领域市场现状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2025-2026年履带链轨节行业技术发展现状及趋势分析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履带链轨节行业技术发展现状分析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国内外履带链轨节行业技术差异与原因</w:t>
      </w:r>
      <w:r>
        <w:rPr>
          <w:rFonts w:hint="eastAsia"/>
        </w:rPr>
        <w:br/>
      </w:r>
      <w:r>
        <w:rPr>
          <w:rFonts w:hint="eastAsia"/>
        </w:rPr>
        <w:t>　　第三节 履带链轨节行业技术发展方向、趋势预测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提升履带链轨节行业技术能力策略建议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履带链轨节价格机制与竞争策略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一、2020-2025年履带链轨节市场价格走势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履带链轨节定价策略与方法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2026-2032年履带链轨节价格竞争态势与趋势预测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中国履带链轨节行业重点区域市场研究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2025-2026年重点区域履带链轨节市场发展概况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二、2020-2025年履带链轨节市场需求规模情况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三、2026-2032年履带链轨节行业发展潜力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二、2020-2025年履带链轨节市场需求规模情况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三、2026-2032年履带链轨节行业发展潜力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二、2020-2025年履带链轨节市场需求规模情况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三、2026-2032年履带链轨节行业发展潜力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二、2020-2025年履带链轨节市场需求规模情况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三、2026-2032年履带链轨节行业发展潜力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二、2020-2025年履带链轨节市场需求规模情况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三、2026-2032年履带链轨节行业发展潜力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2020-2025年中国履带链轨节行业进出口情况分析</w:t>
      </w:r>
      <w:r>
        <w:rPr>
          <w:rFonts w:hint="eastAsia"/>
        </w:rPr>
        <w:br/>
      </w:r>
      <w:r>
        <w:rPr>
          <w:rFonts w:hint="eastAsia"/>
        </w:rPr>
        <w:t>　　第一节 履带链轨节行业进口情况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一、2020-2025年履带链轨节进口规模及增长情况</w:t>
      </w:r>
      <w:r>
        <w:rPr>
          <w:rFonts w:hint="eastAsia"/>
        </w:rPr>
        <w:br/>
      </w:r>
      <w:r>
        <w:rPr>
          <w:rFonts w:hint="eastAsia"/>
        </w:rPr>
        <w:t>　　　　二、履带链轨节主要进口来源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履带链轨节行业出口情况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一、2020-2025年履带链轨节出口规模及增长情况</w:t>
      </w:r>
      <w:r>
        <w:rPr>
          <w:rFonts w:hint="eastAsia"/>
        </w:rPr>
        <w:br/>
      </w:r>
      <w:r>
        <w:rPr>
          <w:rFonts w:hint="eastAsia"/>
        </w:rPr>
        <w:t>　　　　二、履带链轨节主要出口目的地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2020-2025年中国履带链轨节行业总体发展与财务状况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2020-2025年中国履带链轨节行业规模情况</w:t>
      </w:r>
      <w:r>
        <w:rPr>
          <w:rFonts w:hint="eastAsia"/>
        </w:rPr>
        <w:br/>
      </w:r>
      <w:r>
        <w:rPr>
          <w:rFonts w:hint="eastAsia"/>
        </w:rPr>
        <w:t>　　　　一、履带链轨节行业企业数量规模</w:t>
      </w:r>
      <w:r>
        <w:rPr>
          <w:rFonts w:hint="eastAsia"/>
        </w:rPr>
        <w:br/>
      </w:r>
      <w:r>
        <w:rPr>
          <w:rFonts w:hint="eastAsia"/>
        </w:rPr>
        <w:t>　　　　二、履带链轨节行业从业人员规模</w:t>
      </w:r>
      <w:r>
        <w:rPr>
          <w:rFonts w:hint="eastAsia"/>
        </w:rPr>
        <w:br/>
      </w:r>
      <w:r>
        <w:rPr>
          <w:rFonts w:hint="eastAsia"/>
        </w:rPr>
        <w:t>　　　　三、履带链轨节行业市场敏感性分析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2020-2025年中国履带链轨节行业财务能力分析</w:t>
      </w:r>
      <w:r>
        <w:rPr>
          <w:rFonts w:hint="eastAsia"/>
        </w:rPr>
        <w:br/>
      </w:r>
      <w:r>
        <w:rPr>
          <w:rFonts w:hint="eastAsia"/>
        </w:rPr>
        <w:t>　　　　一、履带链轨节行业盈利能力</w:t>
      </w:r>
      <w:r>
        <w:rPr>
          <w:rFonts w:hint="eastAsia"/>
        </w:rPr>
        <w:br/>
      </w:r>
      <w:r>
        <w:rPr>
          <w:rFonts w:hint="eastAsia"/>
        </w:rPr>
        <w:t>　　　　二、履带链轨节行业偿债能力</w:t>
      </w:r>
      <w:r>
        <w:rPr>
          <w:rFonts w:hint="eastAsia"/>
        </w:rPr>
        <w:br/>
      </w:r>
      <w:r>
        <w:rPr>
          <w:rFonts w:hint="eastAsia"/>
        </w:rPr>
        <w:t>　　　　三、履带链轨节行业营运能力</w:t>
      </w:r>
      <w:r>
        <w:rPr>
          <w:rFonts w:hint="eastAsia"/>
        </w:rPr>
        <w:br/>
      </w:r>
      <w:r>
        <w:rPr>
          <w:rFonts w:hint="eastAsia"/>
        </w:rPr>
        <w:t>　　　　四、履带链轨节行业发展能力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履带链轨节行业重点企业调研分析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二、企业履带链轨节业务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二、企业履带链轨节业务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二、企业履带链轨节业务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二、企业履带链轨节业务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二、企业履带链轨节业务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二、企业履带链轨节业务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中国履带链轨节行业竞争格局分析</w:t>
      </w:r>
      <w:r>
        <w:rPr>
          <w:rFonts w:hint="eastAsia"/>
        </w:rPr>
        <w:br/>
      </w:r>
      <w:r>
        <w:rPr>
          <w:rFonts w:hint="eastAsia"/>
        </w:rPr>
        <w:t>　　第一节 履带链轨节行业竞争格局总览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2025-2026年履带链轨节行业竞争力分析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2020-2025年履带链轨节行业企业并购活动分析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2025-2026年履带链轨节行业会展与招投标活动分析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一、履带链轨节行业会展活动及其市场影响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2026年中国履带链轨节企业发展企业发展策略与建议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履带链轨节销售模式与渠道策略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履带链轨节品牌与市场推广策略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履带链轨节研发投入与技术创新能力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履带链轨节合作联盟与资源整合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中国履带链轨节行业风险与对策</w:t>
      </w:r>
      <w:r>
        <w:rPr>
          <w:rFonts w:hint="eastAsia"/>
        </w:rPr>
        <w:br/>
      </w:r>
      <w:r>
        <w:rPr>
          <w:rFonts w:hint="eastAsia"/>
        </w:rPr>
        <w:t>　　第一节 履带链轨节行业SWOT分析</w:t>
      </w:r>
      <w:r>
        <w:rPr>
          <w:rFonts w:hint="eastAsia"/>
        </w:rPr>
        <w:br/>
      </w:r>
      <w:r>
        <w:rPr>
          <w:rFonts w:hint="eastAsia"/>
        </w:rPr>
        <w:t>　　　　一、履带链轨节行业优势</w:t>
      </w:r>
      <w:r>
        <w:rPr>
          <w:rFonts w:hint="eastAsia"/>
        </w:rPr>
        <w:br/>
      </w:r>
      <w:r>
        <w:rPr>
          <w:rFonts w:hint="eastAsia"/>
        </w:rPr>
        <w:t>　　　　二、履带链轨节行业劣势</w:t>
      </w:r>
      <w:r>
        <w:rPr>
          <w:rFonts w:hint="eastAsia"/>
        </w:rPr>
        <w:br/>
      </w:r>
      <w:r>
        <w:rPr>
          <w:rFonts w:hint="eastAsia"/>
        </w:rPr>
        <w:t>　　　　三、履带链轨节市场机会</w:t>
      </w:r>
      <w:r>
        <w:rPr>
          <w:rFonts w:hint="eastAsia"/>
        </w:rPr>
        <w:br/>
      </w:r>
      <w:r>
        <w:rPr>
          <w:rFonts w:hint="eastAsia"/>
        </w:rPr>
        <w:t>　　　　四、履带链轨节市场威胁</w:t>
      </w:r>
      <w:r>
        <w:rPr>
          <w:rFonts w:hint="eastAsia"/>
        </w:rPr>
        <w:br/>
      </w:r>
      <w:r>
        <w:rPr>
          <w:rFonts w:hint="eastAsia"/>
        </w:rPr>
        <w:t>　　第二节 履带链轨节行业风险及对策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2026-2032年中国履带链轨节行业前景与发展趋势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2025-2026年履带链轨节行业发展环境分析</w:t>
      </w:r>
      <w:r>
        <w:rPr>
          <w:rFonts w:hint="eastAsia"/>
        </w:rPr>
        <w:br/>
      </w:r>
      <w:r>
        <w:rPr>
          <w:rFonts w:hint="eastAsia"/>
        </w:rPr>
        <w:t>　　　　一、履带链轨节行业主管部门与监管体制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二、履带链轨节行业主要法律法规及政策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三、履带链轨节行业标准与质量监管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2026-2032年履带链轨节行业发展趋势与方向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2026-2032年履带链轨节行业发展潜力与机遇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履带链轨节行业研究结论与建议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中智林:　履带链轨节行业发展建议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2020-2025年中国履带链轨节市场规模及增长情况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2020-2025年中国履带链轨节行业产能及增长趋势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2026-2032年中国履带链轨节行业产能预测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2020-2025年中国履带链轨节行业产量及增长趋势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2026-2032年中国履带链轨节行业产量预测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2020-2025年中国履带链轨节行业市场需求及增长情况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2026-2032年中国履带链轨节行业市场需求预测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2020-2025年中国履带链轨节行业利润及增长情况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**地区履带链轨节市场规模及增长情况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**地区履带链轨节行业市场需求情况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**地区履带链轨节市场规模及增长情况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**地区履带链轨节行业市场需求情况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2020-2025年中国履带链轨节行业进口量及增速统计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2020-2025年中国履带链轨节行业出口量及增速统计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履带链轨节重点企业经营情况分析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2026年履带链轨节行业壁垒</w:t>
      </w:r>
      <w:r>
        <w:rPr>
          <w:rFonts w:hint="eastAsia"/>
        </w:rPr>
        <w:br/>
      </w:r>
      <w:r>
        <w:rPr>
          <w:rFonts w:hint="eastAsia"/>
        </w:rPr>
        <w:t>　　图表 2026年履带链轨节市场前景分析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2026-2032年中国履带链轨节市场需求预测</w:t>
      </w:r>
      <w:r>
        <w:rPr>
          <w:rFonts w:hint="eastAsia"/>
        </w:rPr>
        <w:br/>
      </w:r>
      <w:r>
        <w:rPr>
          <w:rFonts w:hint="eastAsia"/>
        </w:rPr>
        <w:t>　　图表 2026年履带链轨节发展趋势预测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d2aa8508e04b65" w:history="1">
        <w:r>
          <w:rPr>
            <w:rStyle w:val="Hyperlink"/>
          </w:rPr>
          <w:t>2026-2032年中国履带链轨节行业现状调研与发展前景报告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5666599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d2aa8508e04b65" w:history="1">
        <w:r>
          <w:rPr>
            <w:rStyle w:val="Hyperlink"/>
          </w:rPr>
          <w:t>https://www.20087.com/9/59/LvDaiLianGuiJieXianZhuangYuQianJingFenXi.html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热点：履带链轨节热锻余热淬火方法、履带链轨节SAF630、履带链轨节强度标准、履带链轨节140L、履带链轨节用热轧圆钢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9a72db149d40c5" w:history="1">
      <w:r>
        <w:rPr>
          <w:rStyle w:val="Hyperlink"/>
        </w:rPr>
        <w:t>2026-2032年中国履带链轨节行业现状调研与发展前景报告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9/LvDaiLianGuiJieXianZhuangYuQianJingFenXi.html" TargetMode="External" Id="Ra4d2aa8508e04b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9/LvDaiLianGuiJieXianZhuangYuQianJingFenXi.html" TargetMode="External" Id="Rd69a72db149d40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2025-12-06T08:38:20Z</dcterms:created>
  <dcterms:modified xsi:type="dcterms:W3CDTF">2025-12-06T09:38:20Z</dcterms:modified>
  <dc:subject>2026-2032年中国履带链轨节行业现状调研与发展前景报告</dc:subject>
  <dc:title>2026-2032年中国履带链轨节行业现状调研与发展前景报告</dc:title>
  <cp:keywords>2026-2032年中国履带链轨节行业现状调研与发展前景报告</cp:keywords>
  <dc:description>2026-2032年中国履带链轨节行业现状调研与发展前景报告</dc:description>
</cp:coreProperties>
</file>