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12909894e4bad" w:history="1">
              <w:r>
                <w:rPr>
                  <w:rStyle w:val="Hyperlink"/>
                </w:rPr>
                <w:t>中国智能楼宇行业现状调研分析及市场前景预测报告（2025版）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12909894e4bad" w:history="1">
              <w:r>
                <w:rPr>
                  <w:rStyle w:val="Hyperlink"/>
                </w:rPr>
                <w:t>中国智能楼宇行业现状调研分析及市场前景预测报告（2025版）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12909894e4bad" w:history="1">
                <w:r>
                  <w:rPr>
                    <w:rStyle w:val="Hyperlink"/>
                  </w:rPr>
                  <w:t>https://www.20087.com/M_JiXieJiDian/99/ZhiNengLouYuShiChangXuQiuFenXiYuFaZhanQuShiYuCe.html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通过集成先进的信息技术、自动化系统和能源管理解决方案，实现了楼宇的高效运营和舒适居住。物联网、人工智能和大数据分析的应用，使楼宇能够自我监测、自我优化，并提供个性化的服务。随着绿色建筑和智慧城市概念的普及，智能楼宇成为了房地产行业的热点，吸引了大量投资和技术研发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可持续发展。用户体验方面，将通过智能识别技术，提供无缝的进出管理和个性化的空间控制，如自动调节室内温度、照明和空气质量。可持续发展方面，将采用更加节能的建筑材料和设备，以及智能能源管理系统，实现楼宇的净零排放目标。此外，智能楼宇将作为智慧城市生态系统的一部分，与周边基础设施和服务进行深度整合，形成更加智慧、高效的城市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12909894e4bad" w:history="1">
        <w:r>
          <w:rPr>
            <w:rStyle w:val="Hyperlink"/>
          </w:rPr>
          <w:t>中国智能楼宇行业现状调研分析及市场前景预测报告（2025版）</w:t>
        </w:r>
      </w:hyperlink>
      <w:r>
        <w:rPr>
          <w:rFonts w:hint="eastAsia"/>
        </w:rPr>
        <w:t>》依托权威机构及相关协会的数据资料，全面解析了智能楼宇行业现状、市场需求及市场规模，系统梳理了智能楼宇产业链结构、价格趋势及各细分市场动态。报告对智能楼宇市场前景与发展趋势进行了科学预测，重点分析了品牌竞争格局、市场集中度及主要企业的经营表现。同时，通过SWOT分析揭示了智能楼宇行业面临的机遇与风险，为智能楼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智能楼宇概述及发展环境</w:t>
      </w:r>
      <w:r>
        <w:rPr>
          <w:rFonts w:hint="eastAsia"/>
        </w:rPr>
        <w:br/>
      </w:r>
      <w:r>
        <w:rPr>
          <w:rFonts w:hint="eastAsia"/>
        </w:rPr>
        <w:t>第一章 2025年全球智能楼宇市场发展概况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一、2024-2025年市场规模</w:t>
      </w:r>
      <w:r>
        <w:rPr>
          <w:rFonts w:hint="eastAsia"/>
        </w:rPr>
        <w:br/>
      </w:r>
      <w:r>
        <w:rPr>
          <w:rFonts w:hint="eastAsia"/>
        </w:rPr>
        <w:t>　　　　二、2024-2025年市场结构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2025年中国智能楼宇市场概况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第三节 发展特点</w:t>
      </w:r>
      <w:r>
        <w:rPr>
          <w:rFonts w:hint="eastAsia"/>
        </w:rPr>
        <w:br/>
      </w:r>
      <w:r>
        <w:rPr>
          <w:rFonts w:hint="eastAsia"/>
        </w:rPr>
        <w:t>　　　　一、智能楼宇突破极限的三大标准</w:t>
      </w:r>
      <w:r>
        <w:rPr>
          <w:rFonts w:hint="eastAsia"/>
        </w:rPr>
        <w:br/>
      </w:r>
      <w:r>
        <w:rPr>
          <w:rFonts w:hint="eastAsia"/>
        </w:rPr>
        <w:t>　　　　二、智能楼宇市场局限性受限于房地产</w:t>
      </w:r>
      <w:r>
        <w:rPr>
          <w:rFonts w:hint="eastAsia"/>
        </w:rPr>
        <w:br/>
      </w:r>
      <w:r>
        <w:rPr>
          <w:rFonts w:hint="eastAsia"/>
        </w:rPr>
        <w:t>　　　　三、智能楼宇的节 能减排空间大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t>　　　　一、品牌混杂、山寨仿造影响产品质量高低不一</w:t>
      </w:r>
      <w:r>
        <w:rPr>
          <w:rFonts w:hint="eastAsia"/>
        </w:rPr>
        <w:br/>
      </w:r>
      <w:r>
        <w:rPr>
          <w:rFonts w:hint="eastAsia"/>
        </w:rPr>
        <w:t>　　　　二、系统施工设计安装不当，造成系统效能不彰</w:t>
      </w:r>
      <w:r>
        <w:rPr>
          <w:rFonts w:hint="eastAsia"/>
        </w:rPr>
        <w:br/>
      </w:r>
      <w:r>
        <w:rPr>
          <w:rFonts w:hint="eastAsia"/>
        </w:rPr>
        <w:t>　　　　三、系统使用错误及使用频率过高</w:t>
      </w:r>
      <w:r>
        <w:rPr>
          <w:rFonts w:hint="eastAsia"/>
        </w:rPr>
        <w:br/>
      </w:r>
      <w:r>
        <w:rPr>
          <w:rFonts w:hint="eastAsia"/>
        </w:rPr>
        <w:t>　　　　四、传输线路的施工优劣不一</w:t>
      </w:r>
      <w:r>
        <w:rPr>
          <w:rFonts w:hint="eastAsia"/>
        </w:rPr>
        <w:br/>
      </w:r>
      <w:r>
        <w:rPr>
          <w:rFonts w:hint="eastAsia"/>
        </w:rPr>
        <w:t>　　　　五、不按规定工程验收</w:t>
      </w:r>
      <w:r>
        <w:rPr>
          <w:rFonts w:hint="eastAsia"/>
        </w:rPr>
        <w:br/>
      </w:r>
      <w:r>
        <w:rPr>
          <w:rFonts w:hint="eastAsia"/>
        </w:rPr>
        <w:t>　　第五节 发展影响因素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　　三、关注</w:t>
      </w:r>
      <w:r>
        <w:rPr>
          <w:rFonts w:hint="eastAsia"/>
        </w:rPr>
        <w:br/>
      </w:r>
      <w:r>
        <w:rPr>
          <w:rFonts w:hint="eastAsia"/>
        </w:rPr>
        <w:t>　　　　四、突破</w:t>
      </w:r>
      <w:r>
        <w:rPr>
          <w:rFonts w:hint="eastAsia"/>
        </w:rPr>
        <w:br/>
      </w:r>
      <w:r>
        <w:rPr>
          <w:rFonts w:hint="eastAsia"/>
        </w:rPr>
        <w:t>　　第六节 细分市场</w:t>
      </w:r>
      <w:r>
        <w:rPr>
          <w:rFonts w:hint="eastAsia"/>
        </w:rPr>
        <w:br/>
      </w:r>
      <w:r>
        <w:rPr>
          <w:rFonts w:hint="eastAsia"/>
        </w:rPr>
        <w:t>　　　　一、视频监控市场</w:t>
      </w:r>
      <w:r>
        <w:rPr>
          <w:rFonts w:hint="eastAsia"/>
        </w:rPr>
        <w:br/>
      </w:r>
      <w:r>
        <w:rPr>
          <w:rFonts w:hint="eastAsia"/>
        </w:rPr>
        <w:t>　　　　二、门禁控制市场</w:t>
      </w:r>
      <w:r>
        <w:rPr>
          <w:rFonts w:hint="eastAsia"/>
        </w:rPr>
        <w:br/>
      </w:r>
      <w:r>
        <w:rPr>
          <w:rFonts w:hint="eastAsia"/>
        </w:rPr>
        <w:t>　　　　三、楼宇对讲市场</w:t>
      </w:r>
      <w:r>
        <w:rPr>
          <w:rFonts w:hint="eastAsia"/>
        </w:rPr>
        <w:br/>
      </w:r>
      <w:r>
        <w:rPr>
          <w:rFonts w:hint="eastAsia"/>
        </w:rPr>
        <w:t>　　　　四、防盗报警市场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智能楼宇的前景分析</w:t>
      </w:r>
      <w:r>
        <w:rPr>
          <w:rFonts w:hint="eastAsia"/>
        </w:rPr>
        <w:br/>
      </w:r>
      <w:r>
        <w:rPr>
          <w:rFonts w:hint="eastAsia"/>
        </w:rPr>
        <w:t>第三章 2025-2031年中国智能楼宇市场发展预测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发展预测</w:t>
      </w:r>
      <w:r>
        <w:rPr>
          <w:rFonts w:hint="eastAsia"/>
        </w:rPr>
        <w:br/>
      </w:r>
      <w:r>
        <w:rPr>
          <w:rFonts w:hint="eastAsia"/>
        </w:rPr>
        <w:t>　　　　一、规模预测</w:t>
      </w:r>
      <w:r>
        <w:rPr>
          <w:rFonts w:hint="eastAsia"/>
        </w:rPr>
        <w:br/>
      </w:r>
      <w:r>
        <w:rPr>
          <w:rFonts w:hint="eastAsia"/>
        </w:rPr>
        <w:t>　　　　二、结构预测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2025-2031年中国智能楼宇市场趋势分析</w:t>
      </w:r>
      <w:r>
        <w:rPr>
          <w:rFonts w:hint="eastAsia"/>
        </w:rPr>
        <w:br/>
      </w:r>
      <w:r>
        <w:rPr>
          <w:rFonts w:hint="eastAsia"/>
        </w:rPr>
        <w:t>　　第一节 应用趋势</w:t>
      </w:r>
      <w:r>
        <w:rPr>
          <w:rFonts w:hint="eastAsia"/>
        </w:rPr>
        <w:br/>
      </w:r>
      <w:r>
        <w:rPr>
          <w:rFonts w:hint="eastAsia"/>
        </w:rPr>
        <w:t>　　第二节 产品发展趋势</w:t>
      </w:r>
      <w:r>
        <w:rPr>
          <w:rFonts w:hint="eastAsia"/>
        </w:rPr>
        <w:br/>
      </w:r>
      <w:r>
        <w:rPr>
          <w:rFonts w:hint="eastAsia"/>
        </w:rPr>
        <w:t>　　第三节 技术创新趋势</w:t>
      </w:r>
      <w:r>
        <w:rPr>
          <w:rFonts w:hint="eastAsia"/>
        </w:rPr>
        <w:br/>
      </w:r>
      <w:r>
        <w:rPr>
          <w:rFonts w:hint="eastAsia"/>
        </w:rPr>
        <w:t>　　第四节 融合趋势</w:t>
      </w:r>
      <w:r>
        <w:rPr>
          <w:rFonts w:hint="eastAsia"/>
        </w:rPr>
        <w:br/>
      </w:r>
      <w:r>
        <w:rPr>
          <w:rFonts w:hint="eastAsia"/>
        </w:rPr>
        <w:t>　　　　一、节 能融合</w:t>
      </w:r>
      <w:r>
        <w:rPr>
          <w:rFonts w:hint="eastAsia"/>
        </w:rPr>
        <w:br/>
      </w:r>
      <w:r>
        <w:rPr>
          <w:rFonts w:hint="eastAsia"/>
        </w:rPr>
        <w:t>　　　　二、智能融合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智能楼宇市场竞争分析</w:t>
      </w:r>
      <w:r>
        <w:rPr>
          <w:rFonts w:hint="eastAsia"/>
        </w:rPr>
        <w:br/>
      </w:r>
      <w:r>
        <w:rPr>
          <w:rFonts w:hint="eastAsia"/>
        </w:rPr>
        <w:t>第五章 2025年中国智能楼宇市场竞争分析</w:t>
      </w:r>
      <w:r>
        <w:rPr>
          <w:rFonts w:hint="eastAsia"/>
        </w:rPr>
        <w:br/>
      </w:r>
      <w:r>
        <w:rPr>
          <w:rFonts w:hint="eastAsia"/>
        </w:rPr>
        <w:t>　　第一节 竞争模式</w:t>
      </w:r>
      <w:r>
        <w:rPr>
          <w:rFonts w:hint="eastAsia"/>
        </w:rPr>
        <w:br/>
      </w:r>
      <w:r>
        <w:rPr>
          <w:rFonts w:hint="eastAsia"/>
        </w:rPr>
        <w:t>　　　　一、开拓潜力市场，利用会展商机</w:t>
      </w:r>
      <w:r>
        <w:rPr>
          <w:rFonts w:hint="eastAsia"/>
        </w:rPr>
        <w:br/>
      </w:r>
      <w:r>
        <w:rPr>
          <w:rFonts w:hint="eastAsia"/>
        </w:rPr>
        <w:t>　　　　二、开发智能楼宇改造市场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四、替代者替代能力</w:t>
      </w:r>
      <w:r>
        <w:rPr>
          <w:rFonts w:hint="eastAsia"/>
        </w:rPr>
        <w:br/>
      </w:r>
      <w:r>
        <w:rPr>
          <w:rFonts w:hint="eastAsia"/>
        </w:rPr>
        <w:t>　　　　五、同业竞争者现在的竞争能力</w:t>
      </w:r>
      <w:r>
        <w:rPr>
          <w:rFonts w:hint="eastAsia"/>
        </w:rPr>
        <w:br/>
      </w:r>
      <w:r>
        <w:rPr>
          <w:rFonts w:hint="eastAsia"/>
        </w:rPr>
        <w:t>　　第四节 SWTO分析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二、弱势分析</w:t>
      </w:r>
      <w:r>
        <w:rPr>
          <w:rFonts w:hint="eastAsia"/>
        </w:rPr>
        <w:br/>
      </w:r>
      <w:r>
        <w:rPr>
          <w:rFonts w:hint="eastAsia"/>
        </w:rPr>
        <w:t>　　　　三、外部因素分析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t>　　　　五、威胁分析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2025年中国智能楼宇重点企业分析</w:t>
      </w:r>
      <w:r>
        <w:rPr>
          <w:rFonts w:hint="eastAsia"/>
        </w:rPr>
        <w:br/>
      </w:r>
      <w:r>
        <w:rPr>
          <w:rFonts w:hint="eastAsia"/>
        </w:rPr>
        <w:t>　　第一节 重点解决方案厂商竞争策略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二、思科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四、施耐德</w:t>
      </w:r>
      <w:r>
        <w:rPr>
          <w:rFonts w:hint="eastAsia"/>
        </w:rPr>
        <w:br/>
      </w:r>
      <w:r>
        <w:rPr>
          <w:rFonts w:hint="eastAsia"/>
        </w:rPr>
        <w:t>　　　　五、北京泰豪</w:t>
      </w:r>
      <w:r>
        <w:rPr>
          <w:rFonts w:hint="eastAsia"/>
        </w:rPr>
        <w:br/>
      </w:r>
      <w:r>
        <w:rPr>
          <w:rFonts w:hint="eastAsia"/>
        </w:rPr>
        <w:t>　　第二节 重点设备厂商竞争策略</w:t>
      </w:r>
      <w:r>
        <w:rPr>
          <w:rFonts w:hint="eastAsia"/>
        </w:rPr>
        <w:br/>
      </w:r>
      <w:r>
        <w:rPr>
          <w:rFonts w:hint="eastAsia"/>
        </w:rPr>
        <w:t>　　　　一、南京普天</w:t>
      </w:r>
      <w:r>
        <w:rPr>
          <w:rFonts w:hint="eastAsia"/>
        </w:rPr>
        <w:br/>
      </w:r>
      <w:r>
        <w:rPr>
          <w:rFonts w:hint="eastAsia"/>
        </w:rPr>
        <w:t>　　　　二、江森自控</w:t>
      </w:r>
      <w:r>
        <w:rPr>
          <w:rFonts w:hint="eastAsia"/>
        </w:rPr>
        <w:br/>
      </w:r>
      <w:r>
        <w:rPr>
          <w:rFonts w:hint="eastAsia"/>
        </w:rPr>
        <w:t>　　　　三、视得安罗格朗</w:t>
      </w:r>
      <w:r>
        <w:rPr>
          <w:rFonts w:hint="eastAsia"/>
        </w:rPr>
        <w:br/>
      </w:r>
      <w:r>
        <w:rPr>
          <w:rFonts w:hint="eastAsia"/>
        </w:rPr>
        <w:t>　　　　四、霍尼韦尔</w:t>
      </w:r>
      <w:r>
        <w:rPr>
          <w:rFonts w:hint="eastAsia"/>
        </w:rPr>
        <w:br/>
      </w:r>
      <w:r>
        <w:rPr>
          <w:rFonts w:hint="eastAsia"/>
        </w:rPr>
        <w:t>　　第三节 重点运营商竞争策略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二、埃施朗</w:t>
      </w:r>
      <w:r>
        <w:rPr>
          <w:rFonts w:hint="eastAsia"/>
        </w:rPr>
        <w:br/>
      </w:r>
      <w:r>
        <w:rPr>
          <w:rFonts w:hint="eastAsia"/>
        </w:rPr>
        <w:t>　　　　三、中程科技（智能楼宇集成商）</w:t>
      </w:r>
      <w:r>
        <w:rPr>
          <w:rFonts w:hint="eastAsia"/>
        </w:rPr>
        <w:br/>
      </w:r>
      <w:r>
        <w:rPr>
          <w:rFonts w:hint="eastAsia"/>
        </w:rPr>
        <w:t>　　　　四、玛斯特（智能楼宇承建）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中国智能楼宇市场用户需求研究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一、楼宇自控领域</w:t>
      </w:r>
      <w:r>
        <w:rPr>
          <w:rFonts w:hint="eastAsia"/>
        </w:rPr>
        <w:br/>
      </w:r>
      <w:r>
        <w:rPr>
          <w:rFonts w:hint="eastAsia"/>
        </w:rPr>
        <w:t>　　　　二、门禁对讲领域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　　一、智能建筑需求增加</w:t>
      </w:r>
      <w:r>
        <w:rPr>
          <w:rFonts w:hint="eastAsia"/>
        </w:rPr>
        <w:br/>
      </w:r>
      <w:r>
        <w:rPr>
          <w:rFonts w:hint="eastAsia"/>
        </w:rPr>
        <w:t>　　　　二、智能服务需求增加</w:t>
      </w:r>
      <w:r>
        <w:rPr>
          <w:rFonts w:hint="eastAsia"/>
        </w:rPr>
        <w:br/>
      </w:r>
      <w:r>
        <w:rPr>
          <w:rFonts w:hint="eastAsia"/>
        </w:rPr>
        <w:t>　　第三节 促销推广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智能楼宇发展建议</w:t>
      </w:r>
      <w:r>
        <w:rPr>
          <w:rFonts w:hint="eastAsia"/>
        </w:rPr>
        <w:br/>
      </w:r>
      <w:r>
        <w:rPr>
          <w:rFonts w:hint="eastAsia"/>
        </w:rPr>
        <w:t>第八章 行业建议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创新策略</w:t>
      </w:r>
      <w:r>
        <w:rPr>
          <w:rFonts w:hint="eastAsia"/>
        </w:rPr>
        <w:br/>
      </w:r>
      <w:r>
        <w:rPr>
          <w:rFonts w:hint="eastAsia"/>
        </w:rPr>
        <w:t>　　第三节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建议</w:t>
      </w:r>
      <w:r>
        <w:rPr>
          <w:rFonts w:hint="eastAsia"/>
        </w:rPr>
        <w:br/>
      </w:r>
      <w:r>
        <w:rPr>
          <w:rFonts w:hint="eastAsia"/>
        </w:rPr>
        <w:t>　　第一节 对解决方案厂商的建议</w:t>
      </w:r>
      <w:r>
        <w:rPr>
          <w:rFonts w:hint="eastAsia"/>
        </w:rPr>
        <w:br/>
      </w:r>
      <w:r>
        <w:rPr>
          <w:rFonts w:hint="eastAsia"/>
        </w:rPr>
        <w:t>　　第二节 对设备厂商的建议</w:t>
      </w:r>
      <w:r>
        <w:rPr>
          <w:rFonts w:hint="eastAsia"/>
        </w:rPr>
        <w:br/>
      </w:r>
      <w:r>
        <w:rPr>
          <w:rFonts w:hint="eastAsia"/>
        </w:rPr>
        <w:t>　　第三节 中智:林－对运营商的建议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智能楼宇市场份额</w:t>
      </w:r>
      <w:r>
        <w:rPr>
          <w:rFonts w:hint="eastAsia"/>
        </w:rPr>
        <w:br/>
      </w:r>
      <w:r>
        <w:rPr>
          <w:rFonts w:hint="eastAsia"/>
        </w:rPr>
        <w:t>　　图表 智能楼宇市场地区分布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</w:t>
      </w:r>
      <w:r>
        <w:rPr>
          <w:rFonts w:hint="eastAsia"/>
        </w:rPr>
        <w:br/>
      </w:r>
      <w:r>
        <w:rPr>
          <w:rFonts w:hint="eastAsia"/>
        </w:rPr>
        <w:t>　　图表 2025年消费增速</w:t>
      </w:r>
      <w:r>
        <w:rPr>
          <w:rFonts w:hint="eastAsia"/>
        </w:rPr>
        <w:br/>
      </w:r>
      <w:r>
        <w:rPr>
          <w:rFonts w:hint="eastAsia"/>
        </w:rPr>
        <w:t>　　图表 2025年固定资产投资增速</w:t>
      </w:r>
      <w:r>
        <w:rPr>
          <w:rFonts w:hint="eastAsia"/>
        </w:rPr>
        <w:br/>
      </w:r>
      <w:r>
        <w:rPr>
          <w:rFonts w:hint="eastAsia"/>
        </w:rPr>
        <w:t>　　图表 2025年出口增速</w:t>
      </w:r>
      <w:r>
        <w:rPr>
          <w:rFonts w:hint="eastAsia"/>
        </w:rPr>
        <w:br/>
      </w:r>
      <w:r>
        <w:rPr>
          <w:rFonts w:hint="eastAsia"/>
        </w:rPr>
        <w:t>　　图表 2025年工业增速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2025年固定资产投资（不含农户）主要数据（1）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楼宇对讲产品按技术分类产品比例图</w:t>
      </w:r>
      <w:r>
        <w:rPr>
          <w:rFonts w:hint="eastAsia"/>
        </w:rPr>
        <w:br/>
      </w:r>
      <w:r>
        <w:rPr>
          <w:rFonts w:hint="eastAsia"/>
        </w:rPr>
        <w:t>　　图表 楼宇对讲产品按产品结构分类产品比例图</w:t>
      </w:r>
      <w:r>
        <w:rPr>
          <w:rFonts w:hint="eastAsia"/>
        </w:rPr>
        <w:br/>
      </w:r>
      <w:r>
        <w:rPr>
          <w:rFonts w:hint="eastAsia"/>
        </w:rPr>
        <w:t>　　图表 国内楼宇对讲供应商区域分布图</w:t>
      </w:r>
      <w:r>
        <w:rPr>
          <w:rFonts w:hint="eastAsia"/>
        </w:rPr>
        <w:br/>
      </w:r>
      <w:r>
        <w:rPr>
          <w:rFonts w:hint="eastAsia"/>
        </w:rPr>
        <w:t>　　图表 楼宇对讲中外品牌国内市场份额比例图</w:t>
      </w:r>
      <w:r>
        <w:rPr>
          <w:rFonts w:hint="eastAsia"/>
        </w:rPr>
        <w:br/>
      </w:r>
      <w:r>
        <w:rPr>
          <w:rFonts w:hint="eastAsia"/>
        </w:rPr>
        <w:t>　　图表 克强指数与GDP的相关性</w:t>
      </w:r>
      <w:r>
        <w:rPr>
          <w:rFonts w:hint="eastAsia"/>
        </w:rPr>
        <w:br/>
      </w:r>
      <w:r>
        <w:rPr>
          <w:rFonts w:hint="eastAsia"/>
        </w:rPr>
        <w:t>　　图表 宏观经济预警指数图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2020-2025年全部工业图PPI曲线图</w:t>
      </w:r>
      <w:r>
        <w:rPr>
          <w:rFonts w:hint="eastAsia"/>
        </w:rPr>
        <w:br/>
      </w:r>
      <w:r>
        <w:rPr>
          <w:rFonts w:hint="eastAsia"/>
        </w:rPr>
        <w:t>　　图表 2020-2025年制造业PMI与GDP之间的关系</w:t>
      </w:r>
      <w:r>
        <w:rPr>
          <w:rFonts w:hint="eastAsia"/>
        </w:rPr>
        <w:br/>
      </w:r>
      <w:r>
        <w:rPr>
          <w:rFonts w:hint="eastAsia"/>
        </w:rPr>
        <w:t>　　图表 2020-2025年先行指数与GDP累计同比关系图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国内航空煤油出厂价与三地原油现货价格走势图</w:t>
      </w:r>
      <w:r>
        <w:rPr>
          <w:rFonts w:hint="eastAsia"/>
        </w:rPr>
        <w:br/>
      </w:r>
      <w:r>
        <w:rPr>
          <w:rFonts w:hint="eastAsia"/>
        </w:rPr>
        <w:t>　　图表 2024-2025年美元兑人民币汇率走势图</w:t>
      </w:r>
      <w:r>
        <w:rPr>
          <w:rFonts w:hint="eastAsia"/>
        </w:rPr>
        <w:br/>
      </w:r>
      <w:r>
        <w:rPr>
          <w:rFonts w:hint="eastAsia"/>
        </w:rPr>
        <w:t>　　图表 2020-2025年对讲系统招标项目数逐年增长比例</w:t>
      </w:r>
      <w:r>
        <w:rPr>
          <w:rFonts w:hint="eastAsia"/>
        </w:rPr>
        <w:br/>
      </w:r>
      <w:r>
        <w:rPr>
          <w:rFonts w:hint="eastAsia"/>
        </w:rPr>
        <w:t>　　图表 各种对讲系统招标比例</w:t>
      </w:r>
      <w:r>
        <w:rPr>
          <w:rFonts w:hint="eastAsia"/>
        </w:rPr>
        <w:br/>
      </w:r>
      <w:r>
        <w:rPr>
          <w:rFonts w:hint="eastAsia"/>
        </w:rPr>
        <w:t>　　图表 项目中各种系统比例</w:t>
      </w:r>
      <w:r>
        <w:rPr>
          <w:rFonts w:hint="eastAsia"/>
        </w:rPr>
        <w:br/>
      </w:r>
      <w:r>
        <w:rPr>
          <w:rFonts w:hint="eastAsia"/>
        </w:rPr>
        <w:t>　　图表 各种项目类型对比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12909894e4bad" w:history="1">
        <w:r>
          <w:rPr>
            <w:rStyle w:val="Hyperlink"/>
          </w:rPr>
          <w:t>中国智能楼宇行业现状调研分析及市场前景预测报告（2025版）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12909894e4bad" w:history="1">
        <w:r>
          <w:rPr>
            <w:rStyle w:val="Hyperlink"/>
          </w:rPr>
          <w:t>https://www.20087.com/M_JiXieJiDian/99/ZhiNengLouYuShiChangXuQiuFenXiYuFaZhanQuShiYuCe.html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743e1e5df44b9" w:history="1">
      <w:r>
        <w:rPr>
          <w:rStyle w:val="Hyperlink"/>
        </w:rPr>
        <w:t>中国智能楼宇行业现状调研分析及市场前景预测报告（2025版）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ZhiNengLouYuShiChangXuQiuFenXiYuFaZhanQuShiYuCe.html" TargetMode="External" Id="Rfb312909894e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ZhiNengLouYuShiChangXuQiuFenXiYuFaZhanQuShiYuCe.html" TargetMode="External" Id="Rd9c743e1e5df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2025-05-14T04:16:00Z</dcterms:created>
  <dcterms:modified xsi:type="dcterms:W3CDTF">2025-05-14T05:16:00Z</dcterms:modified>
  <dc:subject>中国智能楼宇行业现状调研分析及市场前景预测报告（2025版）</dc:subject>
  <dc:title>中国智能楼宇行业现状调研分析及市场前景预测报告（2025版）</dc:title>
  <cp:keywords>中国智能楼宇行业现状调研分析及市场前景预测报告（2025版）</cp:keywords>
  <dc:description>中国智能楼宇行业现状调研分析及市场前景预测报告（2025版）</dc:description>
</cp:coreProperties>
</file>