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e2e27054f4c3c" w:history="1">
              <w:r>
                <w:rPr>
                  <w:rStyle w:val="Hyperlink"/>
                </w:rPr>
                <w:t>2026-2032年中国SMT产品发展现状与市场前景预测报告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e2e27054f4c3c" w:history="1">
              <w:r>
                <w:rPr>
                  <w:rStyle w:val="Hyperlink"/>
                </w:rPr>
                <w:t>2026-2032年中国SMT产品发展现状与市场前景预测报告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e2e27054f4c3c" w:history="1">
                <w:r>
                  <w:rPr>
                    <w:rStyle w:val="Hyperlink"/>
                  </w:rPr>
                  <w:t>https://www.20087.com/9/89/SMTChanPinDeFaZhanQianJing.html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产品（表面贴装技术产品）作为现代电子制造的核心输出形态，广泛应用于智能手机、服务器、汽车电子及可穿戴设备等终端，其生产体系已高度自动化与精密化。目前，SMT产品主流SMT产线配备高速贴片机、三维锡膏检测设备及选择性焊接系统，配合MES（制造执行系统）实现全流程数据采集与过程控制。随着元器件持续微型化（如01005封装、CSP芯片级封装普及），对贴装精度、焊点可靠性及热管理提出更高要求。同时，柔性电路板与异形基板的应用增加，促使SMT工艺向多材料兼容、低温无铅焊接及环保助焊剂方向调整。然而，行业仍面临设备投资门槛高、工艺窗口窄、缺陷溯源复杂等挑战，尤其在高混合小批量生产场景中，换线效率与良率稳定性成为核心瓶颈。</w:t>
      </w:r>
      <w:r>
        <w:rPr>
          <w:rFonts w:hint="eastAsia"/>
        </w:rPr>
        <w:br/>
      </w:r>
      <w:r>
        <w:rPr>
          <w:rFonts w:hint="eastAsia"/>
        </w:rPr>
        <w:t>　　未来，SMT产品制造将迈向“智能工厂2.0”阶段，深度融合数字孪生、机器视觉与自适应控制技术。基于实时工艺数据的AI模型将动态优化贴装参数与回流焊曲线，实现缺陷预测与自主纠偏，大幅减少人工干预。模块化SMT单元设计将支持快速重构产线，满足个性化定制与紧急订单的敏捷响应需求。在可持续发展驱动下，无铅、无卤素焊料及生物基助焊剂的研发将加速，配套的绿色清洗与废气处理系统亦将标准化。此外，SMT与先进封装（如Fan-Out、2.5D/3D IC）的边界日益模糊，前端制造与后道封装的协同设计将成为提升系统性能的关键。长期而言，SMT不再仅是组装环节，而是连接芯片能力与终端功能的核心价值枢纽。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e2e27054f4c3c" w:history="1">
        <w:r>
          <w:rPr>
            <w:rStyle w:val="Hyperlink"/>
          </w:rPr>
          <w:t>2026-2032年中国SMT产品发展现状与市场前景预测报告</w:t>
        </w:r>
      </w:hyperlink>
      <w:r>
        <w:rPr>
          <w:rFonts w:hint="eastAsia"/>
        </w:rPr>
        <w:t>》依托国家统计局、相关行业协会及科研机构的详实数据，结合SMT产品行业研究团队的长期监测，系统分析了SMT产品行业的市场规模、需求特征及产业链结构。报告全面阐述了SMT产品行业现状，科学预测了市场前景与发展趋势，重点评估了SMT产品重点企业的经营表现及竞争格局。同时，报告深入剖析了价格动态、市场集中度及品牌影响力，并对SMT产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SMT产品行业概述</w:t>
      </w:r>
      <w:r>
        <w:rPr>
          <w:rFonts w:hint="eastAsia"/>
        </w:rPr>
        <w:br/>
      </w:r>
      <w:r>
        <w:rPr>
          <w:rFonts w:hint="eastAsia"/>
        </w:rPr>
        <w:t>　　第一节 SMT产品定义与分类</w:t>
      </w:r>
      <w:r>
        <w:rPr>
          <w:rFonts w:hint="eastAsia"/>
        </w:rPr>
        <w:br/>
      </w:r>
      <w:r>
        <w:rPr>
          <w:rFonts w:hint="eastAsia"/>
        </w:rPr>
        <w:t>　　第二节 SMT产品应用领域</w:t>
      </w:r>
      <w:r>
        <w:rPr>
          <w:rFonts w:hint="eastAsia"/>
        </w:rPr>
        <w:br/>
      </w:r>
      <w:r>
        <w:rPr>
          <w:rFonts w:hint="eastAsia"/>
        </w:rPr>
        <w:t>　　第三节 SMT产品行业经济指标分析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一、SMT产品行业赢利性评估</w:t>
      </w:r>
      <w:r>
        <w:rPr>
          <w:rFonts w:hint="eastAsia"/>
        </w:rPr>
        <w:br/>
      </w:r>
      <w:r>
        <w:rPr>
          <w:rFonts w:hint="eastAsia"/>
        </w:rPr>
        <w:t>　　　　二、SMT产品行业成长速度分析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三、SMT产品附加值提升空间探讨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四、SMT产品行业进入壁垒分析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五、SMT产品行业风险性评估</w:t>
      </w:r>
      <w:r>
        <w:rPr>
          <w:rFonts w:hint="eastAsia"/>
        </w:rPr>
        <w:br/>
      </w:r>
      <w:r>
        <w:rPr>
          <w:rFonts w:hint="eastAsia"/>
        </w:rPr>
        <w:t>　　　　六、SMT产品行业周期性分析</w:t>
      </w:r>
      <w:r>
        <w:rPr>
          <w:rFonts w:hint="eastAsia"/>
        </w:rPr>
        <w:br/>
      </w:r>
      <w:r>
        <w:rPr>
          <w:rFonts w:hint="eastAsia"/>
        </w:rPr>
        <w:t>　　　　七、SMT产品行业竞争程度指标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八、SMT产品行业成熟度综合分析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SMT产品产业链及经营模式分析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三、SMT产品销售模式与渠道策略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全球SMT产品市场发展分析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2025-2026年全球SMT产品行业发展分析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一、全球SMT产品行业市场规模与趋势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二、全球SMT产品行业发展特点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三、全球SMT产品行业竞争格局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主要国家与地区SMT产品市场分析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2026-2032年全球SMT产品行业发展趋势与前景预测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一、SMT产品行业发展趋势</w:t>
      </w:r>
      <w:r>
        <w:rPr>
          <w:rFonts w:hint="eastAsia"/>
        </w:rPr>
        <w:br/>
      </w:r>
      <w:r>
        <w:rPr>
          <w:rFonts w:hint="eastAsia"/>
        </w:rPr>
        <w:t>　　　　二、SMT产品行业发展潜力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中国SMT产品行业市场分析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2025-2026年SMT产品产能与投资动态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一、国内SMT产品产能现状与利用效率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二、SMT产品产能扩张与投资动态分析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2026-2032年SMT产品行业产量统计与趋势预测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一、2020-2025年SMT产品行业产量与增长趋势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1、2020-2025年SMT产品产量及增长趋势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2、2020-2025年SMT产品细分产品产量及份额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二、SMT产品产量影响因素分析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三、2026-2032年SMT产品产量预测</w:t>
      </w:r>
      <w:r>
        <w:rPr>
          <w:rFonts w:hint="eastAsia"/>
        </w:rPr>
        <w:br/>
      </w:r>
      <w:r>
        <w:rPr>
          <w:rFonts w:hint="eastAsia"/>
        </w:rPr>
        <w:t>　　第三节 2026-2032年SMT产品市场需求与销售分析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一、2025-2026年SMT产品行业需求现状</w:t>
      </w:r>
      <w:r>
        <w:rPr>
          <w:rFonts w:hint="eastAsia"/>
        </w:rPr>
        <w:br/>
      </w:r>
      <w:r>
        <w:rPr>
          <w:rFonts w:hint="eastAsia"/>
        </w:rPr>
        <w:t>　　　　二、SMT产品客户群体与需求特点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三、2020-2025年SMT产品行业销售规模分析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四、2026-2032年SMT产品市场增长潜力与规模预测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2025-2026年SMT产品行业技术发展现状及趋势分析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SMT产品行业技术发展现状分析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国内外SMT产品行业技术差距分析及差距形成的主要原因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SMT产品行业技术发展方向、趋势预测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提升SMT产品行业技术能力策略建议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中国SMT产品细分市场分析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一、2025-2026年SMT产品主要细分产品市场现状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SMT产品价格机制与竞争策略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一、2020-2025年SMT产品市场价格走势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SMT产品定价策略与方法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2026-2032年SMT产品价格竞争态势与趋势预测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中国SMT产品行业重点区域市场研究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2025-2026年重点区域SMT产品市场发展概况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2020-2025年中国SMT产品行业进出口情况分析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SMT产品行业进口规模与来源分析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一、2020-2025年SMT产品进口规模分析</w:t>
      </w:r>
      <w:r>
        <w:rPr>
          <w:rFonts w:hint="eastAsia"/>
        </w:rPr>
        <w:br/>
      </w:r>
      <w:r>
        <w:rPr>
          <w:rFonts w:hint="eastAsia"/>
        </w:rPr>
        <w:t>　　　　二、SMT产品主要进口来源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SMT产品行业出口规模与目的地分析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一、2020-2025年SMT产品出口规模分析</w:t>
      </w:r>
      <w:r>
        <w:rPr>
          <w:rFonts w:hint="eastAsia"/>
        </w:rPr>
        <w:br/>
      </w:r>
      <w:r>
        <w:rPr>
          <w:rFonts w:hint="eastAsia"/>
        </w:rPr>
        <w:t>　　　　二、SMT产品主要出口目的地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2020-2025年中国SMT产品总体规模与财务指标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中国SMT产品行业总体规模分析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一、SMT产品企业数量与结构</w:t>
      </w:r>
      <w:r>
        <w:rPr>
          <w:rFonts w:hint="eastAsia"/>
        </w:rPr>
        <w:br/>
      </w:r>
      <w:r>
        <w:rPr>
          <w:rFonts w:hint="eastAsia"/>
        </w:rPr>
        <w:t>　　　　二、SMT产品从业人员规模</w:t>
      </w:r>
      <w:r>
        <w:rPr>
          <w:rFonts w:hint="eastAsia"/>
        </w:rPr>
        <w:br/>
      </w:r>
      <w:r>
        <w:rPr>
          <w:rFonts w:hint="eastAsia"/>
        </w:rPr>
        <w:t>　　　　三、SMT产品行业资产状况</w:t>
      </w:r>
      <w:r>
        <w:rPr>
          <w:rFonts w:hint="eastAsia"/>
        </w:rPr>
        <w:br/>
      </w:r>
      <w:r>
        <w:rPr>
          <w:rFonts w:hint="eastAsia"/>
        </w:rPr>
        <w:t>　　第二节 中国SMT产品行业财务指标总体分析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SMT产品行业重点企业经营状况分析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SMT产品重点企业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SMT产品领先企业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SMT产品标杆企业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SMT产品代表企业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SMT产品龙头企业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SMT产品重点企业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中国SMT产品行业竞争格局分析</w:t>
      </w:r>
      <w:r>
        <w:rPr>
          <w:rFonts w:hint="eastAsia"/>
        </w:rPr>
        <w:br/>
      </w:r>
      <w:r>
        <w:rPr>
          <w:rFonts w:hint="eastAsia"/>
        </w:rPr>
        <w:t>　　第一节 SMT产品行业竞争格局总览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2025-2026年SMT产品行业竞争力分析</w:t>
      </w:r>
      <w:r>
        <w:rPr>
          <w:rFonts w:hint="eastAsia"/>
        </w:rPr>
        <w:br/>
      </w:r>
      <w:r>
        <w:rPr>
          <w:rFonts w:hint="eastAsia"/>
        </w:rPr>
        <w:t>　　　　一、SMT产品供应商议价能力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四、SMT产品替代品威胁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2020-2025年SMT产品行业企业并购活动分析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2025-2026年SMT产品行业会展与招投标活动分析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一、SMT产品行业会展活动及其市场影响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2026年中国SMT产品企业发展策略分析</w:t>
      </w:r>
      <w:r>
        <w:rPr>
          <w:rFonts w:hint="eastAsia"/>
        </w:rPr>
        <w:br/>
      </w:r>
      <w:r>
        <w:rPr>
          <w:rFonts w:hint="eastAsia"/>
        </w:rPr>
        <w:t>　　第一节 SMT产品市场策略分析</w:t>
      </w:r>
      <w:r>
        <w:rPr>
          <w:rFonts w:hint="eastAsia"/>
        </w:rPr>
        <w:br/>
      </w:r>
      <w:r>
        <w:rPr>
          <w:rFonts w:hint="eastAsia"/>
        </w:rPr>
        <w:t>　　　　一、SMT产品市场定位与拓展策略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二、SMT产品市场细分与目标客户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SMT产品销售策略分析</w:t>
      </w:r>
      <w:r>
        <w:rPr>
          <w:rFonts w:hint="eastAsia"/>
        </w:rPr>
        <w:br/>
      </w:r>
      <w:r>
        <w:rPr>
          <w:rFonts w:hint="eastAsia"/>
        </w:rPr>
        <w:t>　　　　一、SMT产品销售渠道与网络建设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提高SMT产品企业竞争力建议</w:t>
      </w:r>
      <w:r>
        <w:rPr>
          <w:rFonts w:hint="eastAsia"/>
        </w:rPr>
        <w:br/>
      </w:r>
      <w:r>
        <w:rPr>
          <w:rFonts w:hint="eastAsia"/>
        </w:rPr>
        <w:t>　　　　一、SMT产品技术创新与管理优化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SMT产品品牌战略思考</w:t>
      </w:r>
      <w:r>
        <w:rPr>
          <w:rFonts w:hint="eastAsia"/>
        </w:rPr>
        <w:br/>
      </w:r>
      <w:r>
        <w:rPr>
          <w:rFonts w:hint="eastAsia"/>
        </w:rPr>
        <w:t>　　　　一、SMT产品品牌建设与维护</w:t>
      </w:r>
      <w:r>
        <w:rPr>
          <w:rFonts w:hint="eastAsia"/>
        </w:rPr>
        <w:br/>
      </w:r>
      <w:r>
        <w:rPr>
          <w:rFonts w:hint="eastAsia"/>
        </w:rPr>
        <w:t>　　　　二、SMT产品品牌影响力与市场竞争力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中国SMT产品行业风险与对策</w:t>
      </w:r>
      <w:r>
        <w:rPr>
          <w:rFonts w:hint="eastAsia"/>
        </w:rPr>
        <w:br/>
      </w:r>
      <w:r>
        <w:rPr>
          <w:rFonts w:hint="eastAsia"/>
        </w:rPr>
        <w:t>　　第一节 SMT产品行业SWOT分析</w:t>
      </w:r>
      <w:r>
        <w:rPr>
          <w:rFonts w:hint="eastAsia"/>
        </w:rPr>
        <w:br/>
      </w:r>
      <w:r>
        <w:rPr>
          <w:rFonts w:hint="eastAsia"/>
        </w:rPr>
        <w:t>　　　　一、SMT产品行业优势分析</w:t>
      </w:r>
      <w:r>
        <w:rPr>
          <w:rFonts w:hint="eastAsia"/>
        </w:rPr>
        <w:br/>
      </w:r>
      <w:r>
        <w:rPr>
          <w:rFonts w:hint="eastAsia"/>
        </w:rPr>
        <w:t>　　　　二、SMT产品行业劣势分析</w:t>
      </w:r>
      <w:r>
        <w:rPr>
          <w:rFonts w:hint="eastAsia"/>
        </w:rPr>
        <w:br/>
      </w:r>
      <w:r>
        <w:rPr>
          <w:rFonts w:hint="eastAsia"/>
        </w:rPr>
        <w:t>　　　　三、SMT产品市场机会探索</w:t>
      </w:r>
      <w:r>
        <w:rPr>
          <w:rFonts w:hint="eastAsia"/>
        </w:rPr>
        <w:br/>
      </w:r>
      <w:r>
        <w:rPr>
          <w:rFonts w:hint="eastAsia"/>
        </w:rPr>
        <w:t>　　　　四、SMT产品市场威胁评估</w:t>
      </w:r>
      <w:r>
        <w:rPr>
          <w:rFonts w:hint="eastAsia"/>
        </w:rPr>
        <w:br/>
      </w:r>
      <w:r>
        <w:rPr>
          <w:rFonts w:hint="eastAsia"/>
        </w:rPr>
        <w:t>　　第二节 SMT产品行业风险及对策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2026-2032年中国SMT产品行业前景与发展趋势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SMT产品行业发展环境分析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2026-2032年SMT产品行业发展趋势与方向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一、SMT产品行业发展方向预测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二、SMT产品发展趋势分析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2026-2032年SMT产品行业发展潜力与机遇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一、SMT产品市场发展潜力评估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二、SMT产品新兴市场与机遇探索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SMT产品行业研究结论与建议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中.智.林.－SMT产品行业发展建议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2020-2025年中国SMT产品市场规模及增长情况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2020-2025年中国SMT产品行业产量及增长趋势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2026-2032年中国SMT产品行业产量预测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2020-2025年中国SMT产品行业市场需求及增长情况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2026-2032年中国SMT产品行业市场需求预测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2020-2025年中国SMT产品行业利润及增长情况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**地区SMT产品市场规模及增长情况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**地区SMT产品市场规模及增长情况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2020-2025年中国SMT产品行业出口情况分析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2020-2025年中国SMT产品行业产品市场价格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2026-2032年中国SMT产品行业产品市场价格走势预测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SMT产品重点企业经营情况分析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SMT产品重点企业经营情况分析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2026-2032年中国SMT产品市场规模预测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2026-2032年中国SMT产品行业利润预测</w:t>
      </w:r>
      <w:r>
        <w:rPr>
          <w:rFonts w:hint="eastAsia"/>
        </w:rPr>
        <w:br/>
      </w:r>
      <w:r>
        <w:rPr>
          <w:rFonts w:hint="eastAsia"/>
        </w:rPr>
        <w:t>　　图表 2026年SMT产品行业壁垒</w:t>
      </w:r>
      <w:r>
        <w:rPr>
          <w:rFonts w:hint="eastAsia"/>
        </w:rPr>
        <w:br/>
      </w:r>
      <w:r>
        <w:rPr>
          <w:rFonts w:hint="eastAsia"/>
        </w:rPr>
        <w:t>　　图表 2026年SMT产品市场前景分析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2026-2032年中国SMT产品市场需求预测</w:t>
      </w:r>
      <w:r>
        <w:rPr>
          <w:rFonts w:hint="eastAsia"/>
        </w:rPr>
        <w:br/>
      </w:r>
      <w:r>
        <w:rPr>
          <w:rFonts w:hint="eastAsia"/>
        </w:rPr>
        <w:t>　　图表 2026年SMT产品发展趋势预测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e2e27054f4c3c" w:history="1">
        <w:r>
          <w:rPr>
            <w:rStyle w:val="Hyperlink"/>
          </w:rPr>
          <w:t>2026-2032年中国SMT产品发展现状与市场前景预测报告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e2e27054f4c3c" w:history="1">
        <w:r>
          <w:rPr>
            <w:rStyle w:val="Hyperlink"/>
          </w:rPr>
          <w:t>https://www.20087.com/9/89/SMTChanPinDeFaZhanQianJing.html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320246a3a43f0" w:history="1">
      <w:r>
        <w:rPr>
          <w:rStyle w:val="Hyperlink"/>
        </w:rPr>
        <w:t>2026-2032年中国SMT产品发展现状与市场前景预测报告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MTChanPinDeFaZhanQianJing.html" TargetMode="External" Id="R871e2e27054f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MTChanPinDeFaZhanQianJing.html" TargetMode="External" Id="Rf5c320246a3a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2026-01-12T06:35:35Z</dcterms:created>
  <dcterms:modified xsi:type="dcterms:W3CDTF">2026-01-12T07:35:35Z</dcterms:modified>
  <dc:subject>2026-2032年中国SMT产品发展现状与市场前景预测报告</dc:subject>
  <dc:title>2026-2032年中国SMT产品发展现状与市场前景预测报告</dc:title>
  <cp:keywords>2026-2032年中国SMT产品发展现状与市场前景预测报告</cp:keywords>
  <dc:description>2026-2032年中国SMT产品发展现状与市场前景预测报告</dc:description>
</cp:coreProperties>
</file>