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c4eee11f4d53" w:history="1">
              <w:r>
                <w:rPr>
                  <w:rStyle w:val="Hyperlink"/>
                </w:rPr>
                <w:t>全球与中国低压运算放大器行业研究及前景趋势（2024-2030年）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c4eee11f4d53" w:history="1">
              <w:r>
                <w:rPr>
                  <w:rStyle w:val="Hyperlink"/>
                </w:rPr>
                <w:t>全球与中国低压运算放大器行业研究及前景趋势（2024-2030年）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ac4eee11f4d53" w:history="1">
                <w:r>
                  <w:rPr>
                    <w:rStyle w:val="Hyperlink"/>
                  </w:rPr>
                  <w:t>https://www.20087.com/9/69/DiYaYunSuanFangDaQiDeFaZhanQuShi.html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运算放大器（LDOs）是电子设计中不可或缺的组件，用于信号放大、滤波、电压转换等任务，特别是在电源管理电路中，它们能在低电压环境下高效工作。随着便携式电子设备的普及，如智能手机、可穿戴设备和物联网(IoT)传感器，对低功耗、小体积和高精度的运算放大器需求日益增加。制造商正在努力开发具有更低静态电流、更高带宽和更好温度稳定性的产品，以满足市场对高性能和能效的需求。</w:t>
      </w:r>
      <w:r>
        <w:rPr>
          <w:rFonts w:hint="eastAsia"/>
        </w:rPr>
        <w:br/>
      </w:r>
      <w:r>
        <w:rPr>
          <w:rFonts w:hint="eastAsia"/>
        </w:rPr>
        <w:t>　　未来，低压运算放大器将继续向着更小的封装尺寸、更低的功耗和更宽的工作电压范围发展。集成度的提高和多芯片模块(MCM)技术的应用将允许设计师在一个封装中集成多个功能，减少电路板空间占用，同时提高系统的整体性能和可靠性。随着半导体制造工艺的进步，如FinFET和GAA技术，运算放大器的性能将进一步提升，满足5G通信、边缘计算和人工智能等新兴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c4eee11f4d53" w:history="1">
        <w:r>
          <w:rPr>
            <w:rStyle w:val="Hyperlink"/>
          </w:rPr>
          <w:t>全球与中国低压运算放大器行业研究及前景趋势（2024-2030年）</w:t>
        </w:r>
      </w:hyperlink>
      <w:r>
        <w:rPr>
          <w:rFonts w:hint="eastAsia"/>
        </w:rPr>
        <w:t>》深入剖析了当前低压运算放大器行业的现状与市场需求，详细探讨了低压运算放大器市场规模及其价格动态。低压运算放大器报告从产业链角度出发，分析了上下游的影响因素，并进一步细分市场，对低压运算放大器各细分领域的具体情况进行探讨。低压运算放大器报告还根据现有数据，对低压运算放大器市场前景及发展趋势进行了科学预测，揭示了行业内重点企业的竞争格局，评估了品牌影响力和市场集中度，同时指出了低压运算放大器行业面临的风险与机遇。低压运算放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中国低压运算放大器概述</w:t>
      </w:r>
      <w:r>
        <w:rPr>
          <w:rFonts w:hint="eastAsia"/>
        </w:rPr>
        <w:br/>
      </w:r>
      <w:r>
        <w:rPr>
          <w:rFonts w:hint="eastAsia"/>
        </w:rPr>
        <w:t>　　第一节 低压运算放大器行业定义</w:t>
      </w:r>
      <w:r>
        <w:rPr>
          <w:rFonts w:hint="eastAsia"/>
        </w:rPr>
        <w:br/>
      </w:r>
      <w:r>
        <w:rPr>
          <w:rFonts w:hint="eastAsia"/>
        </w:rPr>
        <w:t>　　第二节 低压运算放大器行业发展特性</w:t>
      </w:r>
      <w:r>
        <w:rPr>
          <w:rFonts w:hint="eastAsia"/>
        </w:rPr>
        <w:br/>
      </w:r>
      <w:r>
        <w:rPr>
          <w:rFonts w:hint="eastAsia"/>
        </w:rPr>
        <w:t>　　第三节 低压运算放大器产业链分析</w:t>
      </w:r>
      <w:r>
        <w:rPr>
          <w:rFonts w:hint="eastAsia"/>
        </w:rPr>
        <w:br/>
      </w:r>
      <w:r>
        <w:rPr>
          <w:rFonts w:hint="eastAsia"/>
        </w:rPr>
        <w:t>　　第四节 低压运算放大器行业生命周期分析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2023-2024年国外低压运算放大器市场发展概况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第五节 全球低压运算放大器市场发展预测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2023-2024年中国低压运算放大器发展环境分析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低压运算放大器行业相关政策、标准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低压运算放大器行业相关发展规划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2023-2024年中国低压运算放大器技术发展分析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当前低压运算放大器技术发展现状分析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低压运算放大器生产中需注意的问题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低压运算放大器行业主要技术趋势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2023-2024年低压运算放大器市场特性分析</w:t>
      </w:r>
      <w:r>
        <w:rPr>
          <w:rFonts w:hint="eastAsia"/>
        </w:rPr>
        <w:br/>
      </w:r>
      <w:r>
        <w:rPr>
          <w:rFonts w:hint="eastAsia"/>
        </w:rPr>
        <w:t>　　第一节 低压运算放大器行业集中度分析</w:t>
      </w:r>
      <w:r>
        <w:rPr>
          <w:rFonts w:hint="eastAsia"/>
        </w:rPr>
        <w:br/>
      </w:r>
      <w:r>
        <w:rPr>
          <w:rFonts w:hint="eastAsia"/>
        </w:rPr>
        <w:t>　　第二节 低压运算放大器行业SWOT分析</w:t>
      </w:r>
      <w:r>
        <w:rPr>
          <w:rFonts w:hint="eastAsia"/>
        </w:rPr>
        <w:br/>
      </w:r>
      <w:r>
        <w:rPr>
          <w:rFonts w:hint="eastAsia"/>
        </w:rPr>
        <w:t>　　　　一、低压运算放大器行业优势</w:t>
      </w:r>
      <w:r>
        <w:rPr>
          <w:rFonts w:hint="eastAsia"/>
        </w:rPr>
        <w:br/>
      </w:r>
      <w:r>
        <w:rPr>
          <w:rFonts w:hint="eastAsia"/>
        </w:rPr>
        <w:t>　　　　二、低压运算放大器行业劣势</w:t>
      </w:r>
      <w:r>
        <w:rPr>
          <w:rFonts w:hint="eastAsia"/>
        </w:rPr>
        <w:br/>
      </w:r>
      <w:r>
        <w:rPr>
          <w:rFonts w:hint="eastAsia"/>
        </w:rPr>
        <w:t>　　　　三、低压运算放大器行业机会</w:t>
      </w:r>
      <w:r>
        <w:rPr>
          <w:rFonts w:hint="eastAsia"/>
        </w:rPr>
        <w:br/>
      </w:r>
      <w:r>
        <w:rPr>
          <w:rFonts w:hint="eastAsia"/>
        </w:rPr>
        <w:t>　　　　四、低压运算放大器行业风险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2023-2024年中国低压运算放大器发展现状</w:t>
      </w:r>
      <w:r>
        <w:rPr>
          <w:rFonts w:hint="eastAsia"/>
        </w:rPr>
        <w:br/>
      </w:r>
      <w:r>
        <w:rPr>
          <w:rFonts w:hint="eastAsia"/>
        </w:rPr>
        <w:t>　　第一节 中国低压运算放大器市场现状分析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一、低压运算放大器总体产能规模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二、低压运算放大器生产区域分布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三、2019-2024年中国低压运算放大器产量统计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中国低压运算放大器市场需求分析及预测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三、2024-2030年中国低压运算放大器市场需求量预测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中国低压运算放大器价格趋势分析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一、2019-2024年中国低压运算放大器市场价格趋势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二、2024-2030年中国低压运算放大器市场价格走势预测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2019-2024年低压运算放大器行业经济运行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2019-2024年中国低压运算放大器行业盈利能力分析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2019-2024年中国低压运算放大器行业发展能力分析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2019-2024年低压运算放大器行业偿债能力分析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2019-2024年低压运算放大器制造企业数量分析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中国低压运算放大器行业重点地区发展分析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2019-2024年中国低压运算放大器进出口分析</w:t>
      </w:r>
      <w:r>
        <w:rPr>
          <w:rFonts w:hint="eastAsia"/>
        </w:rPr>
        <w:br/>
      </w:r>
      <w:r>
        <w:rPr>
          <w:rFonts w:hint="eastAsia"/>
        </w:rPr>
        <w:t>　　第一节 低压运算放大器进口情况分析</w:t>
      </w:r>
      <w:r>
        <w:rPr>
          <w:rFonts w:hint="eastAsia"/>
        </w:rPr>
        <w:br/>
      </w:r>
      <w:r>
        <w:rPr>
          <w:rFonts w:hint="eastAsia"/>
        </w:rPr>
        <w:t>　　第二节 低压运算放大器出口情况分析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影响低压运算放大器进出口因素分析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主要低压运算放大器生产企业及竞争格局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二、低压运算放大器实施品牌战略的意义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一、低压运算放大器市场细分策略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二、低压运算放大器市场创新策略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四、低压运算放大器新产品差异化战略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2024-2030年中国低压运算放大器发展趋势预测及投资风险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2024年低压运算放大器市场前景分析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低压运算放大器行业投资风险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低压运算放大器投资建议</w:t>
      </w:r>
      <w:r>
        <w:rPr>
          <w:rFonts w:hint="eastAsia"/>
        </w:rPr>
        <w:br/>
      </w:r>
      <w:r>
        <w:rPr>
          <w:rFonts w:hint="eastAsia"/>
        </w:rPr>
        <w:t>　　第一节 低压运算放大器行业投资环境分析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低压运算放大器行业投资进入壁垒分析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2024-2030年中国低压运算放大器行业市场需求预测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低压运算放大器重点企业经营情况分析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2024年低压运算放大器行业壁垒</w:t>
      </w:r>
      <w:r>
        <w:rPr>
          <w:rFonts w:hint="eastAsia"/>
        </w:rPr>
        <w:br/>
      </w:r>
      <w:r>
        <w:rPr>
          <w:rFonts w:hint="eastAsia"/>
        </w:rPr>
        <w:t>　　图表 2024年低压运算放大器市场前景分析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2024年低压运算放大器发展趋势预测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c4eee11f4d53" w:history="1">
        <w:r>
          <w:rPr>
            <w:rStyle w:val="Hyperlink"/>
          </w:rPr>
          <w:t>全球与中国低压运算放大器行业研究及前景趋势（2024-2030年）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ac4eee11f4d53" w:history="1">
        <w:r>
          <w:rPr>
            <w:rStyle w:val="Hyperlink"/>
          </w:rPr>
          <w:t>https://www.20087.com/9/69/DiYaYunSuanFangDaQiDeFaZhanQuShi.html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c45e95b824826" w:history="1">
      <w:r>
        <w:rPr>
          <w:rStyle w:val="Hyperlink"/>
        </w:rPr>
        <w:t>全球与中国低压运算放大器行业研究及前景趋势（2024-2030年）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YaYunSuanFangDaQiDeFaZhanQuShi.html" TargetMode="External" Id="R4a3ac4eee11f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YaYunSuanFangDaQiDeFaZhanQuShi.html" TargetMode="External" Id="R6aac45e95b8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2023-12-31T03:37:00Z</dcterms:created>
  <dcterms:modified xsi:type="dcterms:W3CDTF">2023-12-31T04:37:00Z</dcterms:modified>
  <dc:subject>全球与中国低压运算放大器行业研究及前景趋势（2024-2030年）</dc:subject>
  <dc:title>全球与中国低压运算放大器行业研究及前景趋势（2024-2030年）</dc:title>
  <cp:keywords>全球与中国低压运算放大器行业研究及前景趋势（2024-2030年）</cp:keywords>
  <dc:description>全球与中国低压运算放大器行业研究及前景趋势（2024-2030年）</dc:description>
</cp:coreProperties>
</file>