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5126b729e4819" w:history="1">
              <w:r>
                <w:rPr>
                  <w:rStyle w:val="Hyperlink"/>
                </w:rPr>
                <w:t>中国压缩机行业发展现状分析与市场前景报告（2025-2031年）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5126b729e4819" w:history="1">
              <w:r>
                <w:rPr>
                  <w:rStyle w:val="Hyperlink"/>
                </w:rPr>
                <w:t>中国压缩机行业发展现状分析与市场前景报告（2025-2031年）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5126b729e4819" w:history="1">
                <w:r>
                  <w:rPr>
                    <w:rStyle w:val="Hyperlink"/>
                  </w:rPr>
                  <w:t>https://www.20087.com/9/09/YaSuoJiFaZhanQianJing.html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作为工业生产和日常生活中的基础设备，其技术与市场已趋于成熟稳定。目前，市场上的压缩机类型涵盖了往复式、螺杆式、离心式等多种形式，广泛应用于制冷、空气动力、石油化工等领域。随着能源效率标准的不断提高，高效节能的压缩机设计成为主流趋势，如变频驱动、两级压缩等技术的应用显著降低了能耗。同时，智能化和远程监控系统的集成，使得压缩机的运行维护更加便捷高效。</w:t>
      </w:r>
      <w:r>
        <w:rPr>
          <w:rFonts w:hint="eastAsia"/>
        </w:rPr>
        <w:br/>
      </w:r>
      <w:r>
        <w:rPr>
          <w:rFonts w:hint="eastAsia"/>
        </w:rPr>
        <w:t>　　压缩机行业的未来将重点关注环境友好与智能化升级。一方面，随着全球对碳中和目标的追求，开发低噪音、低排放的环保压缩机成为必然，例如采用无油设计、氢能源驱动等新型技术。另一方面，借助物联网技术，压缩机的预测性维护和远程诊断能力将得到增强，实现设备健康管理的数字化和智能化。此外，针对特定应用领域定制化解决方案的开发，如食品级压缩机、移动式压缩机等，也将是未来市场细分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5126b729e4819" w:history="1">
        <w:r>
          <w:rPr>
            <w:rStyle w:val="Hyperlink"/>
          </w:rPr>
          <w:t>中国压缩机行业发展现状分析与市场前景报告（2025-2031年）</w:t>
        </w:r>
      </w:hyperlink>
      <w:r>
        <w:rPr>
          <w:rFonts w:hint="eastAsia"/>
        </w:rPr>
        <w:t>》基于国家统计局及相关行业协会的详实数据，结合国内外压缩机行业研究资料及深入市场调研，系统分析了压缩机行业的市场规模、市场需求及产业链现状。报告重点探讨了压缩机行业整体运行情况及细分领域特点，科学预测了压缩机市场前景与发展趋势，揭示了压缩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c5126b729e4819" w:history="1">
        <w:r>
          <w:rPr>
            <w:rStyle w:val="Hyperlink"/>
          </w:rPr>
          <w:t>中国压缩机行业发展现状分析与市场前景报告（2025-2031年）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压缩机行业相关概述</w:t>
      </w:r>
      <w:r>
        <w:rPr>
          <w:rFonts w:hint="eastAsia"/>
        </w:rPr>
        <w:br/>
      </w:r>
      <w:r>
        <w:rPr>
          <w:rFonts w:hint="eastAsia"/>
        </w:rPr>
        <w:t>　　第一节 压缩机行业相关概述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四、产品发展简史</w:t>
      </w:r>
      <w:r>
        <w:rPr>
          <w:rFonts w:hint="eastAsia"/>
        </w:rPr>
        <w:br/>
      </w:r>
      <w:r>
        <w:rPr>
          <w:rFonts w:hint="eastAsia"/>
        </w:rPr>
        <w:t>　　第二节 压缩机行业经营模式分析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三、压缩机市场准入制度</w:t>
      </w:r>
      <w:r>
        <w:rPr>
          <w:rFonts w:hint="eastAsia"/>
        </w:rPr>
        <w:br/>
      </w:r>
      <w:r>
        <w:rPr>
          <w:rFonts w:hint="eastAsia"/>
        </w:rPr>
        <w:t>　　　　四、行业质量监督管理制度</w:t>
      </w:r>
      <w:r>
        <w:rPr>
          <w:rFonts w:hint="eastAsia"/>
        </w:rPr>
        <w:br/>
      </w:r>
      <w:r>
        <w:rPr>
          <w:rFonts w:hint="eastAsia"/>
        </w:rPr>
        <w:t>　　　　五、行业最新标准实施情况</w:t>
      </w:r>
      <w:r>
        <w:rPr>
          <w:rFonts w:hint="eastAsia"/>
        </w:rPr>
        <w:br/>
      </w:r>
      <w:r>
        <w:rPr>
          <w:rFonts w:hint="eastAsia"/>
        </w:rPr>
        <w:t>　　第三节 中国压缩机行业技术环境分析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三、产品关键技术指标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中国压缩机市场供需分析</w:t>
      </w:r>
      <w:r>
        <w:rPr>
          <w:rFonts w:hint="eastAsia"/>
        </w:rPr>
        <w:br/>
      </w:r>
      <w:r>
        <w:rPr>
          <w:rFonts w:hint="eastAsia"/>
        </w:rPr>
        <w:t>　　第一节 中国气体压缩机械制造业运行分析</w:t>
      </w:r>
      <w:r>
        <w:rPr>
          <w:rFonts w:hint="eastAsia"/>
        </w:rPr>
        <w:br/>
      </w:r>
      <w:r>
        <w:rPr>
          <w:rFonts w:hint="eastAsia"/>
        </w:rPr>
        <w:t>　　　　一、行业经济运行概况</w:t>
      </w:r>
      <w:r>
        <w:rPr>
          <w:rFonts w:hint="eastAsia"/>
        </w:rPr>
        <w:br/>
      </w:r>
      <w:r>
        <w:rPr>
          <w:rFonts w:hint="eastAsia"/>
        </w:rPr>
        <w:t>　　　　二、企业数量增长分析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第二节 中国压缩机市场供给状况</w:t>
      </w:r>
      <w:r>
        <w:rPr>
          <w:rFonts w:hint="eastAsia"/>
        </w:rPr>
        <w:br/>
      </w:r>
      <w:r>
        <w:rPr>
          <w:rFonts w:hint="eastAsia"/>
        </w:rPr>
        <w:t>　　　　一、中国压缩机产量分析</w:t>
      </w:r>
      <w:r>
        <w:rPr>
          <w:rFonts w:hint="eastAsia"/>
        </w:rPr>
        <w:br/>
      </w:r>
      <w:r>
        <w:rPr>
          <w:rFonts w:hint="eastAsia"/>
        </w:rPr>
        <w:t>　　　　二、中国压缩机产量预测</w:t>
      </w:r>
      <w:r>
        <w:rPr>
          <w:rFonts w:hint="eastAsia"/>
        </w:rPr>
        <w:br/>
      </w:r>
      <w:r>
        <w:rPr>
          <w:rFonts w:hint="eastAsia"/>
        </w:rPr>
        <w:t>　　第三节 中国压缩机市场规模分析</w:t>
      </w:r>
      <w:r>
        <w:rPr>
          <w:rFonts w:hint="eastAsia"/>
        </w:rPr>
        <w:br/>
      </w:r>
      <w:r>
        <w:rPr>
          <w:rFonts w:hint="eastAsia"/>
        </w:rPr>
        <w:t>　　　　一、中国压缩机市场规模分析</w:t>
      </w:r>
      <w:r>
        <w:rPr>
          <w:rFonts w:hint="eastAsia"/>
        </w:rPr>
        <w:br/>
      </w:r>
      <w:r>
        <w:rPr>
          <w:rFonts w:hint="eastAsia"/>
        </w:rPr>
        <w:t>　　　　二、中国压缩机市场规模预测</w:t>
      </w:r>
      <w:r>
        <w:rPr>
          <w:rFonts w:hint="eastAsia"/>
        </w:rPr>
        <w:br/>
      </w:r>
      <w:r>
        <w:rPr>
          <w:rFonts w:hint="eastAsia"/>
        </w:rPr>
        <w:t>　　第四节 中国压缩机市场价格分析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中国压缩机行业产业链分析</w:t>
      </w:r>
      <w:r>
        <w:rPr>
          <w:rFonts w:hint="eastAsia"/>
        </w:rPr>
        <w:br/>
      </w:r>
      <w:r>
        <w:rPr>
          <w:rFonts w:hint="eastAsia"/>
        </w:rPr>
        <w:t>　　第一节 压缩机行业产业链概述</w:t>
      </w:r>
      <w:r>
        <w:rPr>
          <w:rFonts w:hint="eastAsia"/>
        </w:rPr>
        <w:br/>
      </w:r>
      <w:r>
        <w:rPr>
          <w:rFonts w:hint="eastAsia"/>
        </w:rPr>
        <w:t>　　第二节 压缩机上游产业发展状况分析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</w:t>
      </w:r>
      <w:r>
        <w:rPr>
          <w:rFonts w:hint="eastAsia"/>
        </w:rPr>
        <w:br/>
      </w:r>
      <w:r>
        <w:rPr>
          <w:rFonts w:hint="eastAsia"/>
        </w:rPr>
        <w:t>　　　　　　（一）中国钢铁行业市场供给</w:t>
      </w:r>
      <w:r>
        <w:rPr>
          <w:rFonts w:hint="eastAsia"/>
        </w:rPr>
        <w:br/>
      </w:r>
      <w:r>
        <w:rPr>
          <w:rFonts w:hint="eastAsia"/>
        </w:rPr>
        <w:t>　　　　　　（二）中国钢材市场价格情况</w:t>
      </w:r>
      <w:r>
        <w:rPr>
          <w:rFonts w:hint="eastAsia"/>
        </w:rPr>
        <w:br/>
      </w:r>
      <w:r>
        <w:rPr>
          <w:rFonts w:hint="eastAsia"/>
        </w:rPr>
        <w:t>　　　　二、通用零部件行业运行状况</w:t>
      </w:r>
      <w:r>
        <w:rPr>
          <w:rFonts w:hint="eastAsia"/>
        </w:rPr>
        <w:br/>
      </w:r>
      <w:r>
        <w:rPr>
          <w:rFonts w:hint="eastAsia"/>
        </w:rPr>
        <w:t>　　　　三、重要零部件生产情况</w:t>
      </w:r>
      <w:r>
        <w:rPr>
          <w:rFonts w:hint="eastAsia"/>
        </w:rPr>
        <w:br/>
      </w:r>
      <w:r>
        <w:rPr>
          <w:rFonts w:hint="eastAsia"/>
        </w:rPr>
        <w:t>　　　　　　（一）阀门产量统计</w:t>
      </w:r>
      <w:r>
        <w:rPr>
          <w:rFonts w:hint="eastAsia"/>
        </w:rPr>
        <w:br/>
      </w:r>
      <w:r>
        <w:rPr>
          <w:rFonts w:hint="eastAsia"/>
        </w:rPr>
        <w:t>　　　　　　（二）电动机产量统计</w:t>
      </w:r>
      <w:r>
        <w:rPr>
          <w:rFonts w:hint="eastAsia"/>
        </w:rPr>
        <w:br/>
      </w:r>
      <w:r>
        <w:rPr>
          <w:rFonts w:hint="eastAsia"/>
        </w:rPr>
        <w:t>　　第三节 压缩机下游应用需求市场分析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一、机械工业发展现状分析</w:t>
      </w:r>
      <w:r>
        <w:rPr>
          <w:rFonts w:hint="eastAsia"/>
        </w:rPr>
        <w:br/>
      </w:r>
      <w:r>
        <w:rPr>
          <w:rFonts w:hint="eastAsia"/>
        </w:rPr>
        <w:t>　　　　二、化工行业运行情况分析</w:t>
      </w:r>
      <w:r>
        <w:rPr>
          <w:rFonts w:hint="eastAsia"/>
        </w:rPr>
        <w:br/>
      </w:r>
      <w:r>
        <w:rPr>
          <w:rFonts w:hint="eastAsia"/>
        </w:rPr>
        <w:t>　　　　三、电力行业运行现状分析</w:t>
      </w:r>
      <w:r>
        <w:rPr>
          <w:rFonts w:hint="eastAsia"/>
        </w:rPr>
        <w:br/>
      </w:r>
      <w:r>
        <w:rPr>
          <w:rFonts w:hint="eastAsia"/>
        </w:rPr>
        <w:t>　　　　四、冰箱、空调等产销分析</w:t>
      </w:r>
      <w:r>
        <w:rPr>
          <w:rFonts w:hint="eastAsia"/>
        </w:rPr>
        <w:br/>
      </w:r>
      <w:r>
        <w:rPr>
          <w:rFonts w:hint="eastAsia"/>
        </w:rPr>
        <w:t>　　　　　　（一）家用电冰箱、冷柜产量</w:t>
      </w:r>
      <w:r>
        <w:rPr>
          <w:rFonts w:hint="eastAsia"/>
        </w:rPr>
        <w:br/>
      </w:r>
      <w:r>
        <w:rPr>
          <w:rFonts w:hint="eastAsia"/>
        </w:rPr>
        <w:t>　　　　　　（二）空调产销情况分析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中国压缩机行业竞争状况分析</w:t>
      </w:r>
      <w:r>
        <w:rPr>
          <w:rFonts w:hint="eastAsia"/>
        </w:rPr>
        <w:br/>
      </w:r>
      <w:r>
        <w:rPr>
          <w:rFonts w:hint="eastAsia"/>
        </w:rPr>
        <w:t>　　第一节 压缩机行业竞争结构波特五力模型分析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压缩机行业进入壁垒分析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三、渠道壁垒</w:t>
      </w:r>
      <w:r>
        <w:rPr>
          <w:rFonts w:hint="eastAsia"/>
        </w:rPr>
        <w:br/>
      </w:r>
      <w:r>
        <w:rPr>
          <w:rFonts w:hint="eastAsia"/>
        </w:rPr>
        <w:t>　　　　四、节能标准壁垒</w:t>
      </w:r>
      <w:r>
        <w:rPr>
          <w:rFonts w:hint="eastAsia"/>
        </w:rPr>
        <w:br/>
      </w:r>
      <w:r>
        <w:rPr>
          <w:rFonts w:hint="eastAsia"/>
        </w:rPr>
        <w:t>　　第三节 国际压缩机行业竞争状况分析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一、国际压缩机市场发展状况</w:t>
      </w:r>
      <w:r>
        <w:rPr>
          <w:rFonts w:hint="eastAsia"/>
        </w:rPr>
        <w:br/>
      </w:r>
      <w:r>
        <w:rPr>
          <w:rFonts w:hint="eastAsia"/>
        </w:rPr>
        <w:t>　　　　二、国际压缩机市场竞争状况分析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三、国际压缩机市场发展趋势分析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四、跨国压缩机公司在华投资布局</w:t>
      </w:r>
      <w:r>
        <w:rPr>
          <w:rFonts w:hint="eastAsia"/>
        </w:rPr>
        <w:br/>
      </w:r>
      <w:r>
        <w:rPr>
          <w:rFonts w:hint="eastAsia"/>
        </w:rPr>
        <w:t>　　第四节 中国压缩机行业兼并重组分析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二、压缩机行业兼并重组概况</w:t>
      </w:r>
      <w:r>
        <w:rPr>
          <w:rFonts w:hint="eastAsia"/>
        </w:rPr>
        <w:br/>
      </w:r>
      <w:r>
        <w:rPr>
          <w:rFonts w:hint="eastAsia"/>
        </w:rPr>
        <w:t>　　　　三、压缩机企业主要兼并重组案例</w:t>
      </w:r>
      <w:r>
        <w:rPr>
          <w:rFonts w:hint="eastAsia"/>
        </w:rPr>
        <w:br/>
      </w:r>
      <w:r>
        <w:rPr>
          <w:rFonts w:hint="eastAsia"/>
        </w:rPr>
        <w:t>　　第五节 压缩机企业基本建设情况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制冷压缩机所属行业进出口分析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一、制冷压缩机所属行业进口分析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（一）制冷压缩机所属行业进口数量情况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（二）制冷压缩机所属行业进口金额分析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（三）制冷压缩机所属行业进口来源分析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（四）制冷压缩机所属行业进口价格分析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二、制冷压缩机所属行业出口分析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（一）制冷压缩机所属行业出口数量情况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（二）制冷压缩机所属行业出口金额分析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（三）制冷压缩机所属行业出口流向分析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（四）制冷压缩机所属行业出口价格分析</w:t>
      </w:r>
      <w:r>
        <w:rPr>
          <w:rFonts w:hint="eastAsia"/>
        </w:rPr>
        <w:br/>
      </w:r>
      <w:r>
        <w:rPr>
          <w:rFonts w:hint="eastAsia"/>
        </w:rPr>
        <w:t>　　第二节 空气压缩机所属行业进出口分析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一、空气压缩机所属行业进口分析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（一）空气压缩机所属行业进口数量情况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（二）空气压缩机所属行业进口金额分析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（三）空气压缩机所属行业进口来源分析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（四）空气压缩机所属行业进口价格分析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二、空气压缩机所属行业出口分析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（一）空气压缩机所属行业出口数量情况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（二）空气压缩机所属行业出口金额分析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（三）空气压缩机所属行业出口流向分析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（四）空气压缩机所属行业出口价格分析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江苏金通灵流体机械科技股份有限公司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浙江开山压缩机股份有限公司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华意压缩机股份有限公司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宁波鲍斯能源装备股份有限公司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沈阳远大压缩机股份有限公司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珠海凌达压缩机有限公司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加西贝拉压缩机有限公司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松下.万宝（广州）压缩机有限公司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中国压缩机行业投资前景分析</w:t>
      </w:r>
      <w:r>
        <w:rPr>
          <w:rFonts w:hint="eastAsia"/>
        </w:rPr>
        <w:br/>
      </w:r>
      <w:r>
        <w:rPr>
          <w:rFonts w:hint="eastAsia"/>
        </w:rPr>
        <w:t>　　　　一、压缩机行业发展前景</w:t>
      </w:r>
      <w:r>
        <w:rPr>
          <w:rFonts w:hint="eastAsia"/>
        </w:rPr>
        <w:br/>
      </w:r>
      <w:r>
        <w:rPr>
          <w:rFonts w:hint="eastAsia"/>
        </w:rPr>
        <w:t>　　　　二、压缩机发展趋势分析</w:t>
      </w:r>
      <w:r>
        <w:rPr>
          <w:rFonts w:hint="eastAsia"/>
        </w:rPr>
        <w:br/>
      </w:r>
      <w:r>
        <w:rPr>
          <w:rFonts w:hint="eastAsia"/>
        </w:rPr>
        <w:t>　　　　三、压缩机产品需求前景</w:t>
      </w:r>
      <w:r>
        <w:rPr>
          <w:rFonts w:hint="eastAsia"/>
        </w:rPr>
        <w:br/>
      </w:r>
      <w:r>
        <w:rPr>
          <w:rFonts w:hint="eastAsia"/>
        </w:rPr>
        <w:t>　　第二节 中国压缩机行业投资风险分析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第三节 压缩机行业投资策略及建议</w:t>
      </w:r>
      <w:r>
        <w:rPr>
          <w:rFonts w:hint="eastAsia"/>
        </w:rPr>
        <w:br/>
      </w:r>
      <w:r>
        <w:rPr>
          <w:rFonts w:hint="eastAsia"/>
        </w:rPr>
        <w:t>　　　　一、细分领域投资机会</w:t>
      </w:r>
      <w:r>
        <w:rPr>
          <w:rFonts w:hint="eastAsia"/>
        </w:rPr>
        <w:br/>
      </w:r>
      <w:r>
        <w:rPr>
          <w:rFonts w:hint="eastAsia"/>
        </w:rPr>
        <w:t>　　　　二、重点产品投资建议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压缩机企业发展战略规划背景意义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压缩机企业战略规划制定依据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压缩机企业战略规划策略分析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压缩机企业重点客户战略实施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压缩机行业历程</w:t>
      </w:r>
      <w:r>
        <w:rPr>
          <w:rFonts w:hint="eastAsia"/>
        </w:rPr>
        <w:br/>
      </w:r>
      <w:r>
        <w:rPr>
          <w:rFonts w:hint="eastAsia"/>
        </w:rPr>
        <w:t>　　图表 压缩机行业生命周期</w:t>
      </w:r>
      <w:r>
        <w:rPr>
          <w:rFonts w:hint="eastAsia"/>
        </w:rPr>
        <w:br/>
      </w:r>
      <w:r>
        <w:rPr>
          <w:rFonts w:hint="eastAsia"/>
        </w:rPr>
        <w:t>　　图表 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2020-2025年压缩机行业市场容量统计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2020-2025年中国压缩机行业利润总额分析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2020-2025年中国压缩机行业竞争力分析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2020-2025年中国压缩机行业运营能力分析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2020-2025年中国压缩机行业偿债能力分析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2020-2025年中国压缩机行业发展能力分析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2020-2025年中国压缩机行业经营效益分析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5126b729e4819" w:history="1">
        <w:r>
          <w:rPr>
            <w:rStyle w:val="Hyperlink"/>
          </w:rPr>
          <w:t>中国压缩机行业发展现状分析与市场前景报告（2025-2031年）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5126b729e4819" w:history="1">
        <w:r>
          <w:rPr>
            <w:rStyle w:val="Hyperlink"/>
          </w:rPr>
          <w:t>https://www.20087.com/9/09/YaSuoJiFaZhanQianJing.html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不启动是怎么回事、压缩机品牌前十名、格力空调售后维修电话24小时服务、压缩机排名前十的品牌是哪些、压缩机坏了有必要修吗、压缩机是什么、发电机、压缩机坏了有必要修吗、压缩机过热保护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3fdc8d65741b3" w:history="1">
      <w:r>
        <w:rPr>
          <w:rStyle w:val="Hyperlink"/>
        </w:rPr>
        <w:t>中国压缩机行业发展现状分析与市场前景报告（2025-2031年）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aSuoJiFaZhanQianJing.html" TargetMode="External" Id="R41c5126b729e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aSuoJiFaZhanQianJing.html" TargetMode="External" Id="R6bb3fdc8d657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2025-05-10T06:37:00Z</dcterms:created>
  <dcterms:modified xsi:type="dcterms:W3CDTF">2025-05-10T07:37:00Z</dcterms:modified>
  <dc:subject>中国压缩机行业发展现状分析与市场前景报告（2025-2031年）</dc:subject>
  <dc:title>中国压缩机行业发展现状分析与市场前景报告（2025-2031年）</dc:title>
  <cp:keywords>中国压缩机行业发展现状分析与市场前景报告（2025-2031年）</cp:keywords>
  <dc:description>中国压缩机行业发展现状分析与市场前景报告（2025-2031年）</dc:description>
</cp:coreProperties>
</file>