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17165906c4102" w:history="1">
              <w:r>
                <w:rPr>
                  <w:rStyle w:val="Hyperlink"/>
                </w:rPr>
                <w:t>2024-2030年中国工业以太网交换机市场研究与趋势预测报告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17165906c4102" w:history="1">
              <w:r>
                <w:rPr>
                  <w:rStyle w:val="Hyperlink"/>
                </w:rPr>
                <w:t>2024-2030年中国工业以太网交换机市场研究与趋势预测报告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17165906c4102" w:history="1">
                <w:r>
                  <w:rPr>
                    <w:rStyle w:val="Hyperlink"/>
                  </w:rPr>
                  <w:t>https://www.20087.com/9/69/GongYeYiTaiWangJiaoHuanJiHangYeQianJingQuShi.html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以太网交换机用于连接工业设备和网络，是工业自动化和工业互联网的核心组件。近年来，随着工业4.0和物联网技术的发展，工业以太网交换机的功能和性能不断提升，如支持更高的数据传输速率、更强的网络冗余和更严格的安全标准。同时，集成边缘计算和人工智能的智能工业以太网交换机，能够进行数据预处理和分析，提高了工业网络的智能性和响应速度。</w:t>
      </w:r>
      <w:r>
        <w:rPr>
          <w:rFonts w:hint="eastAsia"/>
        </w:rPr>
        <w:br/>
      </w:r>
      <w:r>
        <w:rPr>
          <w:rFonts w:hint="eastAsia"/>
        </w:rPr>
        <w:t>　　未来，工业以太网交换机将更加注重安全性和灵活性。面对日益复杂的工业网络安全威胁，开发更安全的通信协议和加密技术，成为工业以太网交换机的发展重点。同时，软件定义网络(SDN)和网络功能虚拟化(NFV)技术的应用，将使工业以太网交换机具备更高的灵活性和可配置性，以适应动态变化的工业环境。此外，随着5G和未来6G通信技术的部署，工业以太网交换机将支持更高速、更可靠的无线连接，推动工业通信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17165906c4102" w:history="1">
        <w:r>
          <w:rPr>
            <w:rStyle w:val="Hyperlink"/>
          </w:rPr>
          <w:t>2024-2030年中国工业以太网交换机市场研究与趋势预测报告</w:t>
        </w:r>
      </w:hyperlink>
      <w:r>
        <w:rPr>
          <w:rFonts w:hint="eastAsia"/>
        </w:rPr>
        <w:t>》依据国家统计局、发改委及工业以太网交换机相关协会等的数据资料，深入研究了工业以太网交换机行业的现状，包括工业以太网交换机市场需求、市场规模及产业链状况。工业以太网交换机报告分析了工业以太网交换机的价格波动、各细分市场的动态，以及重点企业的经营状况。同时，报告对工业以太网交换机市场前景及发展趋势进行了科学预测，揭示了潜在的市场需求和投资机会，也指出了工业以太网交换机行业内可能的风险。此外，工业以太网交换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工业以太网交换机行业界定</w:t>
      </w:r>
      <w:r>
        <w:rPr>
          <w:rFonts w:hint="eastAsia"/>
        </w:rPr>
        <w:br/>
      </w:r>
      <w:r>
        <w:rPr>
          <w:rFonts w:hint="eastAsia"/>
        </w:rPr>
        <w:t>　　第一节 工业以太网交换机行业定义</w:t>
      </w:r>
      <w:r>
        <w:rPr>
          <w:rFonts w:hint="eastAsia"/>
        </w:rPr>
        <w:br/>
      </w:r>
      <w:r>
        <w:rPr>
          <w:rFonts w:hint="eastAsia"/>
        </w:rPr>
        <w:t>　　第二节 工业以太网交换机行业特点分析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工业以太网交换机产业链分析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2024年世界工业以太网交换机行业市场运行形势分析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2024年全球工业以太网交换机行业发展概况</w:t>
      </w:r>
      <w:r>
        <w:rPr>
          <w:rFonts w:hint="eastAsia"/>
        </w:rPr>
        <w:br/>
      </w:r>
      <w:r>
        <w:rPr>
          <w:rFonts w:hint="eastAsia"/>
        </w:rPr>
        <w:t>　　第二节 世界工业以太网交换机行业发展走势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二、全球工业以太网交换机行业市场分布情况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三、全球工业以太网交换机行业发展趋势分析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全球工业以太网交换机行业重点国家和区域分析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2023-2024年中国工业以太网交换机行业发展环境分析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2024年工业以太网交换机行业技术发展现状及趋势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当前我国工业以太网交换机技术发展现状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中外工业以太网交换机技术差距及产生差距的主要原因分析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提高我国工业以太网交换机技术的对策</w:t>
      </w:r>
      <w:r>
        <w:rPr>
          <w:rFonts w:hint="eastAsia"/>
        </w:rPr>
        <w:br/>
      </w:r>
      <w:r>
        <w:rPr>
          <w:rFonts w:hint="eastAsia"/>
        </w:rPr>
        <w:t>　　第四节 我国工业以太网交换机研发、设计发展趋势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中国工业以太网交换机发展现状调研</w:t>
      </w:r>
      <w:r>
        <w:rPr>
          <w:rFonts w:hint="eastAsia"/>
        </w:rPr>
        <w:br/>
      </w:r>
      <w:r>
        <w:rPr>
          <w:rFonts w:hint="eastAsia"/>
        </w:rPr>
        <w:t>　　第一节 中国工业以太网交换机市场现状分析</w:t>
      </w:r>
      <w:r>
        <w:rPr>
          <w:rFonts w:hint="eastAsia"/>
        </w:rPr>
        <w:br/>
      </w:r>
      <w:r>
        <w:rPr>
          <w:rFonts w:hint="eastAsia"/>
        </w:rPr>
        <w:t>　　第二节 中国工业以太网交换机产量分析及预测</w:t>
      </w:r>
      <w:r>
        <w:rPr>
          <w:rFonts w:hint="eastAsia"/>
        </w:rPr>
        <w:br/>
      </w:r>
      <w:r>
        <w:rPr>
          <w:rFonts w:hint="eastAsia"/>
        </w:rPr>
        <w:t>　　　　一、工业以太网交换机总体产能规模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三、2019-2024年中国工业以太网交换机产量统计</w:t>
      </w:r>
      <w:r>
        <w:rPr>
          <w:rFonts w:hint="eastAsia"/>
        </w:rPr>
        <w:br/>
      </w:r>
      <w:r>
        <w:rPr>
          <w:rFonts w:hint="eastAsia"/>
        </w:rPr>
        <w:t>　　　　二、工业以太网交换机生产区域分布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三、2024-2030年中国工业以太网交换机产量预测分析</w:t>
      </w:r>
      <w:r>
        <w:rPr>
          <w:rFonts w:hint="eastAsia"/>
        </w:rPr>
        <w:br/>
      </w:r>
      <w:r>
        <w:rPr>
          <w:rFonts w:hint="eastAsia"/>
        </w:rPr>
        <w:t>　　第三节 中国工业以太网交换机市场需求分析及预测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一、中国工业以太网交换机市场需求特点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二、2019-2024年中国工业以太网交换机市场需求量统计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三、2024-2030年中国工业以太网交换机市场需求量预测分析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中国工业以太网交换机行业进出口情况分析预测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2019-2024年中国工业以太网交换机行业进出口情况分析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一、2019-2024年中国工业以太网交换机行业进口分析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二、2019-2024年中国工业以太网交换机行业出口分析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2024-2030年中国工业以太网交换机行业进出口情况预测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一、2024-2030年中国工业以太网交换机行业进口预测分析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二、2024-2030年中国工业以太网交换机行业出口预测分析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影响工业以太网交换机行业进出口变化的主要原因分析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2019-2024年中国工业以太网交换机行业重点地区调研分析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一、中国工业以太网交换机行业重点区域市场结构调研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六、**地区工业以太网交换机市场调研分析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一、工业以太网交换机市场集中度分析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二、工业以太网交换机企业集中度分析</w:t>
      </w:r>
      <w:r>
        <w:rPr>
          <w:rFonts w:hint="eastAsia"/>
        </w:rPr>
        <w:br/>
      </w:r>
      <w:r>
        <w:rPr>
          <w:rFonts w:hint="eastAsia"/>
        </w:rPr>
        <w:t>　　　　三、工业以太网交换机区域集中度分析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工业以太网交换机行业竞争格局分析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一、2024年工业以太网交换机行业竞争分析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二、2024年中外工业以太网交换机产品竞争分析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三、2019-2024年我国工业以太网交换机市场竞争分析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四、2024-2030年国内主要工业以太网交换机企业动向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工业以太网交换机行业细分产品市场调研分析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工业以太网交换机行业上、下游市场分析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工业以太网交换机行业上游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工业以太网交换机行业下游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工业以太网交换机行业重点企业发展调研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工业以太网交换机重点企业（一）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工业以太网交换机重点企业（二）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工业以太网交换机重点企业（三）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工业以太网交换机重点企业（四）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工业以太网交换机重点企业（五）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工业以太网交换机重点企业（六）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工业以太网交换机企业管理策略建议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一、提高中国工业以太网交换机企业核心竞争力的对策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三、影响工业以太网交换机企业核心竞争力的因素及提升途径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四、提高工业以太网交换机企业竞争力的策略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对我国工业以太网交换机品牌的战略思考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一、工业以太网交换机实施品牌战略的意义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二、工业以太网交换机企业品牌的现状分析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三、我国工业以太网交换机企业的品牌战略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四、工业以太网交换机品牌战略管理的策略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2024-2030年中国工业以太网交换机行业前景与风险预测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2024-2030年中国工业以太网交换机发展趋势预测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2024-2030年中国工业以太网交换机行业投资特性分析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一、2024-2030年中国工业以太网交换机行业进入壁垒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二、2024-2030年中国工业以太网交换机行业盈利模式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三、2024-2030年中国工业以太网交换机行业盈利因素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2024-2030年中国工业以太网交换机行业投资机会分析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一、2024-2030年中国工业以太网交换机细分市场投资机会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二、2024-2030年中国工业以太网交换机行业区域市场投资潜力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2024-2030年中国工业以太网交换机行业投资风险分析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一、2024-2030年中国工业以太网交换机行业市场竞争风险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二、2024-2030年中国工业以太网交换机行业技术风险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三、2024-2030年中国工业以太网交换机行业政策风险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四、2024-2030年中国工业以太网交换机行业进入退出风险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工业以太网交换机行业研究结论</w:t>
      </w:r>
      <w:r>
        <w:rPr>
          <w:rFonts w:hint="eastAsia"/>
        </w:rPr>
        <w:br/>
      </w:r>
      <w:r>
        <w:rPr>
          <w:rFonts w:hint="eastAsia"/>
        </w:rPr>
        <w:t>　　第二节 工业以太网交换机行业投资价值评估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工业以太网交换机行业投资建议</w:t>
      </w:r>
      <w:r>
        <w:rPr>
          <w:rFonts w:hint="eastAsia"/>
        </w:rPr>
        <w:br/>
      </w:r>
      <w:r>
        <w:rPr>
          <w:rFonts w:hint="eastAsia"/>
        </w:rPr>
        <w:t>　　　　一、工业以太网交换机行业投资策略建议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二、工业以太网交换机行业投资方向建议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三、工业以太网交换机行业投资方式建议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工业以太网交换机行业历程</w:t>
      </w:r>
      <w:r>
        <w:rPr>
          <w:rFonts w:hint="eastAsia"/>
        </w:rPr>
        <w:br/>
      </w:r>
      <w:r>
        <w:rPr>
          <w:rFonts w:hint="eastAsia"/>
        </w:rPr>
        <w:t>　　图表 工业以太网交换机行业生命周期</w:t>
      </w:r>
      <w:r>
        <w:rPr>
          <w:rFonts w:hint="eastAsia"/>
        </w:rPr>
        <w:br/>
      </w:r>
      <w:r>
        <w:rPr>
          <w:rFonts w:hint="eastAsia"/>
        </w:rPr>
        <w:t>　　图表 工业以太网交换机行业产业链分析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2019-2024年工业以太网交换机行业市场容量分析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2024年中国工业以太网交换机行业需求领域分布格局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2024年中国工业以太网交换机进口国家及地区分析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2024年中国工业以太网交换机出口国家及地区分析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2019-2024年中国工业以太网交换机行业企业平均规模情况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**地区工业以太网交换机行业市场需求情况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工业以太网交换机企业信息</w:t>
      </w:r>
      <w:r>
        <w:rPr>
          <w:rFonts w:hint="eastAsia"/>
        </w:rPr>
        <w:br/>
      </w:r>
      <w:r>
        <w:rPr>
          <w:rFonts w:hint="eastAsia"/>
        </w:rPr>
        <w:t>　　图表 工业以太网交换机企业经营情况分析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工业以太网交换机重点企业（三）成长能力情况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2024-2030年中国工业以太网交换机发展趋势预测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17165906c4102" w:history="1">
        <w:r>
          <w:rPr>
            <w:rStyle w:val="Hyperlink"/>
          </w:rPr>
          <w:t>2024-2030年中国工业以太网交换机市场研究与趋势预测报告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17165906c4102" w:history="1">
        <w:r>
          <w:rPr>
            <w:rStyle w:val="Hyperlink"/>
          </w:rPr>
          <w:t>https://www.20087.com/9/69/GongYeYiTaiWangJiaoHuanJiHangYeQianJingQuShi.html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13794b49c4ede" w:history="1">
      <w:r>
        <w:rPr>
          <w:rStyle w:val="Hyperlink"/>
        </w:rPr>
        <w:t>2024-2030年中国工业以太网交换机市场研究与趋势预测报告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ongYeYiTaiWangJiaoHuanJiHangYeQianJingQuShi.html" TargetMode="External" Id="Rfcb17165906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ongYeYiTaiWangJiaoHuanJiHangYeQianJingQuShi.html" TargetMode="External" Id="Rf5513794b49c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2023-12-23T08:07:00Z</dcterms:created>
  <dcterms:modified xsi:type="dcterms:W3CDTF">2023-12-23T09:07:00Z</dcterms:modified>
  <dc:subject>2024-2030年中国工业以太网交换机市场研究与趋势预测报告</dc:subject>
  <dc:title>2024-2030年中国工业以太网交换机市场研究与趋势预测报告</dc:title>
  <cp:keywords>2024-2030年中国工业以太网交换机市场研究与趋势预测报告</cp:keywords>
  <dc:description>2024-2030年中国工业以太网交换机市场研究与趋势预测报告</dc:description>
</cp:coreProperties>
</file>