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3f359953842ac" w:history="1">
              <w:r>
                <w:rPr>
                  <w:rStyle w:val="Hyperlink"/>
                </w:rPr>
                <w:t>2023-2029年中国应变传感器行业发展深度调研与未来趋势分析报告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3f359953842ac" w:history="1">
              <w:r>
                <w:rPr>
                  <w:rStyle w:val="Hyperlink"/>
                </w:rPr>
                <w:t>2023-2029年中国应变传感器行业发展深度调研与未来趋势分析报告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3f359953842ac" w:history="1">
                <w:r>
                  <w:rPr>
                    <w:rStyle w:val="Hyperlink"/>
                  </w:rPr>
                  <w:t>https://www.20087.com/9/99/YingBianChuanGanQiHangYeQuShiFen.html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变传感器作为衡量物体受力变形程度的核心元件，广泛应用于桥梁、建筑物的健康监测、航空航天结构测试、精密仪器仪表等领域。目前，传感器技术正不断向高精度、高稳定性、微型化方向发展，光纤应变传感器、压阻式应变传感器等新型传感器的出现，显著提高了测量的准确性和可靠性。同时，集成化设计和数字化传输技术的应用，增强了传感器的适用范围和数据处理能力。</w:t>
      </w:r>
      <w:r>
        <w:rPr>
          <w:rFonts w:hint="eastAsia"/>
        </w:rPr>
        <w:br/>
      </w:r>
      <w:r>
        <w:rPr>
          <w:rFonts w:hint="eastAsia"/>
        </w:rPr>
        <w:t>　　未来，应变传感器技术将更加注重与新兴技术的融合，如结合大数据分析和人工智能算法，实现对监测数据的深度挖掘与智能预警，为结构安全评估提供更加精准的信息支持。市场调研网指出，此外，随着新材料的不断发现，如纳米材料的使用，将进一步推动传感器的小型化、柔性化发展，使其在可穿戴设备、生物医学工程等新兴领域的应用成为可能。同时，提高传感器的自适应性和耐恶劣环境能力，也是未来研究的重点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a3f359953842ac" w:history="1">
        <w:r>
          <w:rPr>
            <w:rStyle w:val="Hyperlink"/>
          </w:rPr>
          <w:t>2023-2029年中国应变传感器行业发展深度调研与未来趋势分析报告</w:t>
        </w:r>
      </w:hyperlink>
      <w:r>
        <w:rPr>
          <w:rFonts w:hint="eastAsia"/>
        </w:rPr>
        <w:t>》，2023年应变传感器行业市场规模达 亿元，预计2029年市场规模将达 亿元，期间年均复合增长率（CAGR）达 %。报告基于国家统计局及相关协会的详实数据，结合长期监测的一手资料，全面分析了应变传感器行业的市场规模、需求变化、产业链动态及区域发展格局。报告重点解读了应变传感器行业竞争态势与重点企业的市场表现，并通过科学研判行业趋势与前景，揭示了应变传感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应变传感器行业相关概述</w:t>
      </w:r>
      <w:r>
        <w:rPr>
          <w:rFonts w:hint="eastAsia"/>
        </w:rPr>
        <w:br/>
      </w:r>
      <w:r>
        <w:rPr>
          <w:rFonts w:hint="eastAsia"/>
        </w:rPr>
        <w:t>　　　　一、应变传感器行业定义及特点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1、应变传感器行业定义</w:t>
      </w:r>
      <w:r>
        <w:rPr>
          <w:rFonts w:hint="eastAsia"/>
        </w:rPr>
        <w:br/>
      </w:r>
      <w:r>
        <w:rPr>
          <w:rFonts w:hint="eastAsia"/>
        </w:rPr>
        <w:t>　　　　　　2、应变传感器行业特点</w:t>
      </w:r>
      <w:r>
        <w:rPr>
          <w:rFonts w:hint="eastAsia"/>
        </w:rPr>
        <w:br/>
      </w:r>
      <w:r>
        <w:rPr>
          <w:rFonts w:hint="eastAsia"/>
        </w:rPr>
        <w:t>　　　　二、应变传感器行业经营模式分析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1、应变传感器生产模式</w:t>
      </w:r>
      <w:r>
        <w:rPr>
          <w:rFonts w:hint="eastAsia"/>
        </w:rPr>
        <w:br/>
      </w:r>
      <w:r>
        <w:rPr>
          <w:rFonts w:hint="eastAsia"/>
        </w:rPr>
        <w:t>　　　　　　2、应变传感器采购模式</w:t>
      </w:r>
      <w:r>
        <w:rPr>
          <w:rFonts w:hint="eastAsia"/>
        </w:rPr>
        <w:br/>
      </w:r>
      <w:r>
        <w:rPr>
          <w:rFonts w:hint="eastAsia"/>
        </w:rPr>
        <w:t>　　　　　　3、应变传感器销售模式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2023年世界应变传感器行业市场运行形势分析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2023年全球应变传感器行业发展概况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世界应变传感器行业发展走势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一、全球应变传感器行业市场分布情况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二、全球应变传感器行业发展趋势分析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全球应变传感器行业重点国家和区域分析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2023年中国应变传感器行业发展环境分析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应变传感器政策环境分析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应变传感器技术环境分析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2023年应变传感器行业技术发展现状及趋势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当前我国应变传感器技术发展现状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中外应变传感器技术差距及产生差距的主要原因分析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提高我国应变传感器技术的对策</w:t>
      </w:r>
      <w:r>
        <w:rPr>
          <w:rFonts w:hint="eastAsia"/>
        </w:rPr>
        <w:br/>
      </w:r>
      <w:r>
        <w:rPr>
          <w:rFonts w:hint="eastAsia"/>
        </w:rPr>
        <w:t>　　第四节 我国应变传感器研发、设计发展趋势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中国应变传感器行业市场供需状况分析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中国应变传感器行业市场规模情况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中国应变传感器行业盈利情况分析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中国应变传感器行业市场需求状况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一、2018-2023年应变传感器行业市场需求情况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二、应变传感器行业市场需求特点分析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三、2018-2029年应变传感器行业市场需求预测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中国应变传感器行业市场供给状况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一、2018-2023年应变传感器行业市场供给情况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二、应变传感器行业市场供给特点分析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三、2018-2029年应变传感器行业市场供给预测</w:t>
      </w:r>
      <w:r>
        <w:rPr>
          <w:rFonts w:hint="eastAsia"/>
        </w:rPr>
        <w:br/>
      </w:r>
      <w:r>
        <w:rPr>
          <w:rFonts w:hint="eastAsia"/>
        </w:rPr>
        <w:t>　　第五节 应变传感器行业市场供需平衡状况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中国应变传感器行业进出口情况分析预测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2018-2023年中国应变传感器行业进出口情况分析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一、2018-2023年中国应变传感器行业进口分析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二、2018-2023年中国应变传感器行业出口分析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2018-2029年中国应变传感器行业进出口情况预测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一、2018-2029年中国应变传感器行业进口预测分析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二、2018-2029年中国应变传感器行业出口预测分析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影响应变传感器行业进出口变化的主要原因分析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2018-2023年中国应变传感器行业重点地区调研分析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一、中国应变传感器行业重点区域市场结构调研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二、**地区应变传感器市场调研分析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三、**地区应变传感器市场调研分析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四、**地区应变传感器市场调研分析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五、**地区应变传感器市场调研分析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六、**地区应变传感器市场调研分析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应变传感器行业细分产品市场调研分析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中国应变传感器行业市场行情分析预测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应变传感器价格影响因素分析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2018-2023年中国应变传感器市场价格趋向分析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2018-2029年中国应变传感器市场价格趋向预测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应变传感器行业上、下游市场分析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应变传感器行业上游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应变传感器行业下游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应变传感器行业竞争格局分析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应变传感器行业集中度分析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一、应变传感器市场集中度分析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二、应变传感器企业集中度分析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三、应变传感器区域集中度分析</w:t>
      </w:r>
      <w:r>
        <w:rPr>
          <w:rFonts w:hint="eastAsia"/>
        </w:rPr>
        <w:br/>
      </w:r>
      <w:r>
        <w:rPr>
          <w:rFonts w:hint="eastAsia"/>
        </w:rPr>
        <w:t>　　第二节 应变传感器行业竞争格局分析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一、2023年应变传感器行业竞争分析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二、2023年中外应变传感器产品竞争分析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三、2018-2023年中国应变传感器市场竞争分析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四、2018-2029年国内主要应变传感器企业动向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应变传感器行业重点企业发展调研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应变传感器重点企业（一）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应变传感器重点企业（二）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应变传感器重点企业（三）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应变传感器重点企业（四）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应变传感器重点企业（五）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应变传感器重点企业（六）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应变传感器企业发展策略分析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应变传感器市场策略分析</w:t>
      </w:r>
      <w:r>
        <w:rPr>
          <w:rFonts w:hint="eastAsia"/>
        </w:rPr>
        <w:br/>
      </w:r>
      <w:r>
        <w:rPr>
          <w:rFonts w:hint="eastAsia"/>
        </w:rPr>
        <w:t>　　　　一、应变传感器价格策略分析</w:t>
      </w:r>
      <w:r>
        <w:rPr>
          <w:rFonts w:hint="eastAsia"/>
        </w:rPr>
        <w:br/>
      </w:r>
      <w:r>
        <w:rPr>
          <w:rFonts w:hint="eastAsia"/>
        </w:rPr>
        <w:t>　　　　二、应变传感器渠道策略分析</w:t>
      </w:r>
      <w:r>
        <w:rPr>
          <w:rFonts w:hint="eastAsia"/>
        </w:rPr>
        <w:br/>
      </w:r>
      <w:r>
        <w:rPr>
          <w:rFonts w:hint="eastAsia"/>
        </w:rPr>
        <w:t>　　第二节 应变传感器销售策略分析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提高应变传感器企业竞争力的策略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一、提高中国应变传感器企业核心竞争力的对策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二、应变传感器企业提升竞争力的主要方向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三、影响应变传感器企业核心竞争力的因素及提升途径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四、提高应变传感器企业竞争力的策略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对我国应变传感器品牌的战略思考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一、应变传感器实施品牌战略的意义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二、应变传感器企业品牌的现状分析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三、我国应变传感器企业的品牌战略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四、应变传感器品牌战略管理的策略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中国应变传感器行业营销策略分析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应变传感器市场推广策略研究分析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一、做好应变传感器产品导入</w:t>
      </w:r>
      <w:r>
        <w:rPr>
          <w:rFonts w:hint="eastAsia"/>
        </w:rPr>
        <w:br/>
      </w:r>
      <w:r>
        <w:rPr>
          <w:rFonts w:hint="eastAsia"/>
        </w:rPr>
        <w:t>　　　　二、做好应变传感器产品组合和产品线决策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三、应变传感器行业城市市场推广策略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应变传感器行业渠道营销研究分析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一、应变传感器行业营销环境分析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二、应变传感器行业现存的营销渠道分析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三、应变传感器行业终端市场营销管理策略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应变传感器行业营销战略研究分析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一、中国应变传感器行业有效整合营销策略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二、建立应变传感器行业厂商的双嬴模式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2018-2029年中国应变传感器行业投资前景与风险预测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2018-2029年中国应变传感器行业投资前景分析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2018-2029年中国应变传感器行业投资特性分析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一、2018-2029年中国应变传感器行业进入壁垒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二、2018-2029年中国应变传感器行业盈利模式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三、2018-2029年中国应变传感器行业盈利因素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2018-2029年中国应变传感器行业投资机会分析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一、2018-2029年中国应变传感器细分市场投资机会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二、2018-2029年中国应变传感器行业区域市场投资潜力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2018-2029年中国应变传感器行业投资风险分析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一、2018-2029年中国应变传感器行业市场竞争风险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二、2018-2029年中国应变传感器行业技术风险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三、2018-2029年中国应变传感器行业政策风险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四、2018-2029年中国应变传感器行业进入退出风险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2018-2029年中国应变传感器行业盈利模式与投资策略分析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国外应变传感器行业投资现状及经营模式分析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一、境外应变传感器行业成长情况调查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中国应变传感器行业商业模式探讨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中国应变传感器行业投资国际化发展战略分析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中国应变传感器行业投资策略分析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中国应变传感器行业资本运作战略选择方案研究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(中.智.林)中国应变传感器行业多元化经营战略的可行性分析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2018-2023年中国应变传感器市场规模及增长情况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2018-2023年中国应变传感器行业市场供给及增长趋势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2018-2029年中国应变传感器行业市场供给预测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2018-2023年中国应变传感器行业市场需求及增长情况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2018-2029年中国应变传感器行业市场需求预测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2018-2023年中国应变传感器行业利润及增长情况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**地区应变传感器市场规模及增长情况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**地区应变传感器行业市场需求情况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**地区应变传感器市场规模及增长情况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**地区应变传感器行业市场需求情况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2018-2023年中国应变传感器行业出口情况分析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2018-2023年中国应变传感器行业产品市场价格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2018-2029年中国应变传感器行业产品市场价格走势预测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2018-2029年中国应变传感器市场规模预测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2018-2029年中国应变传感器行业利润预测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3f359953842ac" w:history="1">
        <w:r>
          <w:rPr>
            <w:rStyle w:val="Hyperlink"/>
          </w:rPr>
          <w:t>2023-2029年中国应变传感器行业发展深度调研与未来趋势分析报告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3f359953842ac" w:history="1">
        <w:r>
          <w:rPr>
            <w:rStyle w:val="Hyperlink"/>
          </w:rPr>
          <w:t>https://www.20087.com/9/99/YingBianChuanGanQiHangYeQuShiFen.html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热点：pressure transducer、光纤应变传感器、斩波器的工作原理、应变传感器实验单臂半桥全桥的灵敏度比值、大众都是沥青阻尼吗、应变传感器的底压是多少、怎么判断高电平低电平、应变传感器是什么意思啊、振动传感器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a909bcb504091" w:history="1">
      <w:r>
        <w:rPr>
          <w:rStyle w:val="Hyperlink"/>
        </w:rPr>
        <w:t>2023-2029年中国应变传感器行业发展深度调研与未来趋势分析报告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YingBianChuanGanQiHangYeQuShiFen.html" TargetMode="External" Id="R1ba3f3599538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YingBianChuanGanQiHangYeQuShiFen.html" TargetMode="External" Id="R2b7a909bcb50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2023-04-25T07:32:00Z</dcterms:created>
  <dcterms:modified xsi:type="dcterms:W3CDTF">2023-04-25T08:32:00Z</dcterms:modified>
  <dc:subject>2023-2029年中国应变传感器行业发展深度调研与未来趋势分析报告</dc:subject>
  <dc:title>2023-2029年中国应变传感器行业发展深度调研与未来趋势分析报告</dc:title>
  <cp:keywords>2023-2029年中国应变传感器行业发展深度调研与未来趋势分析报告</cp:keywords>
  <dc:description>2023-2029年中国应变传感器行业发展深度调研与未来趋势分析报告</dc:description>
</cp:coreProperties>
</file>