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970de330423f" w:history="1">
              <w:r>
                <w:rPr>
                  <w:rStyle w:val="Hyperlink"/>
                </w:rPr>
                <w:t>2025-2031年中国数码复合机市场现状调研分析及发展前景报告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970de330423f" w:history="1">
              <w:r>
                <w:rPr>
                  <w:rStyle w:val="Hyperlink"/>
                </w:rPr>
                <w:t>2025-2031年中国数码复合机市场现状调研分析及发展前景报告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1970de330423f" w:history="1">
                <w:r>
                  <w:rPr>
                    <w:rStyle w:val="Hyperlink"/>
                  </w:rPr>
                  <w:t>https://www.20087.com/9/09/ShuMaFuHeJiShiChangDiaoYanYuQian.html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打印、复印、扫描、传真等多种功能于一体，已成为现代办公室不可或缺的设备之一。近年来，随着办公自动化的推进和技术的进步，数码复合机的功能更加丰富，操作界面更加友好，工作效率显著提高。同时，随着环保理念的深入人心，低能耗、长寿命的数码复合机成为市场新宠。此外，随着云技术和移动办公的发展，数码复合机也逐渐支持无线连接和云端打印功能。</w:t>
      </w:r>
      <w:r>
        <w:rPr>
          <w:rFonts w:hint="eastAsia"/>
        </w:rPr>
        <w:br/>
      </w:r>
      <w:r>
        <w:rPr>
          <w:rFonts w:hint="eastAsia"/>
        </w:rPr>
        <w:t>　　未来，数码复合机的发展将更加注重智能化和环保性。一方面，随着人工智能技术的应用，数码复合机将能够实现更加智能化的操作，例如自动文档分类、智能错误纠正等。另一方面，随着可持续发展理念的推广，数码复合机将采用更多环保材料和技术，减少能耗和废弃物产生。此外，随着5G网络的普及，数码复合机将更好地融入物联网生态系统，支持远程管理和数据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970de330423f" w:history="1">
        <w:r>
          <w:rPr>
            <w:rStyle w:val="Hyperlink"/>
          </w:rPr>
          <w:t>2025-2031年中国数码复合机市场现状调研分析及发展前景报告</w:t>
        </w:r>
      </w:hyperlink>
      <w:r>
        <w:rPr>
          <w:rFonts w:hint="eastAsia"/>
        </w:rPr>
        <w:t>》通过对数码复合机行业的全面调研，系统分析了数码复合机市场规模、技术现状及未来发展方向，揭示了行业竞争格局的演变趋势与潜在问题。同时，报告评估了数码复合机行业投资价值与效益，识别了发展中的主要挑战与机遇，并结合SWOT分析为投资者和企业提供了科学的战略建议。此外，报告重点聚焦数码复合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数码复合机相关概述</w:t>
      </w:r>
      <w:r>
        <w:rPr>
          <w:rFonts w:hint="eastAsia"/>
        </w:rPr>
        <w:br/>
      </w:r>
      <w:r>
        <w:rPr>
          <w:rFonts w:hint="eastAsia"/>
        </w:rPr>
        <w:t>　　第一节 数码复合机的核心</w:t>
      </w:r>
      <w:r>
        <w:rPr>
          <w:rFonts w:hint="eastAsia"/>
        </w:rPr>
        <w:br/>
      </w:r>
      <w:r>
        <w:rPr>
          <w:rFonts w:hint="eastAsia"/>
        </w:rPr>
        <w:t>　　第二节 数码复合机的功用</w:t>
      </w:r>
      <w:r>
        <w:rPr>
          <w:rFonts w:hint="eastAsia"/>
        </w:rPr>
        <w:br/>
      </w:r>
      <w:r>
        <w:rPr>
          <w:rFonts w:hint="eastAsia"/>
        </w:rPr>
        <w:t>　　　　一、复印</w:t>
      </w:r>
      <w:r>
        <w:rPr>
          <w:rFonts w:hint="eastAsia"/>
        </w:rPr>
        <w:br/>
      </w:r>
      <w:r>
        <w:rPr>
          <w:rFonts w:hint="eastAsia"/>
        </w:rPr>
        <w:t>　　　　二、打印</w:t>
      </w:r>
      <w:r>
        <w:rPr>
          <w:rFonts w:hint="eastAsia"/>
        </w:rPr>
        <w:br/>
      </w:r>
      <w:r>
        <w:rPr>
          <w:rFonts w:hint="eastAsia"/>
        </w:rPr>
        <w:t>　　　　三、扫描</w:t>
      </w:r>
      <w:r>
        <w:rPr>
          <w:rFonts w:hint="eastAsia"/>
        </w:rPr>
        <w:br/>
      </w:r>
      <w:r>
        <w:rPr>
          <w:rFonts w:hint="eastAsia"/>
        </w:rPr>
        <w:t>　　　　四、网络</w:t>
      </w:r>
      <w:r>
        <w:rPr>
          <w:rFonts w:hint="eastAsia"/>
        </w:rPr>
        <w:br/>
      </w:r>
      <w:r>
        <w:rPr>
          <w:rFonts w:hint="eastAsia"/>
        </w:rPr>
        <w:t>　　第三节 数码复合机与普通复印机区别</w:t>
      </w:r>
      <w:r>
        <w:rPr>
          <w:rFonts w:hint="eastAsia"/>
        </w:rPr>
        <w:br/>
      </w:r>
      <w:r>
        <w:rPr>
          <w:rFonts w:hint="eastAsia"/>
        </w:rPr>
        <w:t>　　第四节 数码复合机的优点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2025年中国数码复合机市场技术环境分析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2025年中国数码复合机市场社会环境分析</w:t>
      </w:r>
      <w:r>
        <w:rPr>
          <w:rFonts w:hint="eastAsia"/>
        </w:rPr>
        <w:br/>
      </w:r>
      <w:r>
        <w:rPr>
          <w:rFonts w:hint="eastAsia"/>
        </w:rPr>
        <w:t>　　　　一、无纸化办公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2025年中国数码复合机市场运行新形势透析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2025年中国数码复合机市场综述</w:t>
      </w:r>
      <w:r>
        <w:rPr>
          <w:rFonts w:hint="eastAsia"/>
        </w:rPr>
        <w:br/>
      </w:r>
      <w:r>
        <w:rPr>
          <w:rFonts w:hint="eastAsia"/>
        </w:rPr>
        <w:t>　　　　一、多功能数码复合机市场特点</w:t>
      </w:r>
      <w:r>
        <w:rPr>
          <w:rFonts w:hint="eastAsia"/>
        </w:rPr>
        <w:br/>
      </w:r>
      <w:r>
        <w:rPr>
          <w:rFonts w:hint="eastAsia"/>
        </w:rPr>
        <w:t>　　　　二、数码复合机市场比拼状况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三、中国数码复合机市场品牌综述</w:t>
      </w:r>
      <w:r>
        <w:rPr>
          <w:rFonts w:hint="eastAsia"/>
        </w:rPr>
        <w:br/>
      </w:r>
      <w:r>
        <w:rPr>
          <w:rFonts w:hint="eastAsia"/>
        </w:rPr>
        <w:t>　　第二节 2025年中国数码复合机市场动态分析</w:t>
      </w:r>
      <w:r>
        <w:rPr>
          <w:rFonts w:hint="eastAsia"/>
        </w:rPr>
        <w:br/>
      </w:r>
      <w:r>
        <w:rPr>
          <w:rFonts w:hint="eastAsia"/>
        </w:rPr>
        <w:t>　　　　一、技术革新带来产品变革</w:t>
      </w:r>
      <w:r>
        <w:rPr>
          <w:rFonts w:hint="eastAsia"/>
        </w:rPr>
        <w:br/>
      </w:r>
      <w:r>
        <w:rPr>
          <w:rFonts w:hint="eastAsia"/>
        </w:rPr>
        <w:t>　　　　二、市场推广助力产品销售</w:t>
      </w:r>
      <w:r>
        <w:rPr>
          <w:rFonts w:hint="eastAsia"/>
        </w:rPr>
        <w:br/>
      </w:r>
      <w:r>
        <w:rPr>
          <w:rFonts w:hint="eastAsia"/>
        </w:rPr>
        <w:t>　　　　三、2025年数码复合机优势产品分析</w:t>
      </w:r>
      <w:r>
        <w:rPr>
          <w:rFonts w:hint="eastAsia"/>
        </w:rPr>
        <w:br/>
      </w:r>
      <w:r>
        <w:rPr>
          <w:rFonts w:hint="eastAsia"/>
        </w:rPr>
        <w:t>　　　　四、数码复合机市场发展走向</w:t>
      </w:r>
      <w:r>
        <w:rPr>
          <w:rFonts w:hint="eastAsia"/>
        </w:rPr>
        <w:br/>
      </w:r>
      <w:r>
        <w:rPr>
          <w:rFonts w:hint="eastAsia"/>
        </w:rPr>
        <w:t>　　第三节 2025年中国彩色数码复合机市场发展分析</w:t>
      </w:r>
      <w:r>
        <w:rPr>
          <w:rFonts w:hint="eastAsia"/>
        </w:rPr>
        <w:br/>
      </w:r>
      <w:r>
        <w:rPr>
          <w:rFonts w:hint="eastAsia"/>
        </w:rPr>
        <w:t>　　　　一、彩色数码复合机市场特征分析</w:t>
      </w:r>
      <w:r>
        <w:rPr>
          <w:rFonts w:hint="eastAsia"/>
        </w:rPr>
        <w:br/>
      </w:r>
      <w:r>
        <w:rPr>
          <w:rFonts w:hint="eastAsia"/>
        </w:rPr>
        <w:t>　　　　二、2025年成彩色数码复合机井喷元年</w:t>
      </w:r>
      <w:r>
        <w:rPr>
          <w:rFonts w:hint="eastAsia"/>
        </w:rPr>
        <w:br/>
      </w:r>
      <w:r>
        <w:rPr>
          <w:rFonts w:hint="eastAsia"/>
        </w:rPr>
        <w:t>　　　　三、2025年彩色数码复合机销售分析</w:t>
      </w:r>
      <w:r>
        <w:rPr>
          <w:rFonts w:hint="eastAsia"/>
        </w:rPr>
        <w:br/>
      </w:r>
      <w:r>
        <w:rPr>
          <w:rFonts w:hint="eastAsia"/>
        </w:rPr>
        <w:t>　　　　四、彩色数码复合机走近寻常用户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2020-2025年中国数码复合机制造所属行业主要经济运行数据监测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2020-2025年中国数码复合机制造所属行业规模分析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2025年中国数码复合机制造所属行业应收账款分析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2020-2025年中国数码复合机制造所属行业产值分析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2020-2025年中国数码复合机制造所属行业成本费用分析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2020-2025年中国数码复合机制造所属行业盈利能力分析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2025年中国数码复合机消费状况分析</w:t>
      </w:r>
      <w:r>
        <w:rPr>
          <w:rFonts w:hint="eastAsia"/>
        </w:rPr>
        <w:br/>
      </w:r>
      <w:r>
        <w:rPr>
          <w:rFonts w:hint="eastAsia"/>
        </w:rPr>
        <w:t>　　第一节 2025年中国数码复合机市场消费分析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　　一、数码复合机应用分析</w:t>
      </w:r>
      <w:r>
        <w:rPr>
          <w:rFonts w:hint="eastAsia"/>
        </w:rPr>
        <w:br/>
      </w:r>
      <w:r>
        <w:rPr>
          <w:rFonts w:hint="eastAsia"/>
        </w:rPr>
        <w:t>　　　　二、数码复合机适合用户群体分析</w:t>
      </w:r>
      <w:r>
        <w:rPr>
          <w:rFonts w:hint="eastAsia"/>
        </w:rPr>
        <w:br/>
      </w:r>
      <w:r>
        <w:rPr>
          <w:rFonts w:hint="eastAsia"/>
        </w:rPr>
        <w:t>　　　　三、未来数码复合机消费趋势</w:t>
      </w:r>
      <w:r>
        <w:rPr>
          <w:rFonts w:hint="eastAsia"/>
        </w:rPr>
        <w:br/>
      </w:r>
      <w:r>
        <w:rPr>
          <w:rFonts w:hint="eastAsia"/>
        </w:rPr>
        <w:t>　　第二节 2025年中国数码复合机市场销量及渠道分析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t>　　　　一、数码复合机销售状况</w:t>
      </w:r>
      <w:r>
        <w:rPr>
          <w:rFonts w:hint="eastAsia"/>
        </w:rPr>
        <w:br/>
      </w:r>
      <w:r>
        <w:rPr>
          <w:rFonts w:hint="eastAsia"/>
        </w:rPr>
        <w:t>　　　　二、数码复合机市场细分情况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三、中国数码复合机市场渠道分析</w:t>
      </w:r>
      <w:r>
        <w:rPr>
          <w:rFonts w:hint="eastAsia"/>
        </w:rPr>
        <w:br/>
      </w:r>
      <w:r>
        <w:rPr>
          <w:rFonts w:hint="eastAsia"/>
        </w:rPr>
        <w:t>　　　　四、数码复合机刷新办公自动化理念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　　一、环保、成本控制</w:t>
      </w:r>
      <w:r>
        <w:rPr>
          <w:rFonts w:hint="eastAsia"/>
        </w:rPr>
        <w:br/>
      </w:r>
      <w:r>
        <w:rPr>
          <w:rFonts w:hint="eastAsia"/>
        </w:rPr>
        <w:t>　　　　二、数码复合机市场消费者分析</w:t>
      </w:r>
      <w:r>
        <w:rPr>
          <w:rFonts w:hint="eastAsia"/>
        </w:rPr>
        <w:br/>
      </w:r>
      <w:r>
        <w:rPr>
          <w:rFonts w:hint="eastAsia"/>
        </w:rPr>
        <w:t>　　第三节 2025年数码复合机市场需求分析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2025年数码复合机厂商动向分析</w:t>
      </w:r>
      <w:r>
        <w:rPr>
          <w:rFonts w:hint="eastAsia"/>
        </w:rPr>
        <w:br/>
      </w:r>
      <w:r>
        <w:rPr>
          <w:rFonts w:hint="eastAsia"/>
        </w:rPr>
        <w:t>　　　　一、理光全系列彩色复合机分析</w:t>
      </w:r>
      <w:r>
        <w:rPr>
          <w:rFonts w:hint="eastAsia"/>
        </w:rPr>
        <w:br/>
      </w:r>
      <w:r>
        <w:rPr>
          <w:rFonts w:hint="eastAsia"/>
        </w:rPr>
        <w:t>　　　　二、佳能中国定制模式分析</w:t>
      </w:r>
      <w:r>
        <w:rPr>
          <w:rFonts w:hint="eastAsia"/>
        </w:rPr>
        <w:br/>
      </w:r>
      <w:r>
        <w:rPr>
          <w:rFonts w:hint="eastAsia"/>
        </w:rPr>
        <w:t>　　　　三、经销商求变走向</w:t>
      </w:r>
      <w:r>
        <w:rPr>
          <w:rFonts w:hint="eastAsia"/>
        </w:rPr>
        <w:br/>
      </w:r>
      <w:r>
        <w:rPr>
          <w:rFonts w:hint="eastAsia"/>
        </w:rPr>
        <w:t>　　　　四、其他复合机厂商发展动向</w:t>
      </w:r>
      <w:r>
        <w:rPr>
          <w:rFonts w:hint="eastAsia"/>
        </w:rPr>
        <w:br/>
      </w:r>
      <w:r>
        <w:rPr>
          <w:rFonts w:hint="eastAsia"/>
        </w:rPr>
        <w:t>　　第二节 2025年彩色复合机新品分析</w:t>
      </w:r>
      <w:r>
        <w:rPr>
          <w:rFonts w:hint="eastAsia"/>
        </w:rPr>
        <w:br/>
      </w:r>
      <w:r>
        <w:rPr>
          <w:rFonts w:hint="eastAsia"/>
        </w:rPr>
        <w:t>　　　　一、理光智彩无界全系列新品</w:t>
      </w:r>
      <w:r>
        <w:rPr>
          <w:rFonts w:hint="eastAsia"/>
        </w:rPr>
        <w:br/>
      </w:r>
      <w:r>
        <w:rPr>
          <w:rFonts w:hint="eastAsia"/>
        </w:rPr>
        <w:t>　　　　二、富士施乐彩色复合机新品分析</w:t>
      </w:r>
      <w:r>
        <w:rPr>
          <w:rFonts w:hint="eastAsia"/>
        </w:rPr>
        <w:br/>
      </w:r>
      <w:r>
        <w:rPr>
          <w:rFonts w:hint="eastAsia"/>
        </w:rPr>
        <w:t>　　　　三、东芝彩色复合机分析</w:t>
      </w:r>
      <w:r>
        <w:rPr>
          <w:rFonts w:hint="eastAsia"/>
        </w:rPr>
        <w:br/>
      </w:r>
      <w:r>
        <w:rPr>
          <w:rFonts w:hint="eastAsia"/>
        </w:rPr>
        <w:t>　　　　四、其他厂商彩色复合机新品分析</w:t>
      </w:r>
      <w:r>
        <w:rPr>
          <w:rFonts w:hint="eastAsia"/>
        </w:rPr>
        <w:br/>
      </w:r>
      <w:r>
        <w:rPr>
          <w:rFonts w:hint="eastAsia"/>
        </w:rPr>
        <w:t>　　　　五、2025年新品彩色数码复合机对比分析</w:t>
      </w:r>
      <w:r>
        <w:rPr>
          <w:rFonts w:hint="eastAsia"/>
        </w:rPr>
        <w:br/>
      </w:r>
      <w:r>
        <w:rPr>
          <w:rFonts w:hint="eastAsia"/>
        </w:rPr>
        <w:t>　　　　六、2025年热门数码复合机关注排行榜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2025年中国数码复合机技术发展现状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2025年中国数码复合机研发状况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二、2025年数码新产品研发分析</w:t>
      </w:r>
      <w:r>
        <w:rPr>
          <w:rFonts w:hint="eastAsia"/>
        </w:rPr>
        <w:br/>
      </w:r>
      <w:r>
        <w:rPr>
          <w:rFonts w:hint="eastAsia"/>
        </w:rPr>
        <w:t>　　　　三、2025年最强数码复合机分析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2025年中国数码复合机行业竞争新格局分析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2025年中国自动办公设备市场竞争简况</w:t>
      </w:r>
      <w:r>
        <w:rPr>
          <w:rFonts w:hint="eastAsia"/>
        </w:rPr>
        <w:br/>
      </w:r>
      <w:r>
        <w:rPr>
          <w:rFonts w:hint="eastAsia"/>
        </w:rPr>
        <w:t>　　　　一、2025年自动办公设备市场竞争力分析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二、2025年自动办公设备市场畅销状况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三、2025年自动办公设备市场占有份额分析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四、2025年自动办公设备企业竞争分析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2025年中国复合机市场竞争状况</w:t>
      </w:r>
      <w:r>
        <w:rPr>
          <w:rFonts w:hint="eastAsia"/>
        </w:rPr>
        <w:br/>
      </w:r>
      <w:r>
        <w:rPr>
          <w:rFonts w:hint="eastAsia"/>
        </w:rPr>
        <w:t>　　　　一、2025年复合机市场竞争力分析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二、2025年复合机市场畅销状况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三、2025年复合机市场占有份额分析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四、2025年复合机企业竞争分析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2025年中国数码复合机替代品市场竞争状况</w:t>
      </w:r>
      <w:r>
        <w:rPr>
          <w:rFonts w:hint="eastAsia"/>
        </w:rPr>
        <w:br/>
      </w:r>
      <w:r>
        <w:rPr>
          <w:rFonts w:hint="eastAsia"/>
        </w:rPr>
        <w:t>　　　　一、2025年打印机市场发展状况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三、2025年黑白激光打印机市场发展状况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四、2025年中国激光打印机市场分析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国外数码复合机重点企业分析</w:t>
      </w:r>
      <w:r>
        <w:rPr>
          <w:rFonts w:hint="eastAsia"/>
        </w:rPr>
        <w:br/>
      </w:r>
      <w:r>
        <w:rPr>
          <w:rFonts w:hint="eastAsia"/>
        </w:rPr>
        <w:t>　　第一节 理光集团 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富士施乐公司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佳能公司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中国数码复合机重点生产业关键性财务指标分析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2025-2031年中国数码复合机行业投资战略分析</w:t>
      </w:r>
      <w:r>
        <w:rPr>
          <w:rFonts w:hint="eastAsia"/>
        </w:rPr>
        <w:br/>
      </w:r>
      <w:r>
        <w:rPr>
          <w:rFonts w:hint="eastAsia"/>
        </w:rPr>
        <w:t>　　第一节 2025年数码复合机厂商投资策略解析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2025年中国数码复合机新品投资潜力分析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三、2025年激光多功能一体机与复合机替代竞争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2025-2031年我国数码复合机行业发展趋势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中^智^林^2025-2031年我国数码复合机市场预测分析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970de330423f" w:history="1">
        <w:r>
          <w:rPr>
            <w:rStyle w:val="Hyperlink"/>
          </w:rPr>
          <w:t>2025-2031年中国数码复合机市场现状调研分析及发展前景报告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1970de330423f" w:history="1">
        <w:r>
          <w:rPr>
            <w:rStyle w:val="Hyperlink"/>
          </w:rPr>
          <w:t>https://www.20087.com/9/09/ShuMaFuHeJiShiChangDiaoYanYuQian.html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d6d378424418d" w:history="1">
      <w:r>
        <w:rPr>
          <w:rStyle w:val="Hyperlink"/>
        </w:rPr>
        <w:t>2025-2031年中国数码复合机市场现状调研分析及发展前景报告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MaFuHeJiShiChangDiaoYanYuQian.html" TargetMode="External" Id="Re7d1970de33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MaFuHeJiShiChangDiaoYanYuQian.html" TargetMode="External" Id="Rf59d6d378424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2025-02-27T08:23:00Z</dcterms:created>
  <dcterms:modified xsi:type="dcterms:W3CDTF">2025-02-27T09:23:00Z</dcterms:modified>
  <dc:subject>2025-2031年中国数码复合机市场现状调研分析及发展前景报告</dc:subject>
  <dc:title>2025-2031年中国数码复合机市场现状调研分析及发展前景报告</dc:title>
  <cp:keywords>2025-2031年中国数码复合机市场现状调研分析及发展前景报告</cp:keywords>
  <dc:description>2025-2031年中国数码复合机市场现状调研分析及发展前景报告</dc:description>
</cp:coreProperties>
</file>